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54182023"/>
        <w:docPartObj>
          <w:docPartGallery w:val="Cover Pages"/>
          <w:docPartUnique/>
        </w:docPartObj>
      </w:sdtPr>
      <w:sdtEndPr/>
      <w:sdtContent>
        <w:tbl>
          <w:tblPr>
            <w:tblW w:w="9810" w:type="dxa"/>
            <w:tblLayout w:type="fixed"/>
            <w:tblLook w:val="00A0" w:firstRow="1" w:lastRow="0" w:firstColumn="1" w:lastColumn="0" w:noHBand="0" w:noVBand="0"/>
          </w:tblPr>
          <w:tblGrid>
            <w:gridCol w:w="2625"/>
            <w:gridCol w:w="905"/>
            <w:gridCol w:w="5659"/>
            <w:gridCol w:w="621"/>
          </w:tblGrid>
          <w:tr w:rsidR="00983B29">
            <w:trPr>
              <w:trHeight w:val="2126"/>
            </w:trPr>
            <w:tc>
              <w:tcPr>
                <w:tcW w:w="2625" w:type="dxa"/>
              </w:tcPr>
              <w:p w:rsidR="00983B29" w:rsidRDefault="00983B29">
                <w:r>
                  <w:rPr>
                    <w:noProof/>
                  </w:rPr>
                  <w:drawing>
                    <wp:anchor distT="0" distB="0" distL="114300" distR="114300" simplePos="0" relativeHeight="251677696" behindDoc="0" locked="0" layoutInCell="1" allowOverlap="1">
                      <wp:simplePos x="0" y="0"/>
                      <wp:positionH relativeFrom="column">
                        <wp:posOffset>19050</wp:posOffset>
                      </wp:positionH>
                      <wp:positionV relativeFrom="paragraph">
                        <wp:posOffset>0</wp:posOffset>
                      </wp:positionV>
                      <wp:extent cx="1441024" cy="1296237"/>
                      <wp:effectExtent l="19050" t="0" r="6776" b="0"/>
                      <wp:wrapNone/>
                      <wp:docPr id="25" name="Imagen 25" descr="escudo u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scudo unam"/>
                              <pic:cNvPicPr>
                                <a:picLocks noChangeAspect="1" noChangeArrowheads="1"/>
                              </pic:cNvPicPr>
                            </pic:nvPicPr>
                            <pic:blipFill>
                              <a:blip r:embed="rId9" cstate="print"/>
                              <a:srcRect l="43703" t="19197" r="35301" b="55586"/>
                              <a:stretch>
                                <a:fillRect/>
                              </a:stretch>
                            </pic:blipFill>
                            <pic:spPr bwMode="auto">
                              <a:xfrm>
                                <a:off x="0" y="0"/>
                                <a:ext cx="1441024" cy="1296237"/>
                              </a:xfrm>
                              <a:prstGeom prst="rect">
                                <a:avLst/>
                              </a:prstGeom>
                              <a:noFill/>
                            </pic:spPr>
                          </pic:pic>
                        </a:graphicData>
                      </a:graphic>
                    </wp:anchor>
                  </w:drawing>
                </w:r>
              </w:p>
            </w:tc>
            <w:tc>
              <w:tcPr>
                <w:tcW w:w="7185" w:type="dxa"/>
                <w:gridSpan w:val="3"/>
              </w:tcPr>
              <w:p w:rsidR="00983B29" w:rsidRPr="008335EA" w:rsidRDefault="00983B29" w:rsidP="008335EA">
                <w:pPr>
                  <w:spacing w:after="0" w:line="240" w:lineRule="auto"/>
                  <w:jc w:val="center"/>
                  <w:rPr>
                    <w:rFonts w:ascii="Times New Roman" w:hAnsi="Times New Roman" w:cs="Times New Roman"/>
                    <w:b/>
                    <w:sz w:val="28"/>
                    <w:szCs w:val="28"/>
                  </w:rPr>
                </w:pPr>
                <w:r w:rsidRPr="008335EA">
                  <w:rPr>
                    <w:rFonts w:ascii="Times New Roman" w:hAnsi="Times New Roman" w:cs="Times New Roman"/>
                    <w:b/>
                    <w:sz w:val="28"/>
                    <w:szCs w:val="28"/>
                  </w:rPr>
                  <w:t>UNIVERSIDAD NACIONAL AUTÓNOMA</w:t>
                </w:r>
              </w:p>
              <w:p w:rsidR="00983B29" w:rsidRPr="008335EA" w:rsidRDefault="00983B29" w:rsidP="00983B29">
                <w:pPr>
                  <w:spacing w:after="0" w:line="240" w:lineRule="auto"/>
                  <w:jc w:val="center"/>
                  <w:rPr>
                    <w:rFonts w:ascii="Times New Roman" w:hAnsi="Times New Roman" w:cs="Times New Roman"/>
                    <w:b/>
                    <w:sz w:val="28"/>
                    <w:szCs w:val="28"/>
                  </w:rPr>
                </w:pPr>
                <w:r w:rsidRPr="008335EA">
                  <w:rPr>
                    <w:rFonts w:ascii="Times New Roman" w:hAnsi="Times New Roman" w:cs="Times New Roman"/>
                    <w:b/>
                    <w:sz w:val="28"/>
                    <w:szCs w:val="28"/>
                  </w:rPr>
                  <w:t>DE MÉXICO</w:t>
                </w:r>
              </w:p>
              <w:p w:rsidR="00983B29" w:rsidRDefault="006A23F0" w:rsidP="00983B29">
                <w:pPr>
                  <w:spacing w:after="0"/>
                </w:pPr>
                <w:r>
                  <w:rPr>
                    <w:noProof/>
                  </w:rPr>
                  <mc:AlternateContent>
                    <mc:Choice Requires="wpc">
                      <w:drawing>
                        <wp:anchor distT="0" distB="0" distL="114300" distR="114300" simplePos="0" relativeHeight="251675648" behindDoc="1" locked="0" layoutInCell="1" allowOverlap="1">
                          <wp:simplePos x="0" y="0"/>
                          <wp:positionH relativeFrom="column">
                            <wp:posOffset>45720</wp:posOffset>
                          </wp:positionH>
                          <wp:positionV relativeFrom="paragraph">
                            <wp:posOffset>139065</wp:posOffset>
                          </wp:positionV>
                          <wp:extent cx="4114800" cy="457200"/>
                          <wp:effectExtent l="0" t="0" r="1905" b="4445"/>
                          <wp:wrapTight wrapText="bothSides">
                            <wp:wrapPolygon edited="0">
                              <wp:start x="-50" y="0"/>
                              <wp:lineTo x="-50" y="21150"/>
                              <wp:lineTo x="21600" y="21150"/>
                              <wp:lineTo x="21600" y="0"/>
                              <wp:lineTo x="-50" y="0"/>
                            </wp:wrapPolygon>
                          </wp:wrapTight>
                          <wp:docPr id="55" name="Lienzo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gradFill flip="none" rotWithShape="0">
                                    <a:gsLst>
                                      <a:gs pos="0">
                                        <a:schemeClr val="accent5">
                                          <a:lumMod val="100000"/>
                                          <a:lumOff val="0"/>
                                        </a:schemeClr>
                                      </a:gs>
                                      <a:gs pos="100000">
                                        <a:schemeClr val="accent5">
                                          <a:lumMod val="74000"/>
                                          <a:lumOff val="0"/>
                                        </a:schemeClr>
                                      </a:gs>
                                    </a:gsLst>
                                    <a:path path="shape">
                                      <a:fillToRect l="50000" t="50000" r="50000" b="50000"/>
                                    </a:path>
                                    <a:tileRect/>
                                  </a:gradFill>
                                </wpc:bg>
                                <wpc:whole>
                                  <a:ln>
                                    <a:noFill/>
                                  </a:ln>
                                </wpc:whole>
                                <wps:wsp>
                                  <wps:cNvPr id="12" name="Line 22"/>
                                  <wps:cNvCnPr/>
                                  <wps:spPr bwMode="auto">
                                    <a:xfrm>
                                      <a:off x="114300" y="122555"/>
                                      <a:ext cx="3886200" cy="6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0" name="Line 23"/>
                                  <wps:cNvCnPr/>
                                  <wps:spPr bwMode="auto">
                                    <a:xfrm>
                                      <a:off x="228600" y="236855"/>
                                      <a:ext cx="3657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Lienzo 20" o:spid="_x0000_s1026" editas="canvas" style="position:absolute;margin-left:3.6pt;margin-top:10.95pt;width:324pt;height:36pt;z-index:-251640832" coordsize="41148,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">
                          <v:shape id="_x0000_s1027" type="#_x0000_t75" style="position:absolute;width:41148;height:4572;visibility:visible;mso-wrap-style:square" filled="t" fillcolor="#4bacc6 [3208]">
                            <v:fill color2="#308298 [2376]" o:detectmouseclick="t" focusposition=".5,.5" focussize="" focus="100%" type="gradientRadial"/>
                            <v:path o:connecttype="none"/>
                          </v:shape>
                          <v:line id="Line 22" o:spid="_x0000_s1028" style="position:absolute;visibility:visible;mso-wrap-style:square" from="1143,1225" to="40005,1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Y4mcAAAADbAAAADwAAAGRycy9kb3ducmV2LnhtbERPS2sCMRC+C/0PYQq9abYKItuN0haE&#10;PXhxFelxSGYfuJksSepu++ubguBtPr7nFLvJ9uJGPnSOFbwuMhDE2pmOGwXn036+AREissHeMSn4&#10;oQC77dOswNy4kY90q2IjUgiHHBW0MQ65lEG3ZDEs3ECcuNp5izFB30jjcUzhtpfLLFtLix2nhhYH&#10;+mxJX6tvq6Aqde1+V/56+fo4aL1Hf8TOK/XyPL2/gYg0xYf47i5Nmr+E/1/SAXL7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WOJnAAAAA2wAAAA8AAAAAAAAAAAAAAAAA&#10;oQIAAGRycy9kb3ducmV2LnhtbFBLBQYAAAAABAAEAPkAAACOAwAAAAA=&#10;" strokeweight="3pt"/>
                          <v:line id="Line 23" o:spid="_x0000_s1029" style="position:absolute;visibility:visible;mso-wrap-style:square" from="2286,2368" to="38862,2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Uni8AAAADbAAAADwAAAGRycy9kb3ducmV2LnhtbERPz2vCMBS+D/wfwhO8zVRxQzqjSEHo&#10;oR7sxF0fzVtT1ry0TbT1v18Ogx0/vt+7w2Rb8aDBN44VrJYJCOLK6YZrBdfP0+sWhA/IGlvHpOBJ&#10;Hg772csOU+1GvtCjDLWIIexTVGBC6FIpfWXIol+6jjhy326wGCIcaqkHHGO4beU6Sd6lxYZjg8GO&#10;MkPVT3m3Cjbn3OivqfDFJclv1PSbrC+dUov5dPwAEWgK/+I/d64VvMX18Uv8AX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PVJ4vAAAAA2wAAAA8AAAAAAAAAAAAAAAAA&#10;oQIAAGRycy9kb3ducmV2LnhtbFBLBQYAAAAABAAEAPkAAACOAwAAAAA=&#10;" strokeweight="2.25pt"/>
                          <w10:wrap type="tight"/>
                        </v:group>
                      </w:pict>
                    </mc:Fallback>
                  </mc:AlternateContent>
                </w:r>
              </w:p>
            </w:tc>
          </w:tr>
          <w:tr w:rsidR="00983B29">
            <w:tc>
              <w:tcPr>
                <w:tcW w:w="2625" w:type="dxa"/>
              </w:tcPr>
              <w:p w:rsidR="00983B29" w:rsidRDefault="00983B29" w:rsidP="00983B29">
                <w:pPr>
                  <w:spacing w:after="0"/>
                  <w:jc w:val="both"/>
                </w:pPr>
              </w:p>
            </w:tc>
            <w:tc>
              <w:tcPr>
                <w:tcW w:w="7185" w:type="dxa"/>
                <w:gridSpan w:val="3"/>
              </w:tcPr>
              <w:p w:rsidR="00983B29" w:rsidRPr="008335EA" w:rsidRDefault="00983B29" w:rsidP="008335EA">
                <w:pPr>
                  <w:spacing w:after="0" w:line="240" w:lineRule="auto"/>
                  <w:jc w:val="center"/>
                  <w:rPr>
                    <w:rFonts w:ascii="Times New Roman" w:hAnsi="Times New Roman" w:cs="Times New Roman"/>
                    <w:b/>
                    <w:sz w:val="28"/>
                    <w:szCs w:val="28"/>
                  </w:rPr>
                </w:pPr>
                <w:r w:rsidRPr="008335EA">
                  <w:rPr>
                    <w:rFonts w:ascii="Times New Roman" w:hAnsi="Times New Roman" w:cs="Times New Roman"/>
                    <w:b/>
                    <w:sz w:val="28"/>
                    <w:szCs w:val="28"/>
                  </w:rPr>
                  <w:t>FACULTAD DE ESTUDIOS SUPERIORES IZTACALA</w:t>
                </w:r>
              </w:p>
            </w:tc>
          </w:tr>
          <w:tr w:rsidR="00983B29">
            <w:trPr>
              <w:trHeight w:val="1316"/>
            </w:trPr>
            <w:tc>
              <w:tcPr>
                <w:tcW w:w="2625" w:type="dxa"/>
                <w:vMerge w:val="restart"/>
              </w:tcPr>
              <w:p w:rsidR="00983B29" w:rsidRDefault="008335EA" w:rsidP="00983B29">
                <w:pPr>
                  <w:spacing w:after="0"/>
                  <w:jc w:val="both"/>
                </w:pPr>
                <w:r>
                  <w:rPr>
                    <w:noProof/>
                  </w:rPr>
                  <w:drawing>
                    <wp:anchor distT="0" distB="0" distL="114300" distR="114300" simplePos="0" relativeHeight="251676672" behindDoc="0" locked="0" layoutInCell="1" allowOverlap="1">
                      <wp:simplePos x="0" y="0"/>
                      <wp:positionH relativeFrom="column">
                        <wp:posOffset>-41240</wp:posOffset>
                      </wp:positionH>
                      <wp:positionV relativeFrom="paragraph">
                        <wp:posOffset>4855140</wp:posOffset>
                      </wp:positionV>
                      <wp:extent cx="1437961" cy="1286189"/>
                      <wp:effectExtent l="19050" t="0" r="0" b="0"/>
                      <wp:wrapNone/>
                      <wp:docPr id="18" name="Imagen 18" descr="http://mirador.cuaed.unam.mx/series_promocionales/fes_iztac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irador.cuaed.unam.mx/series_promocionales/fes_iztacala.jpg"/>
                              <pic:cNvPicPr>
                                <a:picLocks noChangeAspect="1" noChangeArrowheads="1"/>
                              </pic:cNvPicPr>
                            </pic:nvPicPr>
                            <pic:blipFill>
                              <a:blip r:embed="rId10" cstate="print"/>
                              <a:srcRect/>
                              <a:stretch>
                                <a:fillRect/>
                              </a:stretch>
                            </pic:blipFill>
                            <pic:spPr bwMode="auto">
                              <a:xfrm>
                                <a:off x="0" y="0"/>
                                <a:ext cx="1437961" cy="1286189"/>
                              </a:xfrm>
                              <a:prstGeom prst="rect">
                                <a:avLst/>
                              </a:prstGeom>
                              <a:noFill/>
                              <a:ln w="9525">
                                <a:noFill/>
                                <a:miter lim="800000"/>
                                <a:headEnd/>
                                <a:tailEnd/>
                              </a:ln>
                            </pic:spPr>
                          </pic:pic>
                        </a:graphicData>
                      </a:graphic>
                    </wp:anchor>
                  </w:drawing>
                </w:r>
                <w:r w:rsidR="006A23F0">
                  <w:rPr>
                    <w:noProof/>
                  </w:rPr>
                  <mc:AlternateContent>
                    <mc:Choice Requires="wpc">
                      <w:drawing>
                        <wp:anchor distT="0" distB="0" distL="114300" distR="114300" simplePos="0" relativeHeight="251678720" behindDoc="0" locked="0" layoutInCell="1" allowOverlap="1">
                          <wp:simplePos x="0" y="0"/>
                          <wp:positionH relativeFrom="column">
                            <wp:posOffset>1270</wp:posOffset>
                          </wp:positionH>
                          <wp:positionV relativeFrom="paragraph">
                            <wp:posOffset>0</wp:posOffset>
                          </wp:positionV>
                          <wp:extent cx="1485900" cy="4572000"/>
                          <wp:effectExtent l="1270" t="1905" r="0" b="0"/>
                          <wp:wrapNone/>
                          <wp:docPr id="9" name="Lienzo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gradFill flip="none" rotWithShape="0">
                                    <a:gsLst>
                                      <a:gs pos="0">
                                        <a:schemeClr val="accent5">
                                          <a:lumMod val="100000"/>
                                          <a:lumOff val="0"/>
                                        </a:schemeClr>
                                      </a:gs>
                                      <a:gs pos="100000">
                                        <a:schemeClr val="accent5">
                                          <a:lumMod val="74000"/>
                                          <a:lumOff val="0"/>
                                        </a:schemeClr>
                                      </a:gs>
                                    </a:gsLst>
                                    <a:path path="shape">
                                      <a:fillToRect l="50000" t="50000" r="50000" b="50000"/>
                                    </a:path>
                                    <a:tileRect/>
                                  </a:gradFill>
                                </wpc:bg>
                                <wpc:whole>
                                  <a:ln>
                                    <a:noFill/>
                                  </a:ln>
                                </wpc:whole>
                                <wps:wsp>
                                  <wps:cNvPr id="5" name="Line 17"/>
                                  <wps:cNvCnPr/>
                                  <wps:spPr bwMode="auto">
                                    <a:xfrm>
                                      <a:off x="685800" y="114300"/>
                                      <a:ext cx="635" cy="4343400"/>
                                    </a:xfrm>
                                    <a:prstGeom prst="line">
                                      <a:avLst/>
                                    </a:prstGeom>
                                    <a:noFill/>
                                    <a:ln w="381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 name="Line 18"/>
                                  <wps:cNvCnPr/>
                                  <wps:spPr bwMode="auto">
                                    <a:xfrm>
                                      <a:off x="913765" y="114300"/>
                                      <a:ext cx="635" cy="43434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19"/>
                                  <wps:cNvCnPr/>
                                  <wps:spPr bwMode="auto">
                                    <a:xfrm>
                                      <a:off x="457200" y="114300"/>
                                      <a:ext cx="635" cy="43434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Lienzo 15" o:spid="_x0000_s1026" editas="canvas" style="position:absolute;margin-left:.1pt;margin-top:0;width:117pt;height:5in;z-index:251678720" coordsize="14859,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">
                          <v:shape id="_x0000_s1027" type="#_x0000_t75" style="position:absolute;width:14859;height:45720;visibility:visible;mso-wrap-style:square" filled="t" fillcolor="#4bacc6 [3208]">
                            <v:fill color2="#308298 [2376]" o:detectmouseclick="t" focusposition=".5,.5" focussize="" focus="100%" type="gradientRadial"/>
                            <v:path o:connecttype="none"/>
                          </v:shape>
                          <v:line id="Line 17" o:spid="_x0000_s1028" style="position:absolute;visibility:visible;mso-wrap-style:square" from="6858,1143" to="6864,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MROcEAAADaAAAADwAAAGRycy9kb3ducmV2LnhtbESPUWvCQBCE3wv9D8cW+lYvDbQN0VNK&#10;a0D6Uoz+gCW35oK5vZBbNf57Tyj0cZiZb5jFavK9OtMYu8AGXmcZKOIm2I5bA/td9VKAioJssQ9M&#10;Bq4UYbV8fFhgacOFt3SupVUJwrFEA05kKLWOjSOPcRYG4uQdwuhRkhxbbUe8JLjvdZ5l79pjx2nB&#10;4UBfjppjffIGZNsUxe+Hr3LB73V1ynn949iY56fpcw5KaJL/8F97Yw28wf1KugF6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YxE5wQAAANoAAAAPAAAAAAAAAAAAAAAA&#10;AKECAABkcnMvZG93bnJldi54bWxQSwUGAAAAAAQABAD5AAAAjwMAAAAA&#10;" strokecolor="black [3213]" strokeweight="3pt"/>
                          <v:line id="Line 18" o:spid="_x0000_s1029" style="position:absolute;visibility:visible;mso-wrap-style:square" from="9137,1143" to="9144,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cT74AAADaAAAADwAAAGRycy9kb3ducmV2LnhtbESPzQrCMBCE74LvEFbwpqmCP1SjiFDx&#10;JlYv3tZmbYvNpjRR69sbQfA4zMw3zHLdmko8qXGlZQWjYQSCOLO65FzB+ZQM5iCcR9ZYWSYFb3Kw&#10;XnU7S4y1ffGRnqnPRYCwi1FB4X0dS+myggy6oa2Jg3ezjUEfZJNL3eArwE0lx1E0lQZLDgsF1rQt&#10;KLunD6PgfjlPkt1hq09VutHXPPGX600r1e+1mwUIT63/h3/tvVYwg++Vc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olxPvgAAANoAAAAPAAAAAAAAAAAAAAAAAKEC&#10;AABkcnMvZG93bnJldi54bWxQSwUGAAAAAAQABAD5AAAAjAMAAAAA&#10;" strokeweight="2pt"/>
                          <v:line id="Line 19" o:spid="_x0000_s1030" style="position:absolute;visibility:visible;mso-wrap-style:square" from="4572,1143" to="4578,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group>
                      </w:pict>
                    </mc:Fallback>
                  </mc:AlternateContent>
                </w:r>
              </w:p>
            </w:tc>
            <w:tc>
              <w:tcPr>
                <w:tcW w:w="7185" w:type="dxa"/>
                <w:gridSpan w:val="3"/>
              </w:tcPr>
              <w:p w:rsidR="00983B29" w:rsidRPr="008335EA" w:rsidRDefault="00983B29" w:rsidP="008335EA">
                <w:pPr>
                  <w:spacing w:after="0" w:line="240" w:lineRule="auto"/>
                  <w:jc w:val="center"/>
                  <w:rPr>
                    <w:rFonts w:ascii="Times New Roman" w:hAnsi="Times New Roman" w:cs="Times New Roman"/>
                    <w:b/>
                    <w:sz w:val="28"/>
                    <w:szCs w:val="28"/>
                  </w:rPr>
                </w:pPr>
                <w:r w:rsidRPr="008335EA">
                  <w:rPr>
                    <w:rFonts w:ascii="Times New Roman" w:hAnsi="Times New Roman" w:cs="Times New Roman"/>
                    <w:b/>
                    <w:sz w:val="28"/>
                    <w:szCs w:val="28"/>
                  </w:rPr>
                  <w:t>SISTEMA de UNIVERSIDAD ABIERTA y EDUCACIÓN a  DISTANCIA</w:t>
                </w:r>
              </w:p>
              <w:p w:rsidR="00983B29" w:rsidRPr="008335EA" w:rsidRDefault="00983B29" w:rsidP="008335EA">
                <w:pPr>
                  <w:spacing w:after="0" w:line="240" w:lineRule="auto"/>
                  <w:jc w:val="center"/>
                  <w:rPr>
                    <w:rFonts w:ascii="Times New Roman" w:hAnsi="Times New Roman" w:cs="Times New Roman"/>
                    <w:b/>
                    <w:sz w:val="28"/>
                    <w:szCs w:val="28"/>
                  </w:rPr>
                </w:pPr>
              </w:p>
              <w:p w:rsidR="00983B29" w:rsidRPr="008335EA" w:rsidRDefault="00983B29" w:rsidP="008335EA">
                <w:pPr>
                  <w:spacing w:after="0" w:line="240" w:lineRule="auto"/>
                  <w:jc w:val="center"/>
                  <w:rPr>
                    <w:rFonts w:ascii="Times New Roman" w:hAnsi="Times New Roman" w:cs="Times New Roman"/>
                    <w:b/>
                    <w:sz w:val="28"/>
                    <w:szCs w:val="28"/>
                  </w:rPr>
                </w:pPr>
                <w:r w:rsidRPr="008335EA">
                  <w:rPr>
                    <w:rFonts w:ascii="Times New Roman" w:hAnsi="Times New Roman" w:cs="Times New Roman"/>
                    <w:b/>
                    <w:sz w:val="28"/>
                    <w:szCs w:val="28"/>
                  </w:rPr>
                  <w:t>Licenciatura en Psicología</w:t>
                </w:r>
              </w:p>
              <w:p w:rsidR="00983B29" w:rsidRPr="008335EA" w:rsidRDefault="00983B29" w:rsidP="008335EA">
                <w:pPr>
                  <w:spacing w:after="0" w:line="240" w:lineRule="auto"/>
                  <w:jc w:val="center"/>
                  <w:rPr>
                    <w:rFonts w:ascii="Times New Roman" w:hAnsi="Times New Roman" w:cs="Times New Roman"/>
                    <w:b/>
                    <w:sz w:val="28"/>
                    <w:szCs w:val="28"/>
                  </w:rPr>
                </w:pPr>
                <w:r w:rsidRPr="008335EA">
                  <w:rPr>
                    <w:rFonts w:ascii="Times New Roman" w:hAnsi="Times New Roman" w:cs="Times New Roman"/>
                    <w:b/>
                    <w:sz w:val="28"/>
                    <w:szCs w:val="28"/>
                  </w:rPr>
                  <w:t>Programa de Profundización en Psicología Clínica</w:t>
                </w:r>
              </w:p>
            </w:tc>
          </w:tr>
          <w:tr w:rsidR="00983B29">
            <w:trPr>
              <w:trHeight w:val="2520"/>
            </w:trPr>
            <w:tc>
              <w:tcPr>
                <w:tcW w:w="2625" w:type="dxa"/>
                <w:vMerge/>
              </w:tcPr>
              <w:p w:rsidR="00983B29" w:rsidRDefault="00983B29" w:rsidP="00983B29">
                <w:pPr>
                  <w:spacing w:after="0"/>
                  <w:jc w:val="both"/>
                </w:pPr>
              </w:p>
            </w:tc>
            <w:tc>
              <w:tcPr>
                <w:tcW w:w="7185" w:type="dxa"/>
                <w:gridSpan w:val="3"/>
              </w:tcPr>
              <w:p w:rsidR="00983B29" w:rsidRPr="008335EA" w:rsidRDefault="00983B29" w:rsidP="00983B29">
                <w:pPr>
                  <w:spacing w:line="240" w:lineRule="auto"/>
                  <w:jc w:val="center"/>
                  <w:rPr>
                    <w:rFonts w:ascii="Times New Roman" w:hAnsi="Times New Roman" w:cs="Times New Roman"/>
                    <w:b/>
                    <w:sz w:val="28"/>
                    <w:szCs w:val="28"/>
                  </w:rPr>
                </w:pPr>
              </w:p>
              <w:p w:rsidR="00983B29" w:rsidRPr="008335EA" w:rsidRDefault="00983B29" w:rsidP="00983B29">
                <w:pPr>
                  <w:spacing w:line="240" w:lineRule="auto"/>
                  <w:jc w:val="center"/>
                  <w:rPr>
                    <w:rFonts w:ascii="Times New Roman" w:hAnsi="Times New Roman" w:cs="Times New Roman"/>
                    <w:b/>
                  </w:rPr>
                </w:pPr>
                <w:r w:rsidRPr="008335EA">
                  <w:rPr>
                    <w:rFonts w:ascii="Times New Roman" w:hAnsi="Times New Roman" w:cs="Times New Roman"/>
                    <w:b/>
                    <w:sz w:val="28"/>
                    <w:szCs w:val="28"/>
                  </w:rPr>
                  <w:t>“Programa de Intervención Cognitivo Conductual en el Trastorno de Personalidad Límite”</w:t>
                </w:r>
              </w:p>
            </w:tc>
          </w:tr>
          <w:tr w:rsidR="00983B29">
            <w:trPr>
              <w:trHeight w:val="710"/>
            </w:trPr>
            <w:tc>
              <w:tcPr>
                <w:tcW w:w="2625" w:type="dxa"/>
                <w:vMerge/>
              </w:tcPr>
              <w:p w:rsidR="00983B29" w:rsidRDefault="00983B29">
                <w:pPr>
                  <w:jc w:val="both"/>
                </w:pPr>
              </w:p>
            </w:tc>
            <w:tc>
              <w:tcPr>
                <w:tcW w:w="905" w:type="dxa"/>
              </w:tcPr>
              <w:p w:rsidR="00983B29" w:rsidRPr="008335EA" w:rsidRDefault="00983B29" w:rsidP="00300878">
                <w:pPr>
                  <w:jc w:val="center"/>
                  <w:rPr>
                    <w:rFonts w:ascii="Times New Roman" w:hAnsi="Times New Roman" w:cs="Times New Roman"/>
                    <w:sz w:val="40"/>
                    <w:szCs w:val="40"/>
                  </w:rPr>
                </w:pPr>
              </w:p>
              <w:p w:rsidR="00983B29" w:rsidRPr="008335EA" w:rsidRDefault="00983B29" w:rsidP="00300878">
                <w:pPr>
                  <w:jc w:val="center"/>
                  <w:rPr>
                    <w:rFonts w:ascii="Times New Roman" w:hAnsi="Times New Roman" w:cs="Times New Roman"/>
                    <w:b/>
                  </w:rPr>
                </w:pPr>
              </w:p>
            </w:tc>
            <w:tc>
              <w:tcPr>
                <w:tcW w:w="5659" w:type="dxa"/>
              </w:tcPr>
              <w:p w:rsidR="00983B29" w:rsidRPr="008335EA" w:rsidRDefault="00983B29" w:rsidP="008335EA">
                <w:pPr>
                  <w:spacing w:after="0" w:line="240" w:lineRule="auto"/>
                  <w:jc w:val="center"/>
                  <w:rPr>
                    <w:rFonts w:ascii="Times New Roman" w:hAnsi="Times New Roman" w:cs="Times New Roman"/>
                    <w:b/>
                    <w:sz w:val="28"/>
                    <w:szCs w:val="28"/>
                  </w:rPr>
                </w:pPr>
                <w:r w:rsidRPr="008335EA">
                  <w:rPr>
                    <w:rFonts w:ascii="Times New Roman" w:hAnsi="Times New Roman" w:cs="Times New Roman"/>
                    <w:b/>
                    <w:sz w:val="28"/>
                    <w:szCs w:val="28"/>
                  </w:rPr>
                  <w:t>Reporte de práctica de servicio</w:t>
                </w:r>
              </w:p>
              <w:p w:rsidR="00983B29" w:rsidRPr="008335EA" w:rsidRDefault="00983B29" w:rsidP="00983B29">
                <w:pPr>
                  <w:spacing w:line="240" w:lineRule="auto"/>
                  <w:jc w:val="center"/>
                  <w:rPr>
                    <w:rFonts w:ascii="Times New Roman" w:hAnsi="Times New Roman" w:cs="Times New Roman"/>
                    <w:b/>
                  </w:rPr>
                </w:pPr>
              </w:p>
            </w:tc>
            <w:tc>
              <w:tcPr>
                <w:tcW w:w="621" w:type="dxa"/>
                <w:tcBorders>
                  <w:left w:val="nil"/>
                </w:tcBorders>
              </w:tcPr>
              <w:p w:rsidR="00983B29" w:rsidRDefault="00983B29" w:rsidP="00300878">
                <w:pPr>
                  <w:ind w:left="550"/>
                  <w:jc w:val="center"/>
                  <w:rPr>
                    <w:b/>
                  </w:rPr>
                </w:pPr>
              </w:p>
            </w:tc>
          </w:tr>
          <w:tr w:rsidR="00983B29">
            <w:trPr>
              <w:trHeight w:val="522"/>
            </w:trPr>
            <w:tc>
              <w:tcPr>
                <w:tcW w:w="2625" w:type="dxa"/>
                <w:vMerge/>
              </w:tcPr>
              <w:p w:rsidR="00983B29" w:rsidRDefault="00983B29" w:rsidP="00983B29">
                <w:pPr>
                  <w:spacing w:after="0"/>
                  <w:jc w:val="both"/>
                </w:pPr>
              </w:p>
            </w:tc>
            <w:tc>
              <w:tcPr>
                <w:tcW w:w="905" w:type="dxa"/>
              </w:tcPr>
              <w:p w:rsidR="00983B29" w:rsidRPr="008335EA" w:rsidRDefault="00983B29" w:rsidP="00983B29">
                <w:pPr>
                  <w:spacing w:after="0"/>
                  <w:rPr>
                    <w:rFonts w:ascii="Times New Roman" w:hAnsi="Times New Roman" w:cs="Times New Roman"/>
                    <w:sz w:val="40"/>
                    <w:szCs w:val="40"/>
                  </w:rPr>
                </w:pPr>
              </w:p>
            </w:tc>
            <w:tc>
              <w:tcPr>
                <w:tcW w:w="5659" w:type="dxa"/>
              </w:tcPr>
              <w:p w:rsidR="00983B29" w:rsidRPr="008335EA" w:rsidRDefault="00983B29" w:rsidP="00983B29">
                <w:pPr>
                  <w:spacing w:after="0" w:line="240" w:lineRule="auto"/>
                  <w:jc w:val="center"/>
                  <w:rPr>
                    <w:rFonts w:ascii="Times New Roman" w:hAnsi="Times New Roman" w:cs="Times New Roman"/>
                    <w:b/>
                    <w:sz w:val="28"/>
                    <w:szCs w:val="28"/>
                  </w:rPr>
                </w:pPr>
                <w:r w:rsidRPr="008335EA">
                  <w:rPr>
                    <w:rFonts w:ascii="Times New Roman" w:hAnsi="Times New Roman" w:cs="Times New Roman"/>
                    <w:b/>
                    <w:sz w:val="28"/>
                    <w:szCs w:val="28"/>
                  </w:rPr>
                  <w:t>QUE  PARA  OBTENER  EL  TÍTULO  DE:</w:t>
                </w:r>
              </w:p>
            </w:tc>
            <w:tc>
              <w:tcPr>
                <w:tcW w:w="621" w:type="dxa"/>
                <w:tcBorders>
                  <w:left w:val="nil"/>
                </w:tcBorders>
              </w:tcPr>
              <w:p w:rsidR="00983B29" w:rsidRDefault="00983B29" w:rsidP="00983B29">
                <w:pPr>
                  <w:spacing w:after="0"/>
                  <w:jc w:val="center"/>
                  <w:rPr>
                    <w:sz w:val="40"/>
                    <w:szCs w:val="40"/>
                  </w:rPr>
                </w:pPr>
              </w:p>
            </w:tc>
          </w:tr>
          <w:tr w:rsidR="00983B29">
            <w:tc>
              <w:tcPr>
                <w:tcW w:w="2625" w:type="dxa"/>
                <w:vMerge/>
              </w:tcPr>
              <w:p w:rsidR="00983B29" w:rsidRDefault="00983B29" w:rsidP="00983B29">
                <w:pPr>
                  <w:spacing w:after="0"/>
                  <w:jc w:val="both"/>
                </w:pPr>
              </w:p>
            </w:tc>
            <w:tc>
              <w:tcPr>
                <w:tcW w:w="905" w:type="dxa"/>
              </w:tcPr>
              <w:p w:rsidR="00983B29" w:rsidRPr="008335EA" w:rsidRDefault="00983B29" w:rsidP="00983B29">
                <w:pPr>
                  <w:spacing w:after="0"/>
                  <w:jc w:val="center"/>
                  <w:rPr>
                    <w:rFonts w:ascii="Times New Roman" w:hAnsi="Times New Roman" w:cs="Times New Roman"/>
                    <w:sz w:val="40"/>
                    <w:szCs w:val="40"/>
                  </w:rPr>
                </w:pPr>
              </w:p>
            </w:tc>
            <w:tc>
              <w:tcPr>
                <w:tcW w:w="5659" w:type="dxa"/>
              </w:tcPr>
              <w:p w:rsidR="00983B29" w:rsidRPr="008335EA" w:rsidRDefault="00983B29" w:rsidP="00983B29">
                <w:pPr>
                  <w:spacing w:after="0" w:line="240" w:lineRule="auto"/>
                  <w:jc w:val="center"/>
                  <w:rPr>
                    <w:rFonts w:ascii="Times New Roman" w:hAnsi="Times New Roman" w:cs="Times New Roman"/>
                    <w:b/>
                    <w:sz w:val="28"/>
                    <w:szCs w:val="28"/>
                  </w:rPr>
                </w:pPr>
                <w:r w:rsidRPr="008335EA">
                  <w:rPr>
                    <w:rFonts w:ascii="Times New Roman" w:hAnsi="Times New Roman" w:cs="Times New Roman"/>
                    <w:b/>
                    <w:sz w:val="28"/>
                    <w:szCs w:val="28"/>
                  </w:rPr>
                  <w:t>LICENCIADA EN PSICOLOGÍA</w:t>
                </w:r>
              </w:p>
            </w:tc>
            <w:tc>
              <w:tcPr>
                <w:tcW w:w="621" w:type="dxa"/>
                <w:tcBorders>
                  <w:left w:val="nil"/>
                </w:tcBorders>
              </w:tcPr>
              <w:p w:rsidR="00983B29" w:rsidRDefault="00983B29" w:rsidP="00983B29">
                <w:pPr>
                  <w:spacing w:after="0"/>
                  <w:jc w:val="center"/>
                  <w:rPr>
                    <w:sz w:val="40"/>
                    <w:szCs w:val="40"/>
                  </w:rPr>
                </w:pPr>
              </w:p>
            </w:tc>
          </w:tr>
          <w:tr w:rsidR="00983B29">
            <w:trPr>
              <w:trHeight w:val="477"/>
            </w:trPr>
            <w:tc>
              <w:tcPr>
                <w:tcW w:w="2625" w:type="dxa"/>
                <w:vMerge/>
              </w:tcPr>
              <w:p w:rsidR="00983B29" w:rsidRDefault="00983B29" w:rsidP="00983B29">
                <w:pPr>
                  <w:spacing w:after="0"/>
                  <w:jc w:val="both"/>
                </w:pPr>
              </w:p>
            </w:tc>
            <w:tc>
              <w:tcPr>
                <w:tcW w:w="905" w:type="dxa"/>
              </w:tcPr>
              <w:p w:rsidR="00983B29" w:rsidRPr="008335EA" w:rsidRDefault="00983B29" w:rsidP="00983B29">
                <w:pPr>
                  <w:spacing w:after="0"/>
                  <w:rPr>
                    <w:rFonts w:ascii="Times New Roman" w:hAnsi="Times New Roman" w:cs="Times New Roman"/>
                    <w:sz w:val="40"/>
                    <w:szCs w:val="40"/>
                  </w:rPr>
                </w:pPr>
              </w:p>
            </w:tc>
            <w:tc>
              <w:tcPr>
                <w:tcW w:w="5659" w:type="dxa"/>
              </w:tcPr>
              <w:p w:rsidR="00983B29" w:rsidRPr="008335EA" w:rsidRDefault="00983B29" w:rsidP="00983B29">
                <w:pPr>
                  <w:spacing w:after="0" w:line="240" w:lineRule="auto"/>
                  <w:jc w:val="center"/>
                  <w:rPr>
                    <w:rFonts w:ascii="Times New Roman" w:hAnsi="Times New Roman" w:cs="Times New Roman"/>
                    <w:b/>
                    <w:sz w:val="28"/>
                    <w:szCs w:val="28"/>
                  </w:rPr>
                </w:pPr>
                <w:r w:rsidRPr="008335EA">
                  <w:rPr>
                    <w:rFonts w:ascii="Times New Roman" w:hAnsi="Times New Roman" w:cs="Times New Roman"/>
                    <w:b/>
                    <w:sz w:val="28"/>
                    <w:szCs w:val="28"/>
                  </w:rPr>
                  <w:t>P       R       E       S       E       N       T       A :</w:t>
                </w:r>
              </w:p>
            </w:tc>
            <w:tc>
              <w:tcPr>
                <w:tcW w:w="621" w:type="dxa"/>
                <w:tcBorders>
                  <w:left w:val="nil"/>
                </w:tcBorders>
              </w:tcPr>
              <w:p w:rsidR="00983B29" w:rsidRDefault="00983B29" w:rsidP="00983B29">
                <w:pPr>
                  <w:spacing w:after="0"/>
                  <w:jc w:val="center"/>
                  <w:rPr>
                    <w:sz w:val="40"/>
                    <w:szCs w:val="40"/>
                  </w:rPr>
                </w:pPr>
              </w:p>
            </w:tc>
          </w:tr>
          <w:tr w:rsidR="00983B29">
            <w:trPr>
              <w:trHeight w:val="499"/>
            </w:trPr>
            <w:tc>
              <w:tcPr>
                <w:tcW w:w="2625" w:type="dxa"/>
                <w:vMerge/>
              </w:tcPr>
              <w:p w:rsidR="00983B29" w:rsidRDefault="00983B29" w:rsidP="00983B29">
                <w:pPr>
                  <w:spacing w:after="0"/>
                  <w:jc w:val="both"/>
                </w:pPr>
              </w:p>
            </w:tc>
            <w:tc>
              <w:tcPr>
                <w:tcW w:w="905" w:type="dxa"/>
              </w:tcPr>
              <w:p w:rsidR="00983B29" w:rsidRPr="008335EA" w:rsidRDefault="00983B29" w:rsidP="00983B29">
                <w:pPr>
                  <w:spacing w:after="0"/>
                  <w:rPr>
                    <w:rFonts w:ascii="Times New Roman" w:hAnsi="Times New Roman" w:cs="Times New Roman"/>
                    <w:sz w:val="40"/>
                    <w:szCs w:val="40"/>
                  </w:rPr>
                </w:pPr>
              </w:p>
            </w:tc>
            <w:tc>
              <w:tcPr>
                <w:tcW w:w="5659" w:type="dxa"/>
              </w:tcPr>
              <w:p w:rsidR="00983B29" w:rsidRPr="008335EA" w:rsidRDefault="00983B29" w:rsidP="00983B29">
                <w:pPr>
                  <w:spacing w:after="0" w:line="240" w:lineRule="auto"/>
                  <w:jc w:val="center"/>
                  <w:rPr>
                    <w:rFonts w:ascii="Times New Roman" w:hAnsi="Times New Roman" w:cs="Times New Roman"/>
                    <w:b/>
                  </w:rPr>
                </w:pPr>
              </w:p>
              <w:p w:rsidR="00983B29" w:rsidRPr="008335EA" w:rsidRDefault="00983B29" w:rsidP="00983B29">
                <w:pPr>
                  <w:spacing w:after="0" w:line="240" w:lineRule="auto"/>
                  <w:jc w:val="center"/>
                  <w:rPr>
                    <w:rFonts w:ascii="Times New Roman" w:hAnsi="Times New Roman" w:cs="Times New Roman"/>
                    <w:b/>
                    <w:sz w:val="32"/>
                    <w:szCs w:val="32"/>
                  </w:rPr>
                </w:pPr>
                <w:r w:rsidRPr="008335EA">
                  <w:rPr>
                    <w:rFonts w:ascii="Times New Roman" w:hAnsi="Times New Roman" w:cs="Times New Roman"/>
                    <w:b/>
                    <w:sz w:val="32"/>
                    <w:szCs w:val="32"/>
                  </w:rPr>
                  <w:t xml:space="preserve">Blanca Irene </w:t>
                </w:r>
                <w:proofErr w:type="spellStart"/>
                <w:r w:rsidRPr="008335EA">
                  <w:rPr>
                    <w:rFonts w:ascii="Times New Roman" w:hAnsi="Times New Roman" w:cs="Times New Roman"/>
                    <w:b/>
                    <w:sz w:val="32"/>
                    <w:szCs w:val="32"/>
                  </w:rPr>
                  <w:t>Meinecke</w:t>
                </w:r>
                <w:proofErr w:type="spellEnd"/>
                <w:r w:rsidRPr="008335EA">
                  <w:rPr>
                    <w:rFonts w:ascii="Times New Roman" w:hAnsi="Times New Roman" w:cs="Times New Roman"/>
                    <w:b/>
                    <w:sz w:val="32"/>
                    <w:szCs w:val="32"/>
                  </w:rPr>
                  <w:t xml:space="preserve"> Osorio</w:t>
                </w:r>
              </w:p>
              <w:p w:rsidR="00983B29" w:rsidRPr="008335EA" w:rsidRDefault="00983B29" w:rsidP="00983B29">
                <w:pPr>
                  <w:spacing w:after="0" w:line="240" w:lineRule="auto"/>
                  <w:jc w:val="center"/>
                  <w:rPr>
                    <w:rFonts w:ascii="Times New Roman" w:hAnsi="Times New Roman" w:cs="Times New Roman"/>
                    <w:b/>
                  </w:rPr>
                </w:pPr>
              </w:p>
              <w:p w:rsidR="00983B29" w:rsidRPr="008335EA" w:rsidRDefault="00983B29" w:rsidP="00983B29">
                <w:pPr>
                  <w:spacing w:after="0" w:line="240" w:lineRule="auto"/>
                  <w:jc w:val="center"/>
                  <w:rPr>
                    <w:rFonts w:ascii="Times New Roman" w:hAnsi="Times New Roman" w:cs="Times New Roman"/>
                    <w:b/>
                  </w:rPr>
                </w:pPr>
              </w:p>
            </w:tc>
            <w:tc>
              <w:tcPr>
                <w:tcW w:w="621" w:type="dxa"/>
                <w:tcBorders>
                  <w:left w:val="nil"/>
                </w:tcBorders>
              </w:tcPr>
              <w:p w:rsidR="00983B29" w:rsidRDefault="00983B29" w:rsidP="00983B29">
                <w:pPr>
                  <w:spacing w:after="0"/>
                  <w:rPr>
                    <w:sz w:val="40"/>
                    <w:szCs w:val="40"/>
                  </w:rPr>
                </w:pPr>
              </w:p>
            </w:tc>
          </w:tr>
          <w:tr w:rsidR="00983B29">
            <w:trPr>
              <w:trHeight w:val="499"/>
            </w:trPr>
            <w:tc>
              <w:tcPr>
                <w:tcW w:w="2625" w:type="dxa"/>
              </w:tcPr>
              <w:p w:rsidR="00983B29" w:rsidRDefault="00983B29" w:rsidP="00983B29">
                <w:pPr>
                  <w:spacing w:after="0"/>
                  <w:jc w:val="both"/>
                </w:pPr>
              </w:p>
              <w:p w:rsidR="00983B29" w:rsidRDefault="00983B29" w:rsidP="00300878">
                <w:pPr>
                  <w:jc w:val="center"/>
                </w:pPr>
              </w:p>
            </w:tc>
            <w:tc>
              <w:tcPr>
                <w:tcW w:w="905" w:type="dxa"/>
              </w:tcPr>
              <w:p w:rsidR="00983B29" w:rsidRPr="008335EA" w:rsidRDefault="00983B29" w:rsidP="00300878">
                <w:pPr>
                  <w:rPr>
                    <w:rFonts w:ascii="Times New Roman" w:hAnsi="Times New Roman" w:cs="Times New Roman"/>
                    <w:sz w:val="40"/>
                    <w:szCs w:val="40"/>
                  </w:rPr>
                </w:pPr>
              </w:p>
            </w:tc>
            <w:tc>
              <w:tcPr>
                <w:tcW w:w="5659" w:type="dxa"/>
              </w:tcPr>
              <w:p w:rsidR="00983B29" w:rsidRPr="008335EA" w:rsidRDefault="00983B29" w:rsidP="008335EA">
                <w:pPr>
                  <w:jc w:val="center"/>
                  <w:rPr>
                    <w:rFonts w:ascii="Times New Roman" w:hAnsi="Times New Roman" w:cs="Times New Roman"/>
                    <w:b/>
                  </w:rPr>
                </w:pPr>
                <w:r w:rsidRPr="008335EA">
                  <w:rPr>
                    <w:rFonts w:ascii="Times New Roman" w:hAnsi="Times New Roman" w:cs="Times New Roman"/>
                    <w:b/>
                  </w:rPr>
                  <w:t>Director: Dr. David Javier Enríquez Negrete</w:t>
                </w:r>
              </w:p>
              <w:p w:rsidR="00983B29" w:rsidRPr="008335EA" w:rsidRDefault="00983B29" w:rsidP="008335EA">
                <w:pPr>
                  <w:jc w:val="center"/>
                  <w:rPr>
                    <w:rFonts w:ascii="Times New Roman" w:hAnsi="Times New Roman" w:cs="Times New Roman"/>
                    <w:b/>
                  </w:rPr>
                </w:pPr>
                <w:r w:rsidRPr="008335EA">
                  <w:rPr>
                    <w:rFonts w:ascii="Times New Roman" w:hAnsi="Times New Roman" w:cs="Times New Roman"/>
                    <w:b/>
                  </w:rPr>
                  <w:t>Tutor del Seminario de Titulación: Dr. Omar Moreno Almazán</w:t>
                </w:r>
              </w:p>
              <w:p w:rsidR="00983B29" w:rsidRPr="008335EA" w:rsidRDefault="00983B29" w:rsidP="008335EA">
                <w:pPr>
                  <w:jc w:val="center"/>
                  <w:rPr>
                    <w:rFonts w:ascii="Times New Roman" w:hAnsi="Times New Roman" w:cs="Times New Roman"/>
                    <w:b/>
                    <w:sz w:val="24"/>
                    <w:szCs w:val="24"/>
                  </w:rPr>
                </w:pPr>
                <w:r w:rsidRPr="008335EA">
                  <w:rPr>
                    <w:rFonts w:ascii="Times New Roman" w:hAnsi="Times New Roman" w:cs="Times New Roman"/>
                    <w:b/>
                  </w:rPr>
                  <w:t>Los Reyes Iztacala</w:t>
                </w:r>
                <w:r w:rsidR="008335EA" w:rsidRPr="008335EA">
                  <w:rPr>
                    <w:rFonts w:ascii="Times New Roman" w:hAnsi="Times New Roman" w:cs="Times New Roman"/>
                    <w:b/>
                  </w:rPr>
                  <w:t xml:space="preserve"> Tlalnepantla, Estado de México, </w:t>
                </w:r>
                <w:r w:rsidRPr="008335EA">
                  <w:rPr>
                    <w:rFonts w:ascii="Times New Roman" w:hAnsi="Times New Roman" w:cs="Times New Roman"/>
                    <w:b/>
                  </w:rPr>
                  <w:t>Diciembre de 2015</w:t>
                </w:r>
                <w:r w:rsidR="008335EA">
                  <w:rPr>
                    <w:rFonts w:ascii="Times New Roman" w:hAnsi="Times New Roman" w:cs="Times New Roman"/>
                    <w:b/>
                  </w:rPr>
                  <w:t>.</w:t>
                </w:r>
              </w:p>
            </w:tc>
            <w:tc>
              <w:tcPr>
                <w:tcW w:w="621" w:type="dxa"/>
                <w:tcBorders>
                  <w:left w:val="nil"/>
                </w:tcBorders>
              </w:tcPr>
              <w:p w:rsidR="00983B29" w:rsidRPr="007B0D31" w:rsidRDefault="00983B29" w:rsidP="00300878">
                <w:pPr>
                  <w:rPr>
                    <w:sz w:val="40"/>
                    <w:szCs w:val="40"/>
                    <w:lang w:val="fr-FR"/>
                  </w:rPr>
                </w:pPr>
              </w:p>
            </w:tc>
          </w:tr>
        </w:tbl>
        <w:p w:rsidR="00983B29" w:rsidRDefault="0074639B">
          <w:pPr>
            <w:rPr>
              <w:rFonts w:asciiTheme="majorHAnsi" w:eastAsiaTheme="majorEastAsia" w:hAnsiTheme="majorHAnsi" w:cstheme="majorBidi"/>
              <w:color w:val="17365D" w:themeColor="text2" w:themeShade="BF"/>
              <w:spacing w:val="5"/>
              <w:kern w:val="28"/>
              <w:sz w:val="52"/>
              <w:szCs w:val="52"/>
            </w:rPr>
          </w:pPr>
        </w:p>
      </w:sdtContent>
    </w:sdt>
    <w:p w:rsidR="00981119" w:rsidRDefault="00981119" w:rsidP="00981119">
      <w:pPr>
        <w:pStyle w:val="Ttulo"/>
        <w:jc w:val="center"/>
      </w:pPr>
      <w:r>
        <w:t>INDICE</w:t>
      </w:r>
    </w:p>
    <w:p w:rsidR="00C51BEC" w:rsidRDefault="00C51BEC">
      <w:pPr>
        <w:pStyle w:val="TDC1"/>
        <w:tabs>
          <w:tab w:val="right" w:leader="dot" w:pos="9350"/>
        </w:tabs>
        <w:rPr>
          <w:noProof/>
        </w:rPr>
      </w:pPr>
      <w:r>
        <w:rPr>
          <w:rFonts w:asciiTheme="majorHAnsi" w:eastAsiaTheme="majorEastAsia" w:hAnsiTheme="majorHAnsi" w:cstheme="majorBidi"/>
          <w:color w:val="17365D" w:themeColor="text2" w:themeShade="BF"/>
          <w:spacing w:val="5"/>
          <w:kern w:val="28"/>
          <w:sz w:val="52"/>
          <w:szCs w:val="52"/>
        </w:rPr>
        <w:fldChar w:fldCharType="begin"/>
      </w:r>
      <w:r>
        <w:rPr>
          <w:rFonts w:asciiTheme="majorHAnsi" w:eastAsiaTheme="majorEastAsia" w:hAnsiTheme="majorHAnsi" w:cstheme="majorBidi"/>
          <w:color w:val="17365D" w:themeColor="text2" w:themeShade="BF"/>
          <w:spacing w:val="5"/>
          <w:kern w:val="28"/>
          <w:sz w:val="52"/>
          <w:szCs w:val="52"/>
        </w:rPr>
        <w:instrText xml:space="preserve"> TOC \o "1-3" \h \z \u </w:instrText>
      </w:r>
      <w:r>
        <w:rPr>
          <w:rFonts w:asciiTheme="majorHAnsi" w:eastAsiaTheme="majorEastAsia" w:hAnsiTheme="majorHAnsi" w:cstheme="majorBidi"/>
          <w:color w:val="17365D" w:themeColor="text2" w:themeShade="BF"/>
          <w:spacing w:val="5"/>
          <w:kern w:val="28"/>
          <w:sz w:val="52"/>
          <w:szCs w:val="52"/>
        </w:rPr>
        <w:fldChar w:fldCharType="separate"/>
      </w:r>
      <w:hyperlink w:anchor="_Toc436123283" w:history="1">
        <w:r w:rsidRPr="002250C3">
          <w:rPr>
            <w:rStyle w:val="Hipervnculo"/>
            <w:rFonts w:ascii="Verdana" w:hAnsi="Verdana" w:cs="Arial"/>
            <w:noProof/>
          </w:rPr>
          <w:t>I. RESUMEN</w:t>
        </w:r>
        <w:r>
          <w:rPr>
            <w:noProof/>
            <w:webHidden/>
          </w:rPr>
          <w:tab/>
        </w:r>
        <w:r>
          <w:rPr>
            <w:noProof/>
            <w:webHidden/>
          </w:rPr>
          <w:fldChar w:fldCharType="begin"/>
        </w:r>
        <w:r>
          <w:rPr>
            <w:noProof/>
            <w:webHidden/>
          </w:rPr>
          <w:instrText xml:space="preserve"> PAGEREF _Toc436123283 \h </w:instrText>
        </w:r>
        <w:r>
          <w:rPr>
            <w:noProof/>
            <w:webHidden/>
          </w:rPr>
        </w:r>
        <w:r>
          <w:rPr>
            <w:noProof/>
            <w:webHidden/>
          </w:rPr>
          <w:fldChar w:fldCharType="separate"/>
        </w:r>
        <w:r>
          <w:rPr>
            <w:noProof/>
            <w:webHidden/>
          </w:rPr>
          <w:t>3</w:t>
        </w:r>
        <w:r>
          <w:rPr>
            <w:noProof/>
            <w:webHidden/>
          </w:rPr>
          <w:fldChar w:fldCharType="end"/>
        </w:r>
      </w:hyperlink>
    </w:p>
    <w:p w:rsidR="00C51BEC" w:rsidRDefault="0074639B">
      <w:pPr>
        <w:pStyle w:val="TDC1"/>
        <w:tabs>
          <w:tab w:val="right" w:leader="dot" w:pos="9350"/>
        </w:tabs>
        <w:rPr>
          <w:noProof/>
        </w:rPr>
      </w:pPr>
      <w:hyperlink w:anchor="_Toc436123284" w:history="1">
        <w:r w:rsidR="00C51BEC" w:rsidRPr="002250C3">
          <w:rPr>
            <w:rStyle w:val="Hipervnculo"/>
            <w:rFonts w:ascii="Verdana" w:hAnsi="Verdana" w:cs="Arial"/>
            <w:noProof/>
          </w:rPr>
          <w:t>II. INTRODUCCIÓN</w:t>
        </w:r>
        <w:r w:rsidR="00C51BEC">
          <w:rPr>
            <w:noProof/>
            <w:webHidden/>
          </w:rPr>
          <w:tab/>
        </w:r>
        <w:r w:rsidR="00C51BEC">
          <w:rPr>
            <w:noProof/>
            <w:webHidden/>
          </w:rPr>
          <w:fldChar w:fldCharType="begin"/>
        </w:r>
        <w:r w:rsidR="00C51BEC">
          <w:rPr>
            <w:noProof/>
            <w:webHidden/>
          </w:rPr>
          <w:instrText xml:space="preserve"> PAGEREF _Toc436123284 \h </w:instrText>
        </w:r>
        <w:r w:rsidR="00C51BEC">
          <w:rPr>
            <w:noProof/>
            <w:webHidden/>
          </w:rPr>
        </w:r>
        <w:r w:rsidR="00C51BEC">
          <w:rPr>
            <w:noProof/>
            <w:webHidden/>
          </w:rPr>
          <w:fldChar w:fldCharType="separate"/>
        </w:r>
        <w:r w:rsidR="00C51BEC">
          <w:rPr>
            <w:noProof/>
            <w:webHidden/>
          </w:rPr>
          <w:t>5</w:t>
        </w:r>
        <w:r w:rsidR="00C51BEC">
          <w:rPr>
            <w:noProof/>
            <w:webHidden/>
          </w:rPr>
          <w:fldChar w:fldCharType="end"/>
        </w:r>
      </w:hyperlink>
    </w:p>
    <w:p w:rsidR="00C51BEC" w:rsidRDefault="0074639B">
      <w:pPr>
        <w:pStyle w:val="TDC2"/>
        <w:tabs>
          <w:tab w:val="right" w:leader="dot" w:pos="9350"/>
        </w:tabs>
        <w:rPr>
          <w:noProof/>
        </w:rPr>
      </w:pPr>
      <w:hyperlink w:anchor="_Toc436123285" w:history="1">
        <w:r w:rsidR="00C51BEC" w:rsidRPr="002250C3">
          <w:rPr>
            <w:rStyle w:val="Hipervnculo"/>
            <w:rFonts w:ascii="Verdana" w:hAnsi="Verdana" w:cs="Arial"/>
            <w:noProof/>
          </w:rPr>
          <w:t>1. Importancia y relevancia social del problema</w:t>
        </w:r>
        <w:r w:rsidR="00C51BEC">
          <w:rPr>
            <w:noProof/>
            <w:webHidden/>
          </w:rPr>
          <w:tab/>
        </w:r>
        <w:r w:rsidR="00C51BEC">
          <w:rPr>
            <w:noProof/>
            <w:webHidden/>
          </w:rPr>
          <w:fldChar w:fldCharType="begin"/>
        </w:r>
        <w:r w:rsidR="00C51BEC">
          <w:rPr>
            <w:noProof/>
            <w:webHidden/>
          </w:rPr>
          <w:instrText xml:space="preserve"> PAGEREF _Toc436123285 \h </w:instrText>
        </w:r>
        <w:r w:rsidR="00C51BEC">
          <w:rPr>
            <w:noProof/>
            <w:webHidden/>
          </w:rPr>
        </w:r>
        <w:r w:rsidR="00C51BEC">
          <w:rPr>
            <w:noProof/>
            <w:webHidden/>
          </w:rPr>
          <w:fldChar w:fldCharType="separate"/>
        </w:r>
        <w:r w:rsidR="00C51BEC">
          <w:rPr>
            <w:noProof/>
            <w:webHidden/>
          </w:rPr>
          <w:t>5</w:t>
        </w:r>
        <w:r w:rsidR="00C51BEC">
          <w:rPr>
            <w:noProof/>
            <w:webHidden/>
          </w:rPr>
          <w:fldChar w:fldCharType="end"/>
        </w:r>
      </w:hyperlink>
    </w:p>
    <w:p w:rsidR="00C51BEC" w:rsidRDefault="0074639B">
      <w:pPr>
        <w:pStyle w:val="TDC2"/>
        <w:tabs>
          <w:tab w:val="right" w:leader="dot" w:pos="9350"/>
        </w:tabs>
        <w:rPr>
          <w:noProof/>
        </w:rPr>
      </w:pPr>
      <w:hyperlink w:anchor="_Toc436123286" w:history="1">
        <w:r w:rsidR="00C51BEC" w:rsidRPr="002250C3">
          <w:rPr>
            <w:rStyle w:val="Hipervnculo"/>
            <w:rFonts w:ascii="Verdana" w:hAnsi="Verdana" w:cs="Arial"/>
            <w:noProof/>
          </w:rPr>
          <w:t>2.  Marco teórico</w:t>
        </w:r>
        <w:r w:rsidR="00C51BEC">
          <w:rPr>
            <w:noProof/>
            <w:webHidden/>
          </w:rPr>
          <w:tab/>
        </w:r>
        <w:r w:rsidR="00C51BEC">
          <w:rPr>
            <w:noProof/>
            <w:webHidden/>
          </w:rPr>
          <w:fldChar w:fldCharType="begin"/>
        </w:r>
        <w:r w:rsidR="00C51BEC">
          <w:rPr>
            <w:noProof/>
            <w:webHidden/>
          </w:rPr>
          <w:instrText xml:space="preserve"> PAGEREF _Toc436123286 \h </w:instrText>
        </w:r>
        <w:r w:rsidR="00C51BEC">
          <w:rPr>
            <w:noProof/>
            <w:webHidden/>
          </w:rPr>
        </w:r>
        <w:r w:rsidR="00C51BEC">
          <w:rPr>
            <w:noProof/>
            <w:webHidden/>
          </w:rPr>
          <w:fldChar w:fldCharType="separate"/>
        </w:r>
        <w:r w:rsidR="00C51BEC">
          <w:rPr>
            <w:noProof/>
            <w:webHidden/>
          </w:rPr>
          <w:t>6</w:t>
        </w:r>
        <w:r w:rsidR="00C51BEC">
          <w:rPr>
            <w:noProof/>
            <w:webHidden/>
          </w:rPr>
          <w:fldChar w:fldCharType="end"/>
        </w:r>
      </w:hyperlink>
    </w:p>
    <w:p w:rsidR="00C51BEC" w:rsidRDefault="0074639B">
      <w:pPr>
        <w:pStyle w:val="TDC2"/>
        <w:tabs>
          <w:tab w:val="right" w:leader="dot" w:pos="9350"/>
        </w:tabs>
        <w:rPr>
          <w:noProof/>
        </w:rPr>
      </w:pPr>
      <w:hyperlink w:anchor="_Toc436123287" w:history="1">
        <w:r w:rsidR="00C51BEC" w:rsidRPr="002250C3">
          <w:rPr>
            <w:rStyle w:val="Hipervnculo"/>
            <w:rFonts w:ascii="Verdana" w:hAnsi="Verdana" w:cs="Arial"/>
            <w:noProof/>
          </w:rPr>
          <w:t>2.1 Antecedentes del modelo cognitivo conductual</w:t>
        </w:r>
        <w:r w:rsidR="00C51BEC">
          <w:rPr>
            <w:noProof/>
            <w:webHidden/>
          </w:rPr>
          <w:tab/>
        </w:r>
        <w:r w:rsidR="00C51BEC">
          <w:rPr>
            <w:noProof/>
            <w:webHidden/>
          </w:rPr>
          <w:fldChar w:fldCharType="begin"/>
        </w:r>
        <w:r w:rsidR="00C51BEC">
          <w:rPr>
            <w:noProof/>
            <w:webHidden/>
          </w:rPr>
          <w:instrText xml:space="preserve"> PAGEREF _Toc436123287 \h </w:instrText>
        </w:r>
        <w:r w:rsidR="00C51BEC">
          <w:rPr>
            <w:noProof/>
            <w:webHidden/>
          </w:rPr>
        </w:r>
        <w:r w:rsidR="00C51BEC">
          <w:rPr>
            <w:noProof/>
            <w:webHidden/>
          </w:rPr>
          <w:fldChar w:fldCharType="separate"/>
        </w:r>
        <w:r w:rsidR="00C51BEC">
          <w:rPr>
            <w:noProof/>
            <w:webHidden/>
          </w:rPr>
          <w:t>6</w:t>
        </w:r>
        <w:r w:rsidR="00C51BEC">
          <w:rPr>
            <w:noProof/>
            <w:webHidden/>
          </w:rPr>
          <w:fldChar w:fldCharType="end"/>
        </w:r>
      </w:hyperlink>
    </w:p>
    <w:p w:rsidR="00C51BEC" w:rsidRDefault="0074639B">
      <w:pPr>
        <w:pStyle w:val="TDC2"/>
        <w:tabs>
          <w:tab w:val="right" w:leader="dot" w:pos="9350"/>
        </w:tabs>
        <w:rPr>
          <w:noProof/>
        </w:rPr>
      </w:pPr>
      <w:hyperlink w:anchor="_Toc436123288" w:history="1">
        <w:r w:rsidR="00C51BEC" w:rsidRPr="002250C3">
          <w:rPr>
            <w:rStyle w:val="Hipervnculo"/>
            <w:rFonts w:ascii="Verdana" w:hAnsi="Verdana" w:cs="Arial"/>
            <w:noProof/>
          </w:rPr>
          <w:t>2.1.1 Definición de la terapia cognitivo conductual</w:t>
        </w:r>
        <w:r w:rsidR="00C51BEC">
          <w:rPr>
            <w:noProof/>
            <w:webHidden/>
          </w:rPr>
          <w:tab/>
        </w:r>
        <w:r w:rsidR="00C51BEC">
          <w:rPr>
            <w:noProof/>
            <w:webHidden/>
          </w:rPr>
          <w:fldChar w:fldCharType="begin"/>
        </w:r>
        <w:r w:rsidR="00C51BEC">
          <w:rPr>
            <w:noProof/>
            <w:webHidden/>
          </w:rPr>
          <w:instrText xml:space="preserve"> PAGEREF _Toc436123288 \h </w:instrText>
        </w:r>
        <w:r w:rsidR="00C51BEC">
          <w:rPr>
            <w:noProof/>
            <w:webHidden/>
          </w:rPr>
        </w:r>
        <w:r w:rsidR="00C51BEC">
          <w:rPr>
            <w:noProof/>
            <w:webHidden/>
          </w:rPr>
          <w:fldChar w:fldCharType="separate"/>
        </w:r>
        <w:r w:rsidR="00C51BEC">
          <w:rPr>
            <w:noProof/>
            <w:webHidden/>
          </w:rPr>
          <w:t>7</w:t>
        </w:r>
        <w:r w:rsidR="00C51BEC">
          <w:rPr>
            <w:noProof/>
            <w:webHidden/>
          </w:rPr>
          <w:fldChar w:fldCharType="end"/>
        </w:r>
      </w:hyperlink>
    </w:p>
    <w:p w:rsidR="00C51BEC" w:rsidRDefault="0074639B">
      <w:pPr>
        <w:pStyle w:val="TDC2"/>
        <w:tabs>
          <w:tab w:val="right" w:leader="dot" w:pos="9350"/>
        </w:tabs>
        <w:rPr>
          <w:noProof/>
        </w:rPr>
      </w:pPr>
      <w:hyperlink w:anchor="_Toc436123289" w:history="1">
        <w:r w:rsidR="00C51BEC" w:rsidRPr="002250C3">
          <w:rPr>
            <w:rStyle w:val="Hipervnculo"/>
            <w:rFonts w:ascii="Verdana" w:hAnsi="Verdana" w:cs="Arial"/>
            <w:noProof/>
          </w:rPr>
          <w:t>2.1.2 Principios de la terapia cognitivo conductual</w:t>
        </w:r>
        <w:r w:rsidR="00C51BEC">
          <w:rPr>
            <w:noProof/>
            <w:webHidden/>
          </w:rPr>
          <w:tab/>
        </w:r>
        <w:r w:rsidR="00C51BEC">
          <w:rPr>
            <w:noProof/>
            <w:webHidden/>
          </w:rPr>
          <w:fldChar w:fldCharType="begin"/>
        </w:r>
        <w:r w:rsidR="00C51BEC">
          <w:rPr>
            <w:noProof/>
            <w:webHidden/>
          </w:rPr>
          <w:instrText xml:space="preserve"> PAGEREF _Toc436123289 \h </w:instrText>
        </w:r>
        <w:r w:rsidR="00C51BEC">
          <w:rPr>
            <w:noProof/>
            <w:webHidden/>
          </w:rPr>
        </w:r>
        <w:r w:rsidR="00C51BEC">
          <w:rPr>
            <w:noProof/>
            <w:webHidden/>
          </w:rPr>
          <w:fldChar w:fldCharType="separate"/>
        </w:r>
        <w:r w:rsidR="00C51BEC">
          <w:rPr>
            <w:noProof/>
            <w:webHidden/>
          </w:rPr>
          <w:t>8</w:t>
        </w:r>
        <w:r w:rsidR="00C51BEC">
          <w:rPr>
            <w:noProof/>
            <w:webHidden/>
          </w:rPr>
          <w:fldChar w:fldCharType="end"/>
        </w:r>
      </w:hyperlink>
    </w:p>
    <w:p w:rsidR="00C51BEC" w:rsidRDefault="0074639B">
      <w:pPr>
        <w:pStyle w:val="TDC2"/>
        <w:tabs>
          <w:tab w:val="right" w:leader="dot" w:pos="9350"/>
        </w:tabs>
        <w:rPr>
          <w:noProof/>
        </w:rPr>
      </w:pPr>
      <w:hyperlink w:anchor="_Toc436123290" w:history="1">
        <w:r w:rsidR="00C51BEC" w:rsidRPr="002250C3">
          <w:rPr>
            <w:rStyle w:val="Hipervnculo"/>
            <w:rFonts w:ascii="Verdana" w:hAnsi="Verdana" w:cs="Arial"/>
            <w:noProof/>
          </w:rPr>
          <w:t>1.3 Características de la terapia cognitivo conductual</w:t>
        </w:r>
        <w:r w:rsidR="00C51BEC">
          <w:rPr>
            <w:noProof/>
            <w:webHidden/>
          </w:rPr>
          <w:tab/>
        </w:r>
        <w:r w:rsidR="00C51BEC">
          <w:rPr>
            <w:noProof/>
            <w:webHidden/>
          </w:rPr>
          <w:fldChar w:fldCharType="begin"/>
        </w:r>
        <w:r w:rsidR="00C51BEC">
          <w:rPr>
            <w:noProof/>
            <w:webHidden/>
          </w:rPr>
          <w:instrText xml:space="preserve"> PAGEREF _Toc436123290 \h </w:instrText>
        </w:r>
        <w:r w:rsidR="00C51BEC">
          <w:rPr>
            <w:noProof/>
            <w:webHidden/>
          </w:rPr>
        </w:r>
        <w:r w:rsidR="00C51BEC">
          <w:rPr>
            <w:noProof/>
            <w:webHidden/>
          </w:rPr>
          <w:fldChar w:fldCharType="separate"/>
        </w:r>
        <w:r w:rsidR="00C51BEC">
          <w:rPr>
            <w:noProof/>
            <w:webHidden/>
          </w:rPr>
          <w:t>8</w:t>
        </w:r>
        <w:r w:rsidR="00C51BEC">
          <w:rPr>
            <w:noProof/>
            <w:webHidden/>
          </w:rPr>
          <w:fldChar w:fldCharType="end"/>
        </w:r>
      </w:hyperlink>
    </w:p>
    <w:p w:rsidR="00C51BEC" w:rsidRDefault="0074639B">
      <w:pPr>
        <w:pStyle w:val="TDC2"/>
        <w:tabs>
          <w:tab w:val="right" w:leader="dot" w:pos="9350"/>
        </w:tabs>
        <w:rPr>
          <w:noProof/>
        </w:rPr>
      </w:pPr>
      <w:hyperlink w:anchor="_Toc436123291" w:history="1">
        <w:r w:rsidR="00C51BEC" w:rsidRPr="002250C3">
          <w:rPr>
            <w:rStyle w:val="Hipervnculo"/>
            <w:rFonts w:ascii="Verdana" w:hAnsi="Verdana" w:cs="Arial"/>
            <w:noProof/>
          </w:rPr>
          <w:t>2.1.4 Fases del proceso de intervención cognitivo conductual</w:t>
        </w:r>
        <w:r w:rsidR="00C51BEC">
          <w:rPr>
            <w:noProof/>
            <w:webHidden/>
          </w:rPr>
          <w:tab/>
        </w:r>
        <w:r w:rsidR="00C51BEC">
          <w:rPr>
            <w:noProof/>
            <w:webHidden/>
          </w:rPr>
          <w:fldChar w:fldCharType="begin"/>
        </w:r>
        <w:r w:rsidR="00C51BEC">
          <w:rPr>
            <w:noProof/>
            <w:webHidden/>
          </w:rPr>
          <w:instrText xml:space="preserve"> PAGEREF _Toc436123291 \h </w:instrText>
        </w:r>
        <w:r w:rsidR="00C51BEC">
          <w:rPr>
            <w:noProof/>
            <w:webHidden/>
          </w:rPr>
        </w:r>
        <w:r w:rsidR="00C51BEC">
          <w:rPr>
            <w:noProof/>
            <w:webHidden/>
          </w:rPr>
          <w:fldChar w:fldCharType="separate"/>
        </w:r>
        <w:r w:rsidR="00C51BEC">
          <w:rPr>
            <w:noProof/>
            <w:webHidden/>
          </w:rPr>
          <w:t>9</w:t>
        </w:r>
        <w:r w:rsidR="00C51BEC">
          <w:rPr>
            <w:noProof/>
            <w:webHidden/>
          </w:rPr>
          <w:fldChar w:fldCharType="end"/>
        </w:r>
      </w:hyperlink>
    </w:p>
    <w:p w:rsidR="00C51BEC" w:rsidRDefault="0074639B">
      <w:pPr>
        <w:pStyle w:val="TDC3"/>
        <w:tabs>
          <w:tab w:val="right" w:leader="dot" w:pos="9350"/>
        </w:tabs>
        <w:rPr>
          <w:noProof/>
        </w:rPr>
      </w:pPr>
      <w:hyperlink w:anchor="_Toc436123292" w:history="1">
        <w:r w:rsidR="00C51BEC" w:rsidRPr="002250C3">
          <w:rPr>
            <w:rStyle w:val="Hipervnculo"/>
            <w:rFonts w:ascii="Verdana" w:hAnsi="Verdana" w:cs="Arial"/>
            <w:noProof/>
          </w:rPr>
          <w:t>2.1.4.1 Evaluación conductual</w:t>
        </w:r>
        <w:r w:rsidR="00C51BEC">
          <w:rPr>
            <w:noProof/>
            <w:webHidden/>
          </w:rPr>
          <w:tab/>
        </w:r>
        <w:r w:rsidR="00C51BEC">
          <w:rPr>
            <w:noProof/>
            <w:webHidden/>
          </w:rPr>
          <w:fldChar w:fldCharType="begin"/>
        </w:r>
        <w:r w:rsidR="00C51BEC">
          <w:rPr>
            <w:noProof/>
            <w:webHidden/>
          </w:rPr>
          <w:instrText xml:space="preserve"> PAGEREF _Toc436123292 \h </w:instrText>
        </w:r>
        <w:r w:rsidR="00C51BEC">
          <w:rPr>
            <w:noProof/>
            <w:webHidden/>
          </w:rPr>
        </w:r>
        <w:r w:rsidR="00C51BEC">
          <w:rPr>
            <w:noProof/>
            <w:webHidden/>
          </w:rPr>
          <w:fldChar w:fldCharType="separate"/>
        </w:r>
        <w:r w:rsidR="00C51BEC">
          <w:rPr>
            <w:noProof/>
            <w:webHidden/>
          </w:rPr>
          <w:t>10</w:t>
        </w:r>
        <w:r w:rsidR="00C51BEC">
          <w:rPr>
            <w:noProof/>
            <w:webHidden/>
          </w:rPr>
          <w:fldChar w:fldCharType="end"/>
        </w:r>
      </w:hyperlink>
    </w:p>
    <w:p w:rsidR="00C51BEC" w:rsidRDefault="0074639B">
      <w:pPr>
        <w:pStyle w:val="TDC3"/>
        <w:tabs>
          <w:tab w:val="right" w:leader="dot" w:pos="9350"/>
        </w:tabs>
        <w:rPr>
          <w:noProof/>
        </w:rPr>
      </w:pPr>
      <w:hyperlink w:anchor="_Toc436123293" w:history="1">
        <w:r w:rsidR="00C51BEC" w:rsidRPr="002250C3">
          <w:rPr>
            <w:rStyle w:val="Hipervnculo"/>
            <w:rFonts w:ascii="Verdana" w:hAnsi="Verdana" w:cs="Arial"/>
            <w:noProof/>
          </w:rPr>
          <w:t>2.1.4.2 El Proceso de la Evaluación Conductual</w:t>
        </w:r>
        <w:r w:rsidR="00C51BEC">
          <w:rPr>
            <w:noProof/>
            <w:webHidden/>
          </w:rPr>
          <w:tab/>
        </w:r>
        <w:r w:rsidR="00C51BEC">
          <w:rPr>
            <w:noProof/>
            <w:webHidden/>
          </w:rPr>
          <w:fldChar w:fldCharType="begin"/>
        </w:r>
        <w:r w:rsidR="00C51BEC">
          <w:rPr>
            <w:noProof/>
            <w:webHidden/>
          </w:rPr>
          <w:instrText xml:space="preserve"> PAGEREF _Toc436123293 \h </w:instrText>
        </w:r>
        <w:r w:rsidR="00C51BEC">
          <w:rPr>
            <w:noProof/>
            <w:webHidden/>
          </w:rPr>
        </w:r>
        <w:r w:rsidR="00C51BEC">
          <w:rPr>
            <w:noProof/>
            <w:webHidden/>
          </w:rPr>
          <w:fldChar w:fldCharType="separate"/>
        </w:r>
        <w:r w:rsidR="00C51BEC">
          <w:rPr>
            <w:noProof/>
            <w:webHidden/>
          </w:rPr>
          <w:t>11</w:t>
        </w:r>
        <w:r w:rsidR="00C51BEC">
          <w:rPr>
            <w:noProof/>
            <w:webHidden/>
          </w:rPr>
          <w:fldChar w:fldCharType="end"/>
        </w:r>
      </w:hyperlink>
    </w:p>
    <w:p w:rsidR="00C51BEC" w:rsidRDefault="0074639B">
      <w:pPr>
        <w:pStyle w:val="TDC3"/>
        <w:tabs>
          <w:tab w:val="right" w:leader="dot" w:pos="9350"/>
        </w:tabs>
        <w:rPr>
          <w:noProof/>
        </w:rPr>
      </w:pPr>
      <w:hyperlink w:anchor="_Toc436123294" w:history="1">
        <w:r w:rsidR="00C51BEC" w:rsidRPr="002250C3">
          <w:rPr>
            <w:rStyle w:val="Hipervnculo"/>
            <w:rFonts w:ascii="Verdana" w:hAnsi="Verdana" w:cs="Arial"/>
            <w:noProof/>
          </w:rPr>
          <w:t>2.1.4.3 Las Fases del Proceso de Evaluación Conductual</w:t>
        </w:r>
        <w:r w:rsidR="00C51BEC">
          <w:rPr>
            <w:noProof/>
            <w:webHidden/>
          </w:rPr>
          <w:tab/>
        </w:r>
        <w:r w:rsidR="00C51BEC">
          <w:rPr>
            <w:noProof/>
            <w:webHidden/>
          </w:rPr>
          <w:fldChar w:fldCharType="begin"/>
        </w:r>
        <w:r w:rsidR="00C51BEC">
          <w:rPr>
            <w:noProof/>
            <w:webHidden/>
          </w:rPr>
          <w:instrText xml:space="preserve"> PAGEREF _Toc436123294 \h </w:instrText>
        </w:r>
        <w:r w:rsidR="00C51BEC">
          <w:rPr>
            <w:noProof/>
            <w:webHidden/>
          </w:rPr>
        </w:r>
        <w:r w:rsidR="00C51BEC">
          <w:rPr>
            <w:noProof/>
            <w:webHidden/>
          </w:rPr>
          <w:fldChar w:fldCharType="separate"/>
        </w:r>
        <w:r w:rsidR="00C51BEC">
          <w:rPr>
            <w:noProof/>
            <w:webHidden/>
          </w:rPr>
          <w:t>11</w:t>
        </w:r>
        <w:r w:rsidR="00C51BEC">
          <w:rPr>
            <w:noProof/>
            <w:webHidden/>
          </w:rPr>
          <w:fldChar w:fldCharType="end"/>
        </w:r>
      </w:hyperlink>
    </w:p>
    <w:p w:rsidR="00C51BEC" w:rsidRDefault="0074639B">
      <w:pPr>
        <w:pStyle w:val="TDC2"/>
        <w:tabs>
          <w:tab w:val="right" w:leader="dot" w:pos="9350"/>
        </w:tabs>
        <w:rPr>
          <w:noProof/>
        </w:rPr>
      </w:pPr>
      <w:hyperlink w:anchor="_Toc436123295" w:history="1">
        <w:r w:rsidR="00C51BEC" w:rsidRPr="002250C3">
          <w:rPr>
            <w:rStyle w:val="Hipervnculo"/>
            <w:rFonts w:ascii="Verdana" w:hAnsi="Verdana" w:cs="Arial"/>
            <w:noProof/>
          </w:rPr>
          <w:t>2.1.5 Técnicas empleadas en la terapia cognitivo conductual</w:t>
        </w:r>
        <w:r w:rsidR="00C51BEC">
          <w:rPr>
            <w:noProof/>
            <w:webHidden/>
          </w:rPr>
          <w:tab/>
        </w:r>
        <w:r w:rsidR="00C51BEC">
          <w:rPr>
            <w:noProof/>
            <w:webHidden/>
          </w:rPr>
          <w:fldChar w:fldCharType="begin"/>
        </w:r>
        <w:r w:rsidR="00C51BEC">
          <w:rPr>
            <w:noProof/>
            <w:webHidden/>
          </w:rPr>
          <w:instrText xml:space="preserve"> PAGEREF _Toc436123295 \h </w:instrText>
        </w:r>
        <w:r w:rsidR="00C51BEC">
          <w:rPr>
            <w:noProof/>
            <w:webHidden/>
          </w:rPr>
        </w:r>
        <w:r w:rsidR="00C51BEC">
          <w:rPr>
            <w:noProof/>
            <w:webHidden/>
          </w:rPr>
          <w:fldChar w:fldCharType="separate"/>
        </w:r>
        <w:r w:rsidR="00C51BEC">
          <w:rPr>
            <w:noProof/>
            <w:webHidden/>
          </w:rPr>
          <w:t>13</w:t>
        </w:r>
        <w:r w:rsidR="00C51BEC">
          <w:rPr>
            <w:noProof/>
            <w:webHidden/>
          </w:rPr>
          <w:fldChar w:fldCharType="end"/>
        </w:r>
      </w:hyperlink>
    </w:p>
    <w:p w:rsidR="00C51BEC" w:rsidRDefault="0074639B">
      <w:pPr>
        <w:pStyle w:val="TDC2"/>
        <w:tabs>
          <w:tab w:val="right" w:leader="dot" w:pos="9350"/>
        </w:tabs>
        <w:rPr>
          <w:noProof/>
        </w:rPr>
      </w:pPr>
      <w:hyperlink w:anchor="_Toc436123296" w:history="1">
        <w:r w:rsidR="00C51BEC" w:rsidRPr="002250C3">
          <w:rPr>
            <w:rStyle w:val="Hipervnculo"/>
            <w:rFonts w:ascii="Verdana" w:hAnsi="Verdana" w:cs="Arial"/>
            <w:noProof/>
          </w:rPr>
          <w:t>2.2  Trastornos de Personalidad</w:t>
        </w:r>
        <w:r w:rsidR="00C51BEC">
          <w:rPr>
            <w:noProof/>
            <w:webHidden/>
          </w:rPr>
          <w:tab/>
        </w:r>
        <w:r w:rsidR="00C51BEC">
          <w:rPr>
            <w:noProof/>
            <w:webHidden/>
          </w:rPr>
          <w:fldChar w:fldCharType="begin"/>
        </w:r>
        <w:r w:rsidR="00C51BEC">
          <w:rPr>
            <w:noProof/>
            <w:webHidden/>
          </w:rPr>
          <w:instrText xml:space="preserve"> PAGEREF _Toc436123296 \h </w:instrText>
        </w:r>
        <w:r w:rsidR="00C51BEC">
          <w:rPr>
            <w:noProof/>
            <w:webHidden/>
          </w:rPr>
        </w:r>
        <w:r w:rsidR="00C51BEC">
          <w:rPr>
            <w:noProof/>
            <w:webHidden/>
          </w:rPr>
          <w:fldChar w:fldCharType="separate"/>
        </w:r>
        <w:r w:rsidR="00C51BEC">
          <w:rPr>
            <w:noProof/>
            <w:webHidden/>
          </w:rPr>
          <w:t>14</w:t>
        </w:r>
        <w:r w:rsidR="00C51BEC">
          <w:rPr>
            <w:noProof/>
            <w:webHidden/>
          </w:rPr>
          <w:fldChar w:fldCharType="end"/>
        </w:r>
      </w:hyperlink>
    </w:p>
    <w:p w:rsidR="00C51BEC" w:rsidRDefault="0074639B">
      <w:pPr>
        <w:pStyle w:val="TDC2"/>
        <w:tabs>
          <w:tab w:val="right" w:leader="dot" w:pos="9350"/>
        </w:tabs>
        <w:rPr>
          <w:noProof/>
        </w:rPr>
      </w:pPr>
      <w:hyperlink w:anchor="_Toc436123297" w:history="1">
        <w:r w:rsidR="00C51BEC" w:rsidRPr="002250C3">
          <w:rPr>
            <w:rStyle w:val="Hipervnculo"/>
            <w:rFonts w:ascii="Verdana" w:hAnsi="Verdana" w:cs="Arial"/>
            <w:noProof/>
          </w:rPr>
          <w:t>2.2.1 Definición y clasificación de los Trastornos de Personalidad</w:t>
        </w:r>
        <w:r w:rsidR="00C51BEC">
          <w:rPr>
            <w:noProof/>
            <w:webHidden/>
          </w:rPr>
          <w:tab/>
        </w:r>
        <w:r w:rsidR="00C51BEC">
          <w:rPr>
            <w:noProof/>
            <w:webHidden/>
          </w:rPr>
          <w:fldChar w:fldCharType="begin"/>
        </w:r>
        <w:r w:rsidR="00C51BEC">
          <w:rPr>
            <w:noProof/>
            <w:webHidden/>
          </w:rPr>
          <w:instrText xml:space="preserve"> PAGEREF _Toc436123297 \h </w:instrText>
        </w:r>
        <w:r w:rsidR="00C51BEC">
          <w:rPr>
            <w:noProof/>
            <w:webHidden/>
          </w:rPr>
        </w:r>
        <w:r w:rsidR="00C51BEC">
          <w:rPr>
            <w:noProof/>
            <w:webHidden/>
          </w:rPr>
          <w:fldChar w:fldCharType="separate"/>
        </w:r>
        <w:r w:rsidR="00C51BEC">
          <w:rPr>
            <w:noProof/>
            <w:webHidden/>
          </w:rPr>
          <w:t>14</w:t>
        </w:r>
        <w:r w:rsidR="00C51BEC">
          <w:rPr>
            <w:noProof/>
            <w:webHidden/>
          </w:rPr>
          <w:fldChar w:fldCharType="end"/>
        </w:r>
      </w:hyperlink>
    </w:p>
    <w:p w:rsidR="00C51BEC" w:rsidRDefault="0074639B">
      <w:pPr>
        <w:pStyle w:val="TDC2"/>
        <w:tabs>
          <w:tab w:val="right" w:leader="dot" w:pos="9350"/>
        </w:tabs>
        <w:rPr>
          <w:noProof/>
        </w:rPr>
      </w:pPr>
      <w:hyperlink w:anchor="_Toc436123298" w:history="1">
        <w:r w:rsidR="00C51BEC" w:rsidRPr="002250C3">
          <w:rPr>
            <w:rStyle w:val="Hipervnculo"/>
            <w:rFonts w:ascii="Verdana" w:hAnsi="Verdana" w:cs="Arial"/>
            <w:noProof/>
          </w:rPr>
          <w:t>2.3 Una definición más amplia del Trastorno de Personalidad Límite</w:t>
        </w:r>
        <w:r w:rsidR="00C51BEC">
          <w:rPr>
            <w:noProof/>
            <w:webHidden/>
          </w:rPr>
          <w:tab/>
        </w:r>
        <w:r w:rsidR="00C51BEC">
          <w:rPr>
            <w:noProof/>
            <w:webHidden/>
          </w:rPr>
          <w:fldChar w:fldCharType="begin"/>
        </w:r>
        <w:r w:rsidR="00C51BEC">
          <w:rPr>
            <w:noProof/>
            <w:webHidden/>
          </w:rPr>
          <w:instrText xml:space="preserve"> PAGEREF _Toc436123298 \h </w:instrText>
        </w:r>
        <w:r w:rsidR="00C51BEC">
          <w:rPr>
            <w:noProof/>
            <w:webHidden/>
          </w:rPr>
        </w:r>
        <w:r w:rsidR="00C51BEC">
          <w:rPr>
            <w:noProof/>
            <w:webHidden/>
          </w:rPr>
          <w:fldChar w:fldCharType="separate"/>
        </w:r>
        <w:r w:rsidR="00C51BEC">
          <w:rPr>
            <w:noProof/>
            <w:webHidden/>
          </w:rPr>
          <w:t>15</w:t>
        </w:r>
        <w:r w:rsidR="00C51BEC">
          <w:rPr>
            <w:noProof/>
            <w:webHidden/>
          </w:rPr>
          <w:fldChar w:fldCharType="end"/>
        </w:r>
      </w:hyperlink>
    </w:p>
    <w:p w:rsidR="00C51BEC" w:rsidRDefault="0074639B">
      <w:pPr>
        <w:pStyle w:val="TDC2"/>
        <w:tabs>
          <w:tab w:val="right" w:leader="dot" w:pos="9350"/>
        </w:tabs>
        <w:rPr>
          <w:noProof/>
        </w:rPr>
      </w:pPr>
      <w:hyperlink w:anchor="_Toc436123299" w:history="1">
        <w:r w:rsidR="00C51BEC" w:rsidRPr="002250C3">
          <w:rPr>
            <w:rStyle w:val="Hipervnculo"/>
            <w:rFonts w:ascii="Verdana" w:hAnsi="Verdana" w:cs="Arial"/>
            <w:noProof/>
          </w:rPr>
          <w:t>2.3.1 Etiología</w:t>
        </w:r>
        <w:r w:rsidR="00C51BEC">
          <w:rPr>
            <w:noProof/>
            <w:webHidden/>
          </w:rPr>
          <w:tab/>
        </w:r>
        <w:r w:rsidR="00C51BEC">
          <w:rPr>
            <w:noProof/>
            <w:webHidden/>
          </w:rPr>
          <w:fldChar w:fldCharType="begin"/>
        </w:r>
        <w:r w:rsidR="00C51BEC">
          <w:rPr>
            <w:noProof/>
            <w:webHidden/>
          </w:rPr>
          <w:instrText xml:space="preserve"> PAGEREF _Toc436123299 \h </w:instrText>
        </w:r>
        <w:r w:rsidR="00C51BEC">
          <w:rPr>
            <w:noProof/>
            <w:webHidden/>
          </w:rPr>
        </w:r>
        <w:r w:rsidR="00C51BEC">
          <w:rPr>
            <w:noProof/>
            <w:webHidden/>
          </w:rPr>
          <w:fldChar w:fldCharType="separate"/>
        </w:r>
        <w:r w:rsidR="00C51BEC">
          <w:rPr>
            <w:noProof/>
            <w:webHidden/>
          </w:rPr>
          <w:t>16</w:t>
        </w:r>
        <w:r w:rsidR="00C51BEC">
          <w:rPr>
            <w:noProof/>
            <w:webHidden/>
          </w:rPr>
          <w:fldChar w:fldCharType="end"/>
        </w:r>
      </w:hyperlink>
    </w:p>
    <w:p w:rsidR="00C51BEC" w:rsidRDefault="0074639B">
      <w:pPr>
        <w:pStyle w:val="TDC2"/>
        <w:tabs>
          <w:tab w:val="right" w:leader="dot" w:pos="9350"/>
        </w:tabs>
        <w:rPr>
          <w:noProof/>
        </w:rPr>
      </w:pPr>
      <w:hyperlink w:anchor="_Toc436123300" w:history="1">
        <w:r w:rsidR="00C51BEC" w:rsidRPr="002250C3">
          <w:rPr>
            <w:rStyle w:val="Hipervnculo"/>
            <w:rFonts w:ascii="Verdana" w:hAnsi="Verdana" w:cs="Arial"/>
            <w:noProof/>
          </w:rPr>
          <w:t>2.3.2 Características principales del TLP</w:t>
        </w:r>
        <w:r w:rsidR="00C51BEC">
          <w:rPr>
            <w:noProof/>
            <w:webHidden/>
          </w:rPr>
          <w:tab/>
        </w:r>
        <w:r w:rsidR="00C51BEC">
          <w:rPr>
            <w:noProof/>
            <w:webHidden/>
          </w:rPr>
          <w:fldChar w:fldCharType="begin"/>
        </w:r>
        <w:r w:rsidR="00C51BEC">
          <w:rPr>
            <w:noProof/>
            <w:webHidden/>
          </w:rPr>
          <w:instrText xml:space="preserve"> PAGEREF _Toc436123300 \h </w:instrText>
        </w:r>
        <w:r w:rsidR="00C51BEC">
          <w:rPr>
            <w:noProof/>
            <w:webHidden/>
          </w:rPr>
        </w:r>
        <w:r w:rsidR="00C51BEC">
          <w:rPr>
            <w:noProof/>
            <w:webHidden/>
          </w:rPr>
          <w:fldChar w:fldCharType="separate"/>
        </w:r>
        <w:r w:rsidR="00C51BEC">
          <w:rPr>
            <w:noProof/>
            <w:webHidden/>
          </w:rPr>
          <w:t>17</w:t>
        </w:r>
        <w:r w:rsidR="00C51BEC">
          <w:rPr>
            <w:noProof/>
            <w:webHidden/>
          </w:rPr>
          <w:fldChar w:fldCharType="end"/>
        </w:r>
      </w:hyperlink>
    </w:p>
    <w:p w:rsidR="00C51BEC" w:rsidRDefault="0074639B">
      <w:pPr>
        <w:pStyle w:val="TDC2"/>
        <w:tabs>
          <w:tab w:val="right" w:leader="dot" w:pos="9350"/>
        </w:tabs>
        <w:rPr>
          <w:noProof/>
        </w:rPr>
      </w:pPr>
      <w:hyperlink w:anchor="_Toc436123301" w:history="1">
        <w:r w:rsidR="00C51BEC" w:rsidRPr="002250C3">
          <w:rPr>
            <w:rStyle w:val="Hipervnculo"/>
            <w:rFonts w:ascii="Verdana" w:hAnsi="Verdana" w:cs="Arial"/>
            <w:noProof/>
          </w:rPr>
          <w:t>2.3.3 Criterios diagnósticos</w:t>
        </w:r>
        <w:r w:rsidR="00C51BEC">
          <w:rPr>
            <w:noProof/>
            <w:webHidden/>
          </w:rPr>
          <w:tab/>
        </w:r>
        <w:r w:rsidR="00C51BEC">
          <w:rPr>
            <w:noProof/>
            <w:webHidden/>
          </w:rPr>
          <w:fldChar w:fldCharType="begin"/>
        </w:r>
        <w:r w:rsidR="00C51BEC">
          <w:rPr>
            <w:noProof/>
            <w:webHidden/>
          </w:rPr>
          <w:instrText xml:space="preserve"> PAGEREF _Toc436123301 \h </w:instrText>
        </w:r>
        <w:r w:rsidR="00C51BEC">
          <w:rPr>
            <w:noProof/>
            <w:webHidden/>
          </w:rPr>
        </w:r>
        <w:r w:rsidR="00C51BEC">
          <w:rPr>
            <w:noProof/>
            <w:webHidden/>
          </w:rPr>
          <w:fldChar w:fldCharType="separate"/>
        </w:r>
        <w:r w:rsidR="00C51BEC">
          <w:rPr>
            <w:noProof/>
            <w:webHidden/>
          </w:rPr>
          <w:t>18</w:t>
        </w:r>
        <w:r w:rsidR="00C51BEC">
          <w:rPr>
            <w:noProof/>
            <w:webHidden/>
          </w:rPr>
          <w:fldChar w:fldCharType="end"/>
        </w:r>
      </w:hyperlink>
    </w:p>
    <w:p w:rsidR="00C51BEC" w:rsidRDefault="0074639B">
      <w:pPr>
        <w:pStyle w:val="TDC2"/>
        <w:tabs>
          <w:tab w:val="right" w:leader="dot" w:pos="9350"/>
        </w:tabs>
        <w:rPr>
          <w:noProof/>
        </w:rPr>
      </w:pPr>
      <w:hyperlink w:anchor="_Toc436123302" w:history="1">
        <w:r w:rsidR="00C51BEC" w:rsidRPr="002250C3">
          <w:rPr>
            <w:rStyle w:val="Hipervnculo"/>
            <w:rFonts w:ascii="Verdana" w:hAnsi="Verdana" w:cs="Arial"/>
            <w:noProof/>
          </w:rPr>
          <w:t>2.3.4 Prevalencia</w:t>
        </w:r>
        <w:r w:rsidR="00C51BEC">
          <w:rPr>
            <w:noProof/>
            <w:webHidden/>
          </w:rPr>
          <w:tab/>
        </w:r>
        <w:r w:rsidR="00C51BEC">
          <w:rPr>
            <w:noProof/>
            <w:webHidden/>
          </w:rPr>
          <w:fldChar w:fldCharType="begin"/>
        </w:r>
        <w:r w:rsidR="00C51BEC">
          <w:rPr>
            <w:noProof/>
            <w:webHidden/>
          </w:rPr>
          <w:instrText xml:space="preserve"> PAGEREF _Toc436123302 \h </w:instrText>
        </w:r>
        <w:r w:rsidR="00C51BEC">
          <w:rPr>
            <w:noProof/>
            <w:webHidden/>
          </w:rPr>
        </w:r>
        <w:r w:rsidR="00C51BEC">
          <w:rPr>
            <w:noProof/>
            <w:webHidden/>
          </w:rPr>
          <w:fldChar w:fldCharType="separate"/>
        </w:r>
        <w:r w:rsidR="00C51BEC">
          <w:rPr>
            <w:noProof/>
            <w:webHidden/>
          </w:rPr>
          <w:t>19</w:t>
        </w:r>
        <w:r w:rsidR="00C51BEC">
          <w:rPr>
            <w:noProof/>
            <w:webHidden/>
          </w:rPr>
          <w:fldChar w:fldCharType="end"/>
        </w:r>
      </w:hyperlink>
    </w:p>
    <w:p w:rsidR="00C51BEC" w:rsidRDefault="0074639B">
      <w:pPr>
        <w:pStyle w:val="TDC2"/>
        <w:tabs>
          <w:tab w:val="right" w:leader="dot" w:pos="9350"/>
        </w:tabs>
        <w:rPr>
          <w:noProof/>
        </w:rPr>
      </w:pPr>
      <w:hyperlink w:anchor="_Toc436123303" w:history="1">
        <w:r w:rsidR="00C51BEC" w:rsidRPr="002250C3">
          <w:rPr>
            <w:rStyle w:val="Hipervnculo"/>
            <w:rFonts w:ascii="Verdana" w:hAnsi="Verdana" w:cs="Arial"/>
            <w:noProof/>
          </w:rPr>
          <w:t>2.3.5 Desarrollo y curso</w:t>
        </w:r>
        <w:r w:rsidR="00C51BEC">
          <w:rPr>
            <w:noProof/>
            <w:webHidden/>
          </w:rPr>
          <w:tab/>
        </w:r>
        <w:r w:rsidR="00C51BEC">
          <w:rPr>
            <w:noProof/>
            <w:webHidden/>
          </w:rPr>
          <w:fldChar w:fldCharType="begin"/>
        </w:r>
        <w:r w:rsidR="00C51BEC">
          <w:rPr>
            <w:noProof/>
            <w:webHidden/>
          </w:rPr>
          <w:instrText xml:space="preserve"> PAGEREF _Toc436123303 \h </w:instrText>
        </w:r>
        <w:r w:rsidR="00C51BEC">
          <w:rPr>
            <w:noProof/>
            <w:webHidden/>
          </w:rPr>
        </w:r>
        <w:r w:rsidR="00C51BEC">
          <w:rPr>
            <w:noProof/>
            <w:webHidden/>
          </w:rPr>
          <w:fldChar w:fldCharType="separate"/>
        </w:r>
        <w:r w:rsidR="00C51BEC">
          <w:rPr>
            <w:noProof/>
            <w:webHidden/>
          </w:rPr>
          <w:t>19</w:t>
        </w:r>
        <w:r w:rsidR="00C51BEC">
          <w:rPr>
            <w:noProof/>
            <w:webHidden/>
          </w:rPr>
          <w:fldChar w:fldCharType="end"/>
        </w:r>
      </w:hyperlink>
    </w:p>
    <w:p w:rsidR="00C51BEC" w:rsidRDefault="0074639B">
      <w:pPr>
        <w:pStyle w:val="TDC2"/>
        <w:tabs>
          <w:tab w:val="right" w:leader="dot" w:pos="9350"/>
        </w:tabs>
        <w:rPr>
          <w:noProof/>
        </w:rPr>
      </w:pPr>
      <w:hyperlink w:anchor="_Toc436123304" w:history="1">
        <w:r w:rsidR="00C51BEC" w:rsidRPr="002250C3">
          <w:rPr>
            <w:rStyle w:val="Hipervnculo"/>
            <w:rFonts w:ascii="Verdana" w:hAnsi="Verdana" w:cs="Arial"/>
            <w:noProof/>
          </w:rPr>
          <w:t>2.3.6 La terapia cognitivo conductual en el trastorno de personalidad límite</w:t>
        </w:r>
        <w:r w:rsidR="00C51BEC">
          <w:rPr>
            <w:noProof/>
            <w:webHidden/>
          </w:rPr>
          <w:tab/>
        </w:r>
        <w:r w:rsidR="00C51BEC">
          <w:rPr>
            <w:noProof/>
            <w:webHidden/>
          </w:rPr>
          <w:fldChar w:fldCharType="begin"/>
        </w:r>
        <w:r w:rsidR="00C51BEC">
          <w:rPr>
            <w:noProof/>
            <w:webHidden/>
          </w:rPr>
          <w:instrText xml:space="preserve"> PAGEREF _Toc436123304 \h </w:instrText>
        </w:r>
        <w:r w:rsidR="00C51BEC">
          <w:rPr>
            <w:noProof/>
            <w:webHidden/>
          </w:rPr>
        </w:r>
        <w:r w:rsidR="00C51BEC">
          <w:rPr>
            <w:noProof/>
            <w:webHidden/>
          </w:rPr>
          <w:fldChar w:fldCharType="separate"/>
        </w:r>
        <w:r w:rsidR="00C51BEC">
          <w:rPr>
            <w:noProof/>
            <w:webHidden/>
          </w:rPr>
          <w:t>19</w:t>
        </w:r>
        <w:r w:rsidR="00C51BEC">
          <w:rPr>
            <w:noProof/>
            <w:webHidden/>
          </w:rPr>
          <w:fldChar w:fldCharType="end"/>
        </w:r>
      </w:hyperlink>
    </w:p>
    <w:p w:rsidR="00C51BEC" w:rsidRDefault="0074639B">
      <w:pPr>
        <w:pStyle w:val="TDC2"/>
        <w:tabs>
          <w:tab w:val="right" w:leader="dot" w:pos="9350"/>
        </w:tabs>
        <w:rPr>
          <w:noProof/>
        </w:rPr>
      </w:pPr>
      <w:hyperlink w:anchor="_Toc436123305" w:history="1">
        <w:r w:rsidR="00C51BEC" w:rsidRPr="002250C3">
          <w:rPr>
            <w:rStyle w:val="Hipervnculo"/>
            <w:rFonts w:ascii="Verdana" w:hAnsi="Verdana" w:cs="Arial"/>
            <w:noProof/>
          </w:rPr>
          <w:t>3. Justificación</w:t>
        </w:r>
        <w:r w:rsidR="00C51BEC">
          <w:rPr>
            <w:noProof/>
            <w:webHidden/>
          </w:rPr>
          <w:tab/>
        </w:r>
        <w:r w:rsidR="00C51BEC">
          <w:rPr>
            <w:noProof/>
            <w:webHidden/>
          </w:rPr>
          <w:fldChar w:fldCharType="begin"/>
        </w:r>
        <w:r w:rsidR="00C51BEC">
          <w:rPr>
            <w:noProof/>
            <w:webHidden/>
          </w:rPr>
          <w:instrText xml:space="preserve"> PAGEREF _Toc436123305 \h </w:instrText>
        </w:r>
        <w:r w:rsidR="00C51BEC">
          <w:rPr>
            <w:noProof/>
            <w:webHidden/>
          </w:rPr>
        </w:r>
        <w:r w:rsidR="00C51BEC">
          <w:rPr>
            <w:noProof/>
            <w:webHidden/>
          </w:rPr>
          <w:fldChar w:fldCharType="separate"/>
        </w:r>
        <w:r w:rsidR="00C51BEC">
          <w:rPr>
            <w:noProof/>
            <w:webHidden/>
          </w:rPr>
          <w:t>22</w:t>
        </w:r>
        <w:r w:rsidR="00C51BEC">
          <w:rPr>
            <w:noProof/>
            <w:webHidden/>
          </w:rPr>
          <w:fldChar w:fldCharType="end"/>
        </w:r>
      </w:hyperlink>
    </w:p>
    <w:p w:rsidR="00C51BEC" w:rsidRDefault="0074639B">
      <w:pPr>
        <w:pStyle w:val="TDC2"/>
        <w:tabs>
          <w:tab w:val="right" w:leader="dot" w:pos="9350"/>
        </w:tabs>
        <w:rPr>
          <w:noProof/>
        </w:rPr>
      </w:pPr>
      <w:hyperlink w:anchor="_Toc436123306" w:history="1">
        <w:r w:rsidR="00C51BEC" w:rsidRPr="002250C3">
          <w:rPr>
            <w:rStyle w:val="Hipervnculo"/>
            <w:rFonts w:ascii="Verdana" w:hAnsi="Verdana" w:cs="Arial"/>
            <w:noProof/>
          </w:rPr>
          <w:t>4. Objetivo General</w:t>
        </w:r>
        <w:r w:rsidR="00C51BEC">
          <w:rPr>
            <w:noProof/>
            <w:webHidden/>
          </w:rPr>
          <w:tab/>
        </w:r>
        <w:r w:rsidR="00C51BEC">
          <w:rPr>
            <w:noProof/>
            <w:webHidden/>
          </w:rPr>
          <w:fldChar w:fldCharType="begin"/>
        </w:r>
        <w:r w:rsidR="00C51BEC">
          <w:rPr>
            <w:noProof/>
            <w:webHidden/>
          </w:rPr>
          <w:instrText xml:space="preserve"> PAGEREF _Toc436123306 \h </w:instrText>
        </w:r>
        <w:r w:rsidR="00C51BEC">
          <w:rPr>
            <w:noProof/>
            <w:webHidden/>
          </w:rPr>
        </w:r>
        <w:r w:rsidR="00C51BEC">
          <w:rPr>
            <w:noProof/>
            <w:webHidden/>
          </w:rPr>
          <w:fldChar w:fldCharType="separate"/>
        </w:r>
        <w:r w:rsidR="00C51BEC">
          <w:rPr>
            <w:noProof/>
            <w:webHidden/>
          </w:rPr>
          <w:t>23</w:t>
        </w:r>
        <w:r w:rsidR="00C51BEC">
          <w:rPr>
            <w:noProof/>
            <w:webHidden/>
          </w:rPr>
          <w:fldChar w:fldCharType="end"/>
        </w:r>
      </w:hyperlink>
    </w:p>
    <w:p w:rsidR="00C51BEC" w:rsidRDefault="0074639B">
      <w:pPr>
        <w:pStyle w:val="TDC2"/>
        <w:tabs>
          <w:tab w:val="right" w:leader="dot" w:pos="9350"/>
        </w:tabs>
        <w:rPr>
          <w:noProof/>
        </w:rPr>
      </w:pPr>
      <w:hyperlink w:anchor="_Toc436123307" w:history="1">
        <w:r w:rsidR="00C51BEC" w:rsidRPr="002250C3">
          <w:rPr>
            <w:rStyle w:val="Hipervnculo"/>
            <w:rFonts w:ascii="Verdana" w:hAnsi="Verdana" w:cs="Arial"/>
            <w:noProof/>
          </w:rPr>
          <w:t>4.1 Objetivos Específicos</w:t>
        </w:r>
        <w:r w:rsidR="00C51BEC">
          <w:rPr>
            <w:noProof/>
            <w:webHidden/>
          </w:rPr>
          <w:tab/>
        </w:r>
        <w:r w:rsidR="00C51BEC">
          <w:rPr>
            <w:noProof/>
            <w:webHidden/>
          </w:rPr>
          <w:fldChar w:fldCharType="begin"/>
        </w:r>
        <w:r w:rsidR="00C51BEC">
          <w:rPr>
            <w:noProof/>
            <w:webHidden/>
          </w:rPr>
          <w:instrText xml:space="preserve"> PAGEREF _Toc436123307 \h </w:instrText>
        </w:r>
        <w:r w:rsidR="00C51BEC">
          <w:rPr>
            <w:noProof/>
            <w:webHidden/>
          </w:rPr>
        </w:r>
        <w:r w:rsidR="00C51BEC">
          <w:rPr>
            <w:noProof/>
            <w:webHidden/>
          </w:rPr>
          <w:fldChar w:fldCharType="separate"/>
        </w:r>
        <w:r w:rsidR="00C51BEC">
          <w:rPr>
            <w:noProof/>
            <w:webHidden/>
          </w:rPr>
          <w:t>23</w:t>
        </w:r>
        <w:r w:rsidR="00C51BEC">
          <w:rPr>
            <w:noProof/>
            <w:webHidden/>
          </w:rPr>
          <w:fldChar w:fldCharType="end"/>
        </w:r>
      </w:hyperlink>
    </w:p>
    <w:p w:rsidR="00C51BEC" w:rsidRDefault="0074639B">
      <w:pPr>
        <w:pStyle w:val="TDC1"/>
        <w:tabs>
          <w:tab w:val="right" w:leader="dot" w:pos="9350"/>
        </w:tabs>
        <w:rPr>
          <w:noProof/>
        </w:rPr>
      </w:pPr>
      <w:hyperlink w:anchor="_Toc436123308" w:history="1">
        <w:r w:rsidR="00C51BEC" w:rsidRPr="002250C3">
          <w:rPr>
            <w:rStyle w:val="Hipervnculo"/>
            <w:rFonts w:ascii="Verdana" w:hAnsi="Verdana" w:cs="Arial"/>
            <w:noProof/>
          </w:rPr>
          <w:t>III. ESTUDIO DE CASO</w:t>
        </w:r>
        <w:r w:rsidR="00C51BEC">
          <w:rPr>
            <w:noProof/>
            <w:webHidden/>
          </w:rPr>
          <w:tab/>
        </w:r>
        <w:r w:rsidR="00C51BEC">
          <w:rPr>
            <w:noProof/>
            <w:webHidden/>
          </w:rPr>
          <w:fldChar w:fldCharType="begin"/>
        </w:r>
        <w:r w:rsidR="00C51BEC">
          <w:rPr>
            <w:noProof/>
            <w:webHidden/>
          </w:rPr>
          <w:instrText xml:space="preserve"> PAGEREF _Toc436123308 \h </w:instrText>
        </w:r>
        <w:r w:rsidR="00C51BEC">
          <w:rPr>
            <w:noProof/>
            <w:webHidden/>
          </w:rPr>
        </w:r>
        <w:r w:rsidR="00C51BEC">
          <w:rPr>
            <w:noProof/>
            <w:webHidden/>
          </w:rPr>
          <w:fldChar w:fldCharType="separate"/>
        </w:r>
        <w:r w:rsidR="00C51BEC">
          <w:rPr>
            <w:noProof/>
            <w:webHidden/>
          </w:rPr>
          <w:t>23</w:t>
        </w:r>
        <w:r w:rsidR="00C51BEC">
          <w:rPr>
            <w:noProof/>
            <w:webHidden/>
          </w:rPr>
          <w:fldChar w:fldCharType="end"/>
        </w:r>
      </w:hyperlink>
    </w:p>
    <w:p w:rsidR="00C51BEC" w:rsidRDefault="0074639B">
      <w:pPr>
        <w:pStyle w:val="TDC2"/>
        <w:tabs>
          <w:tab w:val="right" w:leader="dot" w:pos="9350"/>
        </w:tabs>
        <w:rPr>
          <w:noProof/>
        </w:rPr>
      </w:pPr>
      <w:hyperlink w:anchor="_Toc436123309" w:history="1">
        <w:r w:rsidR="00C51BEC" w:rsidRPr="002250C3">
          <w:rPr>
            <w:rStyle w:val="Hipervnculo"/>
            <w:rFonts w:ascii="Verdana" w:hAnsi="Verdana" w:cs="Arial"/>
            <w:noProof/>
          </w:rPr>
          <w:t>1. Descripción del escenario</w:t>
        </w:r>
        <w:r w:rsidR="00C51BEC">
          <w:rPr>
            <w:noProof/>
            <w:webHidden/>
          </w:rPr>
          <w:tab/>
        </w:r>
        <w:r w:rsidR="00C51BEC">
          <w:rPr>
            <w:noProof/>
            <w:webHidden/>
          </w:rPr>
          <w:fldChar w:fldCharType="begin"/>
        </w:r>
        <w:r w:rsidR="00C51BEC">
          <w:rPr>
            <w:noProof/>
            <w:webHidden/>
          </w:rPr>
          <w:instrText xml:space="preserve"> PAGEREF _Toc436123309 \h </w:instrText>
        </w:r>
        <w:r w:rsidR="00C51BEC">
          <w:rPr>
            <w:noProof/>
            <w:webHidden/>
          </w:rPr>
        </w:r>
        <w:r w:rsidR="00C51BEC">
          <w:rPr>
            <w:noProof/>
            <w:webHidden/>
          </w:rPr>
          <w:fldChar w:fldCharType="separate"/>
        </w:r>
        <w:r w:rsidR="00C51BEC">
          <w:rPr>
            <w:noProof/>
            <w:webHidden/>
          </w:rPr>
          <w:t>23</w:t>
        </w:r>
        <w:r w:rsidR="00C51BEC">
          <w:rPr>
            <w:noProof/>
            <w:webHidden/>
          </w:rPr>
          <w:fldChar w:fldCharType="end"/>
        </w:r>
      </w:hyperlink>
    </w:p>
    <w:p w:rsidR="00C51BEC" w:rsidRDefault="0074639B">
      <w:pPr>
        <w:pStyle w:val="TDC2"/>
        <w:tabs>
          <w:tab w:val="right" w:leader="dot" w:pos="9350"/>
        </w:tabs>
        <w:rPr>
          <w:noProof/>
        </w:rPr>
      </w:pPr>
      <w:hyperlink w:anchor="_Toc436123310" w:history="1">
        <w:r w:rsidR="00C51BEC" w:rsidRPr="002250C3">
          <w:rPr>
            <w:rStyle w:val="Hipervnculo"/>
            <w:rFonts w:ascii="Verdana" w:hAnsi="Verdana" w:cs="Arial"/>
            <w:noProof/>
          </w:rPr>
          <w:t>2. Nombre del caso</w:t>
        </w:r>
        <w:r w:rsidR="00C51BEC">
          <w:rPr>
            <w:noProof/>
            <w:webHidden/>
          </w:rPr>
          <w:tab/>
        </w:r>
        <w:r w:rsidR="00C51BEC">
          <w:rPr>
            <w:noProof/>
            <w:webHidden/>
          </w:rPr>
          <w:fldChar w:fldCharType="begin"/>
        </w:r>
        <w:r w:rsidR="00C51BEC">
          <w:rPr>
            <w:noProof/>
            <w:webHidden/>
          </w:rPr>
          <w:instrText xml:space="preserve"> PAGEREF _Toc436123310 \h </w:instrText>
        </w:r>
        <w:r w:rsidR="00C51BEC">
          <w:rPr>
            <w:noProof/>
            <w:webHidden/>
          </w:rPr>
        </w:r>
        <w:r w:rsidR="00C51BEC">
          <w:rPr>
            <w:noProof/>
            <w:webHidden/>
          </w:rPr>
          <w:fldChar w:fldCharType="separate"/>
        </w:r>
        <w:r w:rsidR="00C51BEC">
          <w:rPr>
            <w:noProof/>
            <w:webHidden/>
          </w:rPr>
          <w:t>24</w:t>
        </w:r>
        <w:r w:rsidR="00C51BEC">
          <w:rPr>
            <w:noProof/>
            <w:webHidden/>
          </w:rPr>
          <w:fldChar w:fldCharType="end"/>
        </w:r>
      </w:hyperlink>
    </w:p>
    <w:p w:rsidR="00C51BEC" w:rsidRDefault="0074639B">
      <w:pPr>
        <w:pStyle w:val="TDC2"/>
        <w:tabs>
          <w:tab w:val="right" w:leader="dot" w:pos="9350"/>
        </w:tabs>
        <w:rPr>
          <w:noProof/>
        </w:rPr>
      </w:pPr>
      <w:hyperlink w:anchor="_Toc436123311" w:history="1">
        <w:r w:rsidR="00C51BEC" w:rsidRPr="002250C3">
          <w:rPr>
            <w:rStyle w:val="Hipervnculo"/>
            <w:rFonts w:ascii="Verdana" w:hAnsi="Verdana" w:cs="Arial"/>
            <w:noProof/>
          </w:rPr>
          <w:t>3. Identificación del paciente</w:t>
        </w:r>
        <w:r w:rsidR="00C51BEC">
          <w:rPr>
            <w:noProof/>
            <w:webHidden/>
          </w:rPr>
          <w:tab/>
        </w:r>
        <w:r w:rsidR="00C51BEC">
          <w:rPr>
            <w:noProof/>
            <w:webHidden/>
          </w:rPr>
          <w:fldChar w:fldCharType="begin"/>
        </w:r>
        <w:r w:rsidR="00C51BEC">
          <w:rPr>
            <w:noProof/>
            <w:webHidden/>
          </w:rPr>
          <w:instrText xml:space="preserve"> PAGEREF _Toc436123311 \h </w:instrText>
        </w:r>
        <w:r w:rsidR="00C51BEC">
          <w:rPr>
            <w:noProof/>
            <w:webHidden/>
          </w:rPr>
        </w:r>
        <w:r w:rsidR="00C51BEC">
          <w:rPr>
            <w:noProof/>
            <w:webHidden/>
          </w:rPr>
          <w:fldChar w:fldCharType="separate"/>
        </w:r>
        <w:r w:rsidR="00C51BEC">
          <w:rPr>
            <w:noProof/>
            <w:webHidden/>
          </w:rPr>
          <w:t>24</w:t>
        </w:r>
        <w:r w:rsidR="00C51BEC">
          <w:rPr>
            <w:noProof/>
            <w:webHidden/>
          </w:rPr>
          <w:fldChar w:fldCharType="end"/>
        </w:r>
      </w:hyperlink>
    </w:p>
    <w:p w:rsidR="00C51BEC" w:rsidRDefault="0074639B">
      <w:pPr>
        <w:pStyle w:val="TDC2"/>
        <w:tabs>
          <w:tab w:val="right" w:leader="dot" w:pos="9350"/>
        </w:tabs>
        <w:rPr>
          <w:noProof/>
        </w:rPr>
      </w:pPr>
      <w:hyperlink w:anchor="_Toc436123312" w:history="1">
        <w:r w:rsidR="00C51BEC" w:rsidRPr="002250C3">
          <w:rPr>
            <w:rStyle w:val="Hipervnculo"/>
            <w:rFonts w:ascii="Verdana" w:hAnsi="Verdana" w:cs="Arial"/>
            <w:noProof/>
          </w:rPr>
          <w:t>4. Análisis del motivo de consulta</w:t>
        </w:r>
        <w:r w:rsidR="00C51BEC">
          <w:rPr>
            <w:noProof/>
            <w:webHidden/>
          </w:rPr>
          <w:tab/>
        </w:r>
        <w:r w:rsidR="00C51BEC">
          <w:rPr>
            <w:noProof/>
            <w:webHidden/>
          </w:rPr>
          <w:fldChar w:fldCharType="begin"/>
        </w:r>
        <w:r w:rsidR="00C51BEC">
          <w:rPr>
            <w:noProof/>
            <w:webHidden/>
          </w:rPr>
          <w:instrText xml:space="preserve"> PAGEREF _Toc436123312 \h </w:instrText>
        </w:r>
        <w:r w:rsidR="00C51BEC">
          <w:rPr>
            <w:noProof/>
            <w:webHidden/>
          </w:rPr>
        </w:r>
        <w:r w:rsidR="00C51BEC">
          <w:rPr>
            <w:noProof/>
            <w:webHidden/>
          </w:rPr>
          <w:fldChar w:fldCharType="separate"/>
        </w:r>
        <w:r w:rsidR="00C51BEC">
          <w:rPr>
            <w:noProof/>
            <w:webHidden/>
          </w:rPr>
          <w:t>24</w:t>
        </w:r>
        <w:r w:rsidR="00C51BEC">
          <w:rPr>
            <w:noProof/>
            <w:webHidden/>
          </w:rPr>
          <w:fldChar w:fldCharType="end"/>
        </w:r>
      </w:hyperlink>
    </w:p>
    <w:p w:rsidR="00C51BEC" w:rsidRDefault="0074639B">
      <w:pPr>
        <w:pStyle w:val="TDC2"/>
        <w:tabs>
          <w:tab w:val="right" w:leader="dot" w:pos="9350"/>
        </w:tabs>
        <w:rPr>
          <w:noProof/>
        </w:rPr>
      </w:pPr>
      <w:hyperlink w:anchor="_Toc436123313" w:history="1">
        <w:r w:rsidR="00C51BEC" w:rsidRPr="002250C3">
          <w:rPr>
            <w:rStyle w:val="Hipervnculo"/>
            <w:rFonts w:ascii="Verdana" w:hAnsi="Verdana" w:cs="Arial"/>
            <w:noProof/>
          </w:rPr>
          <w:t>5. Historia del problema</w:t>
        </w:r>
        <w:r w:rsidR="00C51BEC">
          <w:rPr>
            <w:noProof/>
            <w:webHidden/>
          </w:rPr>
          <w:tab/>
        </w:r>
        <w:r w:rsidR="00C51BEC">
          <w:rPr>
            <w:noProof/>
            <w:webHidden/>
          </w:rPr>
          <w:fldChar w:fldCharType="begin"/>
        </w:r>
        <w:r w:rsidR="00C51BEC">
          <w:rPr>
            <w:noProof/>
            <w:webHidden/>
          </w:rPr>
          <w:instrText xml:space="preserve"> PAGEREF _Toc436123313 \h </w:instrText>
        </w:r>
        <w:r w:rsidR="00C51BEC">
          <w:rPr>
            <w:noProof/>
            <w:webHidden/>
          </w:rPr>
        </w:r>
        <w:r w:rsidR="00C51BEC">
          <w:rPr>
            <w:noProof/>
            <w:webHidden/>
          </w:rPr>
          <w:fldChar w:fldCharType="separate"/>
        </w:r>
        <w:r w:rsidR="00C51BEC">
          <w:rPr>
            <w:noProof/>
            <w:webHidden/>
          </w:rPr>
          <w:t>25</w:t>
        </w:r>
        <w:r w:rsidR="00C51BEC">
          <w:rPr>
            <w:noProof/>
            <w:webHidden/>
          </w:rPr>
          <w:fldChar w:fldCharType="end"/>
        </w:r>
      </w:hyperlink>
    </w:p>
    <w:p w:rsidR="00C51BEC" w:rsidRDefault="0074639B">
      <w:pPr>
        <w:pStyle w:val="TDC2"/>
        <w:tabs>
          <w:tab w:val="right" w:leader="dot" w:pos="9350"/>
        </w:tabs>
        <w:rPr>
          <w:noProof/>
        </w:rPr>
      </w:pPr>
      <w:hyperlink w:anchor="_Toc436123314" w:history="1">
        <w:r w:rsidR="00C51BEC" w:rsidRPr="002250C3">
          <w:rPr>
            <w:rStyle w:val="Hipervnculo"/>
            <w:rFonts w:ascii="Verdana" w:hAnsi="Verdana" w:cs="Arial"/>
            <w:noProof/>
          </w:rPr>
          <w:t>6. Análisis y descripción de las conductas problema</w:t>
        </w:r>
        <w:r w:rsidR="00C51BEC">
          <w:rPr>
            <w:noProof/>
            <w:webHidden/>
          </w:rPr>
          <w:tab/>
        </w:r>
        <w:r w:rsidR="00C51BEC">
          <w:rPr>
            <w:noProof/>
            <w:webHidden/>
          </w:rPr>
          <w:fldChar w:fldCharType="begin"/>
        </w:r>
        <w:r w:rsidR="00C51BEC">
          <w:rPr>
            <w:noProof/>
            <w:webHidden/>
          </w:rPr>
          <w:instrText xml:space="preserve"> PAGEREF _Toc436123314 \h </w:instrText>
        </w:r>
        <w:r w:rsidR="00C51BEC">
          <w:rPr>
            <w:noProof/>
            <w:webHidden/>
          </w:rPr>
        </w:r>
        <w:r w:rsidR="00C51BEC">
          <w:rPr>
            <w:noProof/>
            <w:webHidden/>
          </w:rPr>
          <w:fldChar w:fldCharType="separate"/>
        </w:r>
        <w:r w:rsidR="00C51BEC">
          <w:rPr>
            <w:noProof/>
            <w:webHidden/>
          </w:rPr>
          <w:t>25</w:t>
        </w:r>
        <w:r w:rsidR="00C51BEC">
          <w:rPr>
            <w:noProof/>
            <w:webHidden/>
          </w:rPr>
          <w:fldChar w:fldCharType="end"/>
        </w:r>
      </w:hyperlink>
    </w:p>
    <w:p w:rsidR="00C51BEC" w:rsidRDefault="0074639B">
      <w:pPr>
        <w:pStyle w:val="TDC2"/>
        <w:tabs>
          <w:tab w:val="right" w:leader="dot" w:pos="9350"/>
        </w:tabs>
        <w:rPr>
          <w:noProof/>
        </w:rPr>
      </w:pPr>
      <w:hyperlink w:anchor="_Toc436123315" w:history="1">
        <w:r w:rsidR="00C51BEC" w:rsidRPr="002250C3">
          <w:rPr>
            <w:rStyle w:val="Hipervnculo"/>
            <w:rFonts w:ascii="Verdana" w:hAnsi="Verdana" w:cs="Arial"/>
            <w:noProof/>
          </w:rPr>
          <w:t>6.1 Análisis Secuencial integrativo</w:t>
        </w:r>
        <w:r w:rsidR="00C51BEC">
          <w:rPr>
            <w:noProof/>
            <w:webHidden/>
          </w:rPr>
          <w:tab/>
        </w:r>
        <w:r w:rsidR="00C51BEC">
          <w:rPr>
            <w:noProof/>
            <w:webHidden/>
          </w:rPr>
          <w:fldChar w:fldCharType="begin"/>
        </w:r>
        <w:r w:rsidR="00C51BEC">
          <w:rPr>
            <w:noProof/>
            <w:webHidden/>
          </w:rPr>
          <w:instrText xml:space="preserve"> PAGEREF _Toc436123315 \h </w:instrText>
        </w:r>
        <w:r w:rsidR="00C51BEC">
          <w:rPr>
            <w:noProof/>
            <w:webHidden/>
          </w:rPr>
        </w:r>
        <w:r w:rsidR="00C51BEC">
          <w:rPr>
            <w:noProof/>
            <w:webHidden/>
          </w:rPr>
          <w:fldChar w:fldCharType="separate"/>
        </w:r>
        <w:r w:rsidR="00C51BEC">
          <w:rPr>
            <w:noProof/>
            <w:webHidden/>
          </w:rPr>
          <w:t>28</w:t>
        </w:r>
        <w:r w:rsidR="00C51BEC">
          <w:rPr>
            <w:noProof/>
            <w:webHidden/>
          </w:rPr>
          <w:fldChar w:fldCharType="end"/>
        </w:r>
      </w:hyperlink>
    </w:p>
    <w:p w:rsidR="00C51BEC" w:rsidRDefault="0074639B">
      <w:pPr>
        <w:pStyle w:val="TDC2"/>
        <w:tabs>
          <w:tab w:val="right" w:leader="dot" w:pos="9350"/>
        </w:tabs>
        <w:rPr>
          <w:noProof/>
        </w:rPr>
      </w:pPr>
      <w:hyperlink w:anchor="_Toc436123316" w:history="1">
        <w:r w:rsidR="00C51BEC" w:rsidRPr="002250C3">
          <w:rPr>
            <w:rStyle w:val="Hipervnculo"/>
            <w:rFonts w:ascii="Verdana" w:hAnsi="Verdana" w:cs="Arial"/>
            <w:noProof/>
          </w:rPr>
          <w:t>6.1.1 Análisis funcional</w:t>
        </w:r>
        <w:r w:rsidR="00C51BEC">
          <w:rPr>
            <w:noProof/>
            <w:webHidden/>
          </w:rPr>
          <w:tab/>
        </w:r>
        <w:r w:rsidR="00C51BEC">
          <w:rPr>
            <w:noProof/>
            <w:webHidden/>
          </w:rPr>
          <w:fldChar w:fldCharType="begin"/>
        </w:r>
        <w:r w:rsidR="00C51BEC">
          <w:rPr>
            <w:noProof/>
            <w:webHidden/>
          </w:rPr>
          <w:instrText xml:space="preserve"> PAGEREF _Toc436123316 \h </w:instrText>
        </w:r>
        <w:r w:rsidR="00C51BEC">
          <w:rPr>
            <w:noProof/>
            <w:webHidden/>
          </w:rPr>
        </w:r>
        <w:r w:rsidR="00C51BEC">
          <w:rPr>
            <w:noProof/>
            <w:webHidden/>
          </w:rPr>
          <w:fldChar w:fldCharType="separate"/>
        </w:r>
        <w:r w:rsidR="00C51BEC">
          <w:rPr>
            <w:noProof/>
            <w:webHidden/>
          </w:rPr>
          <w:t>34</w:t>
        </w:r>
        <w:r w:rsidR="00C51BEC">
          <w:rPr>
            <w:noProof/>
            <w:webHidden/>
          </w:rPr>
          <w:fldChar w:fldCharType="end"/>
        </w:r>
      </w:hyperlink>
    </w:p>
    <w:p w:rsidR="00C51BEC" w:rsidRDefault="0074639B">
      <w:pPr>
        <w:pStyle w:val="TDC2"/>
        <w:tabs>
          <w:tab w:val="right" w:leader="dot" w:pos="9350"/>
        </w:tabs>
        <w:rPr>
          <w:noProof/>
        </w:rPr>
      </w:pPr>
      <w:hyperlink w:anchor="_Toc436123317" w:history="1">
        <w:r w:rsidR="00C51BEC" w:rsidRPr="002250C3">
          <w:rPr>
            <w:rStyle w:val="Hipervnculo"/>
            <w:rFonts w:ascii="Verdana" w:hAnsi="Verdana" w:cs="Arial"/>
            <w:noProof/>
          </w:rPr>
          <w:t>7. Establecimiento de las metas del tratamiento</w:t>
        </w:r>
        <w:r w:rsidR="00C51BEC">
          <w:rPr>
            <w:noProof/>
            <w:webHidden/>
          </w:rPr>
          <w:tab/>
        </w:r>
        <w:r w:rsidR="00C51BEC">
          <w:rPr>
            <w:noProof/>
            <w:webHidden/>
          </w:rPr>
          <w:fldChar w:fldCharType="begin"/>
        </w:r>
        <w:r w:rsidR="00C51BEC">
          <w:rPr>
            <w:noProof/>
            <w:webHidden/>
          </w:rPr>
          <w:instrText xml:space="preserve"> PAGEREF _Toc436123317 \h </w:instrText>
        </w:r>
        <w:r w:rsidR="00C51BEC">
          <w:rPr>
            <w:noProof/>
            <w:webHidden/>
          </w:rPr>
        </w:r>
        <w:r w:rsidR="00C51BEC">
          <w:rPr>
            <w:noProof/>
            <w:webHidden/>
          </w:rPr>
          <w:fldChar w:fldCharType="separate"/>
        </w:r>
        <w:r w:rsidR="00C51BEC">
          <w:rPr>
            <w:noProof/>
            <w:webHidden/>
          </w:rPr>
          <w:t>37</w:t>
        </w:r>
        <w:r w:rsidR="00C51BEC">
          <w:rPr>
            <w:noProof/>
            <w:webHidden/>
          </w:rPr>
          <w:fldChar w:fldCharType="end"/>
        </w:r>
      </w:hyperlink>
    </w:p>
    <w:p w:rsidR="00C51BEC" w:rsidRDefault="0074639B">
      <w:pPr>
        <w:pStyle w:val="TDC2"/>
        <w:tabs>
          <w:tab w:val="right" w:leader="dot" w:pos="9350"/>
        </w:tabs>
        <w:rPr>
          <w:noProof/>
        </w:rPr>
      </w:pPr>
      <w:hyperlink w:anchor="_Toc436123318" w:history="1">
        <w:r w:rsidR="00C51BEC" w:rsidRPr="002250C3">
          <w:rPr>
            <w:rStyle w:val="Hipervnculo"/>
            <w:rFonts w:ascii="Verdana" w:hAnsi="Verdana" w:cs="Arial"/>
            <w:noProof/>
          </w:rPr>
          <w:t>8. Objetivos terapéuticos</w:t>
        </w:r>
        <w:r w:rsidR="00C51BEC">
          <w:rPr>
            <w:noProof/>
            <w:webHidden/>
          </w:rPr>
          <w:tab/>
        </w:r>
        <w:r w:rsidR="00C51BEC">
          <w:rPr>
            <w:noProof/>
            <w:webHidden/>
          </w:rPr>
          <w:fldChar w:fldCharType="begin"/>
        </w:r>
        <w:r w:rsidR="00C51BEC">
          <w:rPr>
            <w:noProof/>
            <w:webHidden/>
          </w:rPr>
          <w:instrText xml:space="preserve"> PAGEREF _Toc436123318 \h </w:instrText>
        </w:r>
        <w:r w:rsidR="00C51BEC">
          <w:rPr>
            <w:noProof/>
            <w:webHidden/>
          </w:rPr>
        </w:r>
        <w:r w:rsidR="00C51BEC">
          <w:rPr>
            <w:noProof/>
            <w:webHidden/>
          </w:rPr>
          <w:fldChar w:fldCharType="separate"/>
        </w:r>
        <w:r w:rsidR="00C51BEC">
          <w:rPr>
            <w:noProof/>
            <w:webHidden/>
          </w:rPr>
          <w:t>38</w:t>
        </w:r>
        <w:r w:rsidR="00C51BEC">
          <w:rPr>
            <w:noProof/>
            <w:webHidden/>
          </w:rPr>
          <w:fldChar w:fldCharType="end"/>
        </w:r>
      </w:hyperlink>
    </w:p>
    <w:p w:rsidR="00C51BEC" w:rsidRDefault="0074639B">
      <w:pPr>
        <w:pStyle w:val="TDC2"/>
        <w:tabs>
          <w:tab w:val="right" w:leader="dot" w:pos="9350"/>
        </w:tabs>
        <w:rPr>
          <w:noProof/>
        </w:rPr>
      </w:pPr>
      <w:hyperlink w:anchor="_Toc436123319" w:history="1">
        <w:r w:rsidR="00C51BEC" w:rsidRPr="002250C3">
          <w:rPr>
            <w:rStyle w:val="Hipervnculo"/>
            <w:rFonts w:ascii="Verdana" w:hAnsi="Verdana" w:cs="Arial"/>
            <w:noProof/>
          </w:rPr>
          <w:t>9. Selección del tratamiento más adecuado</w:t>
        </w:r>
        <w:r w:rsidR="00C51BEC">
          <w:rPr>
            <w:noProof/>
            <w:webHidden/>
          </w:rPr>
          <w:tab/>
        </w:r>
        <w:r w:rsidR="00C51BEC">
          <w:rPr>
            <w:noProof/>
            <w:webHidden/>
          </w:rPr>
          <w:fldChar w:fldCharType="begin"/>
        </w:r>
        <w:r w:rsidR="00C51BEC">
          <w:rPr>
            <w:noProof/>
            <w:webHidden/>
          </w:rPr>
          <w:instrText xml:space="preserve"> PAGEREF _Toc436123319 \h </w:instrText>
        </w:r>
        <w:r w:rsidR="00C51BEC">
          <w:rPr>
            <w:noProof/>
            <w:webHidden/>
          </w:rPr>
        </w:r>
        <w:r w:rsidR="00C51BEC">
          <w:rPr>
            <w:noProof/>
            <w:webHidden/>
          </w:rPr>
          <w:fldChar w:fldCharType="separate"/>
        </w:r>
        <w:r w:rsidR="00C51BEC">
          <w:rPr>
            <w:noProof/>
            <w:webHidden/>
          </w:rPr>
          <w:t>38</w:t>
        </w:r>
        <w:r w:rsidR="00C51BEC">
          <w:rPr>
            <w:noProof/>
            <w:webHidden/>
          </w:rPr>
          <w:fldChar w:fldCharType="end"/>
        </w:r>
      </w:hyperlink>
    </w:p>
    <w:p w:rsidR="00C51BEC" w:rsidRDefault="0074639B">
      <w:pPr>
        <w:pStyle w:val="TDC2"/>
        <w:tabs>
          <w:tab w:val="right" w:leader="dot" w:pos="9350"/>
        </w:tabs>
        <w:rPr>
          <w:noProof/>
        </w:rPr>
      </w:pPr>
      <w:hyperlink w:anchor="_Toc436123320" w:history="1">
        <w:r w:rsidR="00C51BEC" w:rsidRPr="002250C3">
          <w:rPr>
            <w:rStyle w:val="Hipervnculo"/>
            <w:rFonts w:ascii="Verdana" w:hAnsi="Verdana" w:cs="Arial"/>
            <w:noProof/>
          </w:rPr>
          <w:t>10. Selección y aplicación de las técnicas de evaluación y resultados obtenidos antes del tratamiento</w:t>
        </w:r>
        <w:r w:rsidR="00C51BEC">
          <w:rPr>
            <w:noProof/>
            <w:webHidden/>
          </w:rPr>
          <w:tab/>
        </w:r>
        <w:r w:rsidR="00C51BEC">
          <w:rPr>
            <w:noProof/>
            <w:webHidden/>
          </w:rPr>
          <w:fldChar w:fldCharType="begin"/>
        </w:r>
        <w:r w:rsidR="00C51BEC">
          <w:rPr>
            <w:noProof/>
            <w:webHidden/>
          </w:rPr>
          <w:instrText xml:space="preserve"> PAGEREF _Toc436123320 \h </w:instrText>
        </w:r>
        <w:r w:rsidR="00C51BEC">
          <w:rPr>
            <w:noProof/>
            <w:webHidden/>
          </w:rPr>
        </w:r>
        <w:r w:rsidR="00C51BEC">
          <w:rPr>
            <w:noProof/>
            <w:webHidden/>
          </w:rPr>
          <w:fldChar w:fldCharType="separate"/>
        </w:r>
        <w:r w:rsidR="00C51BEC">
          <w:rPr>
            <w:noProof/>
            <w:webHidden/>
          </w:rPr>
          <w:t>43</w:t>
        </w:r>
        <w:r w:rsidR="00C51BEC">
          <w:rPr>
            <w:noProof/>
            <w:webHidden/>
          </w:rPr>
          <w:fldChar w:fldCharType="end"/>
        </w:r>
      </w:hyperlink>
    </w:p>
    <w:p w:rsidR="00C51BEC" w:rsidRDefault="0074639B">
      <w:pPr>
        <w:pStyle w:val="TDC2"/>
        <w:tabs>
          <w:tab w:val="right" w:leader="dot" w:pos="9350"/>
        </w:tabs>
        <w:rPr>
          <w:noProof/>
        </w:rPr>
      </w:pPr>
      <w:hyperlink w:anchor="_Toc436123321" w:history="1">
        <w:r w:rsidR="00C51BEC" w:rsidRPr="002250C3">
          <w:rPr>
            <w:rStyle w:val="Hipervnculo"/>
            <w:rFonts w:ascii="Verdana" w:hAnsi="Verdana"/>
            <w:noProof/>
          </w:rPr>
          <w:t>11. Tratamiento</w:t>
        </w:r>
        <w:r w:rsidR="00C51BEC">
          <w:rPr>
            <w:noProof/>
            <w:webHidden/>
          </w:rPr>
          <w:tab/>
        </w:r>
        <w:r w:rsidR="00C51BEC">
          <w:rPr>
            <w:noProof/>
            <w:webHidden/>
          </w:rPr>
          <w:fldChar w:fldCharType="begin"/>
        </w:r>
        <w:r w:rsidR="00C51BEC">
          <w:rPr>
            <w:noProof/>
            <w:webHidden/>
          </w:rPr>
          <w:instrText xml:space="preserve"> PAGEREF _Toc436123321 \h </w:instrText>
        </w:r>
        <w:r w:rsidR="00C51BEC">
          <w:rPr>
            <w:noProof/>
            <w:webHidden/>
          </w:rPr>
        </w:r>
        <w:r w:rsidR="00C51BEC">
          <w:rPr>
            <w:noProof/>
            <w:webHidden/>
          </w:rPr>
          <w:fldChar w:fldCharType="separate"/>
        </w:r>
        <w:r w:rsidR="00C51BEC">
          <w:rPr>
            <w:noProof/>
            <w:webHidden/>
          </w:rPr>
          <w:t>48</w:t>
        </w:r>
        <w:r w:rsidR="00C51BEC">
          <w:rPr>
            <w:noProof/>
            <w:webHidden/>
          </w:rPr>
          <w:fldChar w:fldCharType="end"/>
        </w:r>
      </w:hyperlink>
    </w:p>
    <w:p w:rsidR="00C51BEC" w:rsidRDefault="0074639B">
      <w:pPr>
        <w:pStyle w:val="TDC2"/>
        <w:tabs>
          <w:tab w:val="right" w:leader="dot" w:pos="9350"/>
        </w:tabs>
        <w:rPr>
          <w:noProof/>
        </w:rPr>
      </w:pPr>
      <w:hyperlink w:anchor="_Toc436123322" w:history="1">
        <w:r w:rsidR="00C51BEC" w:rsidRPr="002250C3">
          <w:rPr>
            <w:rStyle w:val="Hipervnculo"/>
            <w:rFonts w:ascii="Verdana" w:hAnsi="Verdana"/>
            <w:noProof/>
          </w:rPr>
          <w:t>12. Evaluación de la eficacia del tratamiento</w:t>
        </w:r>
        <w:r w:rsidR="00C51BEC">
          <w:rPr>
            <w:noProof/>
            <w:webHidden/>
          </w:rPr>
          <w:tab/>
        </w:r>
        <w:r w:rsidR="00C51BEC">
          <w:rPr>
            <w:noProof/>
            <w:webHidden/>
          </w:rPr>
          <w:fldChar w:fldCharType="begin"/>
        </w:r>
        <w:r w:rsidR="00C51BEC">
          <w:rPr>
            <w:noProof/>
            <w:webHidden/>
          </w:rPr>
          <w:instrText xml:space="preserve"> PAGEREF _Toc436123322 \h </w:instrText>
        </w:r>
        <w:r w:rsidR="00C51BEC">
          <w:rPr>
            <w:noProof/>
            <w:webHidden/>
          </w:rPr>
        </w:r>
        <w:r w:rsidR="00C51BEC">
          <w:rPr>
            <w:noProof/>
            <w:webHidden/>
          </w:rPr>
          <w:fldChar w:fldCharType="separate"/>
        </w:r>
        <w:r w:rsidR="00C51BEC">
          <w:rPr>
            <w:noProof/>
            <w:webHidden/>
          </w:rPr>
          <w:t>51</w:t>
        </w:r>
        <w:r w:rsidR="00C51BEC">
          <w:rPr>
            <w:noProof/>
            <w:webHidden/>
          </w:rPr>
          <w:fldChar w:fldCharType="end"/>
        </w:r>
      </w:hyperlink>
    </w:p>
    <w:p w:rsidR="00C51BEC" w:rsidRDefault="0074639B">
      <w:pPr>
        <w:pStyle w:val="TDC2"/>
        <w:tabs>
          <w:tab w:val="right" w:leader="dot" w:pos="9350"/>
        </w:tabs>
        <w:rPr>
          <w:noProof/>
        </w:rPr>
      </w:pPr>
      <w:hyperlink w:anchor="_Toc436123323" w:history="1">
        <w:r w:rsidR="00C51BEC" w:rsidRPr="002250C3">
          <w:rPr>
            <w:rStyle w:val="Hipervnculo"/>
            <w:rFonts w:ascii="Verdana" w:hAnsi="Verdana" w:cs="Arial"/>
            <w:noProof/>
          </w:rPr>
          <w:t>13. Seguimiento</w:t>
        </w:r>
        <w:r w:rsidR="00C51BEC">
          <w:rPr>
            <w:noProof/>
            <w:webHidden/>
          </w:rPr>
          <w:tab/>
        </w:r>
        <w:r w:rsidR="00C51BEC">
          <w:rPr>
            <w:noProof/>
            <w:webHidden/>
          </w:rPr>
          <w:fldChar w:fldCharType="begin"/>
        </w:r>
        <w:r w:rsidR="00C51BEC">
          <w:rPr>
            <w:noProof/>
            <w:webHidden/>
          </w:rPr>
          <w:instrText xml:space="preserve"> PAGEREF _Toc436123323 \h </w:instrText>
        </w:r>
        <w:r w:rsidR="00C51BEC">
          <w:rPr>
            <w:noProof/>
            <w:webHidden/>
          </w:rPr>
        </w:r>
        <w:r w:rsidR="00C51BEC">
          <w:rPr>
            <w:noProof/>
            <w:webHidden/>
          </w:rPr>
          <w:fldChar w:fldCharType="separate"/>
        </w:r>
        <w:r w:rsidR="00C51BEC">
          <w:rPr>
            <w:noProof/>
            <w:webHidden/>
          </w:rPr>
          <w:t>63</w:t>
        </w:r>
        <w:r w:rsidR="00C51BEC">
          <w:rPr>
            <w:noProof/>
            <w:webHidden/>
          </w:rPr>
          <w:fldChar w:fldCharType="end"/>
        </w:r>
      </w:hyperlink>
    </w:p>
    <w:p w:rsidR="00C51BEC" w:rsidRDefault="0074639B">
      <w:pPr>
        <w:pStyle w:val="TDC2"/>
        <w:tabs>
          <w:tab w:val="right" w:leader="dot" w:pos="9350"/>
        </w:tabs>
        <w:rPr>
          <w:noProof/>
        </w:rPr>
      </w:pPr>
      <w:hyperlink w:anchor="_Toc436123324" w:history="1">
        <w:r w:rsidR="00C51BEC" w:rsidRPr="002250C3">
          <w:rPr>
            <w:rStyle w:val="Hipervnculo"/>
            <w:rFonts w:ascii="Verdana" w:hAnsi="Verdana" w:cs="Arial"/>
            <w:noProof/>
          </w:rPr>
          <w:t>14. Observaciones</w:t>
        </w:r>
        <w:r w:rsidR="00C51BEC">
          <w:rPr>
            <w:noProof/>
            <w:webHidden/>
          </w:rPr>
          <w:tab/>
        </w:r>
        <w:r w:rsidR="00C51BEC">
          <w:rPr>
            <w:noProof/>
            <w:webHidden/>
          </w:rPr>
          <w:fldChar w:fldCharType="begin"/>
        </w:r>
        <w:r w:rsidR="00C51BEC">
          <w:rPr>
            <w:noProof/>
            <w:webHidden/>
          </w:rPr>
          <w:instrText xml:space="preserve"> PAGEREF _Toc436123324 \h </w:instrText>
        </w:r>
        <w:r w:rsidR="00C51BEC">
          <w:rPr>
            <w:noProof/>
            <w:webHidden/>
          </w:rPr>
        </w:r>
        <w:r w:rsidR="00C51BEC">
          <w:rPr>
            <w:noProof/>
            <w:webHidden/>
          </w:rPr>
          <w:fldChar w:fldCharType="separate"/>
        </w:r>
        <w:r w:rsidR="00C51BEC">
          <w:rPr>
            <w:noProof/>
            <w:webHidden/>
          </w:rPr>
          <w:t>63</w:t>
        </w:r>
        <w:r w:rsidR="00C51BEC">
          <w:rPr>
            <w:noProof/>
            <w:webHidden/>
          </w:rPr>
          <w:fldChar w:fldCharType="end"/>
        </w:r>
      </w:hyperlink>
    </w:p>
    <w:p w:rsidR="00C51BEC" w:rsidRDefault="0074639B">
      <w:pPr>
        <w:pStyle w:val="TDC1"/>
        <w:tabs>
          <w:tab w:val="right" w:leader="dot" w:pos="9350"/>
        </w:tabs>
        <w:rPr>
          <w:noProof/>
        </w:rPr>
      </w:pPr>
      <w:hyperlink w:anchor="_Toc436123325" w:history="1">
        <w:r w:rsidR="00C51BEC" w:rsidRPr="002250C3">
          <w:rPr>
            <w:rStyle w:val="Hipervnculo"/>
            <w:rFonts w:ascii="Verdana" w:hAnsi="Verdana" w:cs="Arial"/>
            <w:noProof/>
          </w:rPr>
          <w:t>IV. CONCLUSIONES</w:t>
        </w:r>
        <w:r w:rsidR="00C51BEC">
          <w:rPr>
            <w:noProof/>
            <w:webHidden/>
          </w:rPr>
          <w:tab/>
        </w:r>
        <w:r w:rsidR="00C51BEC">
          <w:rPr>
            <w:noProof/>
            <w:webHidden/>
          </w:rPr>
          <w:fldChar w:fldCharType="begin"/>
        </w:r>
        <w:r w:rsidR="00C51BEC">
          <w:rPr>
            <w:noProof/>
            <w:webHidden/>
          </w:rPr>
          <w:instrText xml:space="preserve"> PAGEREF _Toc436123325 \h </w:instrText>
        </w:r>
        <w:r w:rsidR="00C51BEC">
          <w:rPr>
            <w:noProof/>
            <w:webHidden/>
          </w:rPr>
        </w:r>
        <w:r w:rsidR="00C51BEC">
          <w:rPr>
            <w:noProof/>
            <w:webHidden/>
          </w:rPr>
          <w:fldChar w:fldCharType="separate"/>
        </w:r>
        <w:r w:rsidR="00C51BEC">
          <w:rPr>
            <w:noProof/>
            <w:webHidden/>
          </w:rPr>
          <w:t>64</w:t>
        </w:r>
        <w:r w:rsidR="00C51BEC">
          <w:rPr>
            <w:noProof/>
            <w:webHidden/>
          </w:rPr>
          <w:fldChar w:fldCharType="end"/>
        </w:r>
      </w:hyperlink>
    </w:p>
    <w:p w:rsidR="00C51BEC" w:rsidRDefault="0074639B">
      <w:pPr>
        <w:pStyle w:val="TDC2"/>
        <w:tabs>
          <w:tab w:val="right" w:leader="dot" w:pos="9350"/>
        </w:tabs>
        <w:rPr>
          <w:noProof/>
        </w:rPr>
      </w:pPr>
      <w:hyperlink w:anchor="_Toc436123326" w:history="1">
        <w:r w:rsidR="00C51BEC" w:rsidRPr="002250C3">
          <w:rPr>
            <w:rStyle w:val="Hipervnculo"/>
            <w:rFonts w:ascii="Verdana" w:hAnsi="Verdana" w:cs="Arial"/>
            <w:noProof/>
          </w:rPr>
          <w:t>1. Competencias desarrolladas en la actividad de servicio realizada</w:t>
        </w:r>
        <w:r w:rsidR="00C51BEC">
          <w:rPr>
            <w:noProof/>
            <w:webHidden/>
          </w:rPr>
          <w:tab/>
        </w:r>
        <w:r w:rsidR="00C51BEC">
          <w:rPr>
            <w:noProof/>
            <w:webHidden/>
          </w:rPr>
          <w:fldChar w:fldCharType="begin"/>
        </w:r>
        <w:r w:rsidR="00C51BEC">
          <w:rPr>
            <w:noProof/>
            <w:webHidden/>
          </w:rPr>
          <w:instrText xml:space="preserve"> PAGEREF _Toc436123326 \h </w:instrText>
        </w:r>
        <w:r w:rsidR="00C51BEC">
          <w:rPr>
            <w:noProof/>
            <w:webHidden/>
          </w:rPr>
        </w:r>
        <w:r w:rsidR="00C51BEC">
          <w:rPr>
            <w:noProof/>
            <w:webHidden/>
          </w:rPr>
          <w:fldChar w:fldCharType="separate"/>
        </w:r>
        <w:r w:rsidR="00C51BEC">
          <w:rPr>
            <w:noProof/>
            <w:webHidden/>
          </w:rPr>
          <w:t>65</w:t>
        </w:r>
        <w:r w:rsidR="00C51BEC">
          <w:rPr>
            <w:noProof/>
            <w:webHidden/>
          </w:rPr>
          <w:fldChar w:fldCharType="end"/>
        </w:r>
      </w:hyperlink>
    </w:p>
    <w:p w:rsidR="00C51BEC" w:rsidRDefault="0074639B">
      <w:pPr>
        <w:pStyle w:val="TDC2"/>
        <w:tabs>
          <w:tab w:val="right" w:leader="dot" w:pos="9350"/>
        </w:tabs>
        <w:rPr>
          <w:noProof/>
        </w:rPr>
      </w:pPr>
      <w:hyperlink w:anchor="_Toc436123327" w:history="1">
        <w:r w:rsidR="00C51BEC" w:rsidRPr="002250C3">
          <w:rPr>
            <w:rStyle w:val="Hipervnculo"/>
            <w:rFonts w:ascii="Verdana" w:hAnsi="Verdana" w:cs="Arial"/>
            <w:noProof/>
          </w:rPr>
          <w:t>2. Identificación de los elementos que se deben considerar para producir cambios en los fenómenos de interés</w:t>
        </w:r>
        <w:r w:rsidR="00C51BEC">
          <w:rPr>
            <w:noProof/>
            <w:webHidden/>
          </w:rPr>
          <w:tab/>
        </w:r>
        <w:r w:rsidR="00C51BEC">
          <w:rPr>
            <w:noProof/>
            <w:webHidden/>
          </w:rPr>
          <w:fldChar w:fldCharType="begin"/>
        </w:r>
        <w:r w:rsidR="00C51BEC">
          <w:rPr>
            <w:noProof/>
            <w:webHidden/>
          </w:rPr>
          <w:instrText xml:space="preserve"> PAGEREF _Toc436123327 \h </w:instrText>
        </w:r>
        <w:r w:rsidR="00C51BEC">
          <w:rPr>
            <w:noProof/>
            <w:webHidden/>
          </w:rPr>
        </w:r>
        <w:r w:rsidR="00C51BEC">
          <w:rPr>
            <w:noProof/>
            <w:webHidden/>
          </w:rPr>
          <w:fldChar w:fldCharType="separate"/>
        </w:r>
        <w:r w:rsidR="00C51BEC">
          <w:rPr>
            <w:noProof/>
            <w:webHidden/>
          </w:rPr>
          <w:t>65</w:t>
        </w:r>
        <w:r w:rsidR="00C51BEC">
          <w:rPr>
            <w:noProof/>
            <w:webHidden/>
          </w:rPr>
          <w:fldChar w:fldCharType="end"/>
        </w:r>
      </w:hyperlink>
    </w:p>
    <w:p w:rsidR="00C51BEC" w:rsidRDefault="0074639B">
      <w:pPr>
        <w:pStyle w:val="TDC2"/>
        <w:tabs>
          <w:tab w:val="right" w:leader="dot" w:pos="9350"/>
        </w:tabs>
        <w:rPr>
          <w:noProof/>
        </w:rPr>
      </w:pPr>
      <w:hyperlink w:anchor="_Toc436123328" w:history="1">
        <w:r w:rsidR="00C51BEC" w:rsidRPr="002250C3">
          <w:rPr>
            <w:rStyle w:val="Hipervnculo"/>
            <w:rFonts w:ascii="Verdana" w:hAnsi="Verdana" w:cs="Arial"/>
            <w:noProof/>
          </w:rPr>
          <w:t>3. Responsabilidad social del quehacer profesional</w:t>
        </w:r>
        <w:r w:rsidR="00C51BEC">
          <w:rPr>
            <w:noProof/>
            <w:webHidden/>
          </w:rPr>
          <w:tab/>
        </w:r>
        <w:r w:rsidR="00C51BEC">
          <w:rPr>
            <w:noProof/>
            <w:webHidden/>
          </w:rPr>
          <w:fldChar w:fldCharType="begin"/>
        </w:r>
        <w:r w:rsidR="00C51BEC">
          <w:rPr>
            <w:noProof/>
            <w:webHidden/>
          </w:rPr>
          <w:instrText xml:space="preserve"> PAGEREF _Toc436123328 \h </w:instrText>
        </w:r>
        <w:r w:rsidR="00C51BEC">
          <w:rPr>
            <w:noProof/>
            <w:webHidden/>
          </w:rPr>
        </w:r>
        <w:r w:rsidR="00C51BEC">
          <w:rPr>
            <w:noProof/>
            <w:webHidden/>
          </w:rPr>
          <w:fldChar w:fldCharType="separate"/>
        </w:r>
        <w:r w:rsidR="00C51BEC">
          <w:rPr>
            <w:noProof/>
            <w:webHidden/>
          </w:rPr>
          <w:t>66</w:t>
        </w:r>
        <w:r w:rsidR="00C51BEC">
          <w:rPr>
            <w:noProof/>
            <w:webHidden/>
          </w:rPr>
          <w:fldChar w:fldCharType="end"/>
        </w:r>
      </w:hyperlink>
    </w:p>
    <w:p w:rsidR="00C51BEC" w:rsidRDefault="0074639B">
      <w:pPr>
        <w:pStyle w:val="TDC2"/>
        <w:tabs>
          <w:tab w:val="right" w:leader="dot" w:pos="9350"/>
        </w:tabs>
        <w:rPr>
          <w:noProof/>
        </w:rPr>
      </w:pPr>
      <w:hyperlink w:anchor="_Toc436123329" w:history="1">
        <w:r w:rsidR="00C51BEC" w:rsidRPr="002250C3">
          <w:rPr>
            <w:rStyle w:val="Hipervnculo"/>
            <w:rFonts w:ascii="Verdana" w:hAnsi="Verdana" w:cs="Arial"/>
            <w:noProof/>
          </w:rPr>
          <w:t>4. Limitaciones de la práctica realizada</w:t>
        </w:r>
        <w:r w:rsidR="00C51BEC">
          <w:rPr>
            <w:noProof/>
            <w:webHidden/>
          </w:rPr>
          <w:tab/>
        </w:r>
        <w:r w:rsidR="00C51BEC">
          <w:rPr>
            <w:noProof/>
            <w:webHidden/>
          </w:rPr>
          <w:fldChar w:fldCharType="begin"/>
        </w:r>
        <w:r w:rsidR="00C51BEC">
          <w:rPr>
            <w:noProof/>
            <w:webHidden/>
          </w:rPr>
          <w:instrText xml:space="preserve"> PAGEREF _Toc436123329 \h </w:instrText>
        </w:r>
        <w:r w:rsidR="00C51BEC">
          <w:rPr>
            <w:noProof/>
            <w:webHidden/>
          </w:rPr>
        </w:r>
        <w:r w:rsidR="00C51BEC">
          <w:rPr>
            <w:noProof/>
            <w:webHidden/>
          </w:rPr>
          <w:fldChar w:fldCharType="separate"/>
        </w:r>
        <w:r w:rsidR="00C51BEC">
          <w:rPr>
            <w:noProof/>
            <w:webHidden/>
          </w:rPr>
          <w:t>67</w:t>
        </w:r>
        <w:r w:rsidR="00C51BEC">
          <w:rPr>
            <w:noProof/>
            <w:webHidden/>
          </w:rPr>
          <w:fldChar w:fldCharType="end"/>
        </w:r>
      </w:hyperlink>
    </w:p>
    <w:p w:rsidR="00C51BEC" w:rsidRDefault="0074639B">
      <w:pPr>
        <w:pStyle w:val="TDC2"/>
        <w:tabs>
          <w:tab w:val="right" w:leader="dot" w:pos="9350"/>
        </w:tabs>
        <w:rPr>
          <w:noProof/>
        </w:rPr>
      </w:pPr>
      <w:hyperlink w:anchor="_Toc436123330" w:history="1">
        <w:r w:rsidR="00C51BEC" w:rsidRPr="002250C3">
          <w:rPr>
            <w:rStyle w:val="Hipervnculo"/>
            <w:rFonts w:ascii="Verdana" w:hAnsi="Verdana" w:cs="Arial"/>
            <w:noProof/>
          </w:rPr>
          <w:t>5. Propuesta y recomendaciones para mejorar la práctica de servicio</w:t>
        </w:r>
        <w:r w:rsidR="00C51BEC">
          <w:rPr>
            <w:noProof/>
            <w:webHidden/>
          </w:rPr>
          <w:tab/>
        </w:r>
        <w:r w:rsidR="00C51BEC">
          <w:rPr>
            <w:noProof/>
            <w:webHidden/>
          </w:rPr>
          <w:fldChar w:fldCharType="begin"/>
        </w:r>
        <w:r w:rsidR="00C51BEC">
          <w:rPr>
            <w:noProof/>
            <w:webHidden/>
          </w:rPr>
          <w:instrText xml:space="preserve"> PAGEREF _Toc436123330 \h </w:instrText>
        </w:r>
        <w:r w:rsidR="00C51BEC">
          <w:rPr>
            <w:noProof/>
            <w:webHidden/>
          </w:rPr>
        </w:r>
        <w:r w:rsidR="00C51BEC">
          <w:rPr>
            <w:noProof/>
            <w:webHidden/>
          </w:rPr>
          <w:fldChar w:fldCharType="separate"/>
        </w:r>
        <w:r w:rsidR="00C51BEC">
          <w:rPr>
            <w:noProof/>
            <w:webHidden/>
          </w:rPr>
          <w:t>67</w:t>
        </w:r>
        <w:r w:rsidR="00C51BEC">
          <w:rPr>
            <w:noProof/>
            <w:webHidden/>
          </w:rPr>
          <w:fldChar w:fldCharType="end"/>
        </w:r>
      </w:hyperlink>
    </w:p>
    <w:p w:rsidR="00C51BEC" w:rsidRDefault="0074639B">
      <w:pPr>
        <w:pStyle w:val="TDC1"/>
        <w:tabs>
          <w:tab w:val="right" w:leader="dot" w:pos="9350"/>
        </w:tabs>
        <w:rPr>
          <w:noProof/>
        </w:rPr>
      </w:pPr>
      <w:hyperlink w:anchor="_Toc436123331" w:history="1">
        <w:r w:rsidR="00C51BEC" w:rsidRPr="002250C3">
          <w:rPr>
            <w:rStyle w:val="Hipervnculo"/>
            <w:rFonts w:ascii="Verdana" w:hAnsi="Verdana" w:cs="Arial"/>
            <w:noProof/>
          </w:rPr>
          <w:t>V. REFERENCIAS</w:t>
        </w:r>
        <w:r w:rsidR="00C51BEC">
          <w:rPr>
            <w:noProof/>
            <w:webHidden/>
          </w:rPr>
          <w:tab/>
        </w:r>
        <w:r w:rsidR="00C51BEC">
          <w:rPr>
            <w:noProof/>
            <w:webHidden/>
          </w:rPr>
          <w:fldChar w:fldCharType="begin"/>
        </w:r>
        <w:r w:rsidR="00C51BEC">
          <w:rPr>
            <w:noProof/>
            <w:webHidden/>
          </w:rPr>
          <w:instrText xml:space="preserve"> PAGEREF _Toc436123331 \h </w:instrText>
        </w:r>
        <w:r w:rsidR="00C51BEC">
          <w:rPr>
            <w:noProof/>
            <w:webHidden/>
          </w:rPr>
        </w:r>
        <w:r w:rsidR="00C51BEC">
          <w:rPr>
            <w:noProof/>
            <w:webHidden/>
          </w:rPr>
          <w:fldChar w:fldCharType="separate"/>
        </w:r>
        <w:r w:rsidR="00C51BEC">
          <w:rPr>
            <w:noProof/>
            <w:webHidden/>
          </w:rPr>
          <w:t>68</w:t>
        </w:r>
        <w:r w:rsidR="00C51BEC">
          <w:rPr>
            <w:noProof/>
            <w:webHidden/>
          </w:rPr>
          <w:fldChar w:fldCharType="end"/>
        </w:r>
      </w:hyperlink>
    </w:p>
    <w:p w:rsidR="00C51BEC" w:rsidRDefault="0074639B">
      <w:pPr>
        <w:pStyle w:val="TDC1"/>
        <w:tabs>
          <w:tab w:val="right" w:leader="dot" w:pos="9350"/>
        </w:tabs>
        <w:rPr>
          <w:noProof/>
        </w:rPr>
      </w:pPr>
      <w:hyperlink w:anchor="_Toc436123332" w:history="1">
        <w:r w:rsidR="00C51BEC" w:rsidRPr="002250C3">
          <w:rPr>
            <w:rStyle w:val="Hipervnculo"/>
            <w:rFonts w:ascii="Verdana" w:hAnsi="Verdana" w:cs="Arial"/>
            <w:noProof/>
          </w:rPr>
          <w:t>VI. APÉNDICES</w:t>
        </w:r>
        <w:r w:rsidR="00C51BEC">
          <w:rPr>
            <w:noProof/>
            <w:webHidden/>
          </w:rPr>
          <w:tab/>
        </w:r>
        <w:r w:rsidR="00C51BEC">
          <w:rPr>
            <w:noProof/>
            <w:webHidden/>
          </w:rPr>
          <w:fldChar w:fldCharType="begin"/>
        </w:r>
        <w:r w:rsidR="00C51BEC">
          <w:rPr>
            <w:noProof/>
            <w:webHidden/>
          </w:rPr>
          <w:instrText xml:space="preserve"> PAGEREF _Toc436123332 \h </w:instrText>
        </w:r>
        <w:r w:rsidR="00C51BEC">
          <w:rPr>
            <w:noProof/>
            <w:webHidden/>
          </w:rPr>
        </w:r>
        <w:r w:rsidR="00C51BEC">
          <w:rPr>
            <w:noProof/>
            <w:webHidden/>
          </w:rPr>
          <w:fldChar w:fldCharType="separate"/>
        </w:r>
        <w:r w:rsidR="00C51BEC">
          <w:rPr>
            <w:noProof/>
            <w:webHidden/>
          </w:rPr>
          <w:t>73</w:t>
        </w:r>
        <w:r w:rsidR="00C51BEC">
          <w:rPr>
            <w:noProof/>
            <w:webHidden/>
          </w:rPr>
          <w:fldChar w:fldCharType="end"/>
        </w:r>
      </w:hyperlink>
    </w:p>
    <w:p w:rsidR="00D86E98" w:rsidRDefault="00C51BEC">
      <w:pPr>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fldChar w:fldCharType="end"/>
      </w:r>
    </w:p>
    <w:p w:rsidR="00090C79" w:rsidRPr="00442E7A" w:rsidRDefault="00442E7A" w:rsidP="00442E7A">
      <w:pPr>
        <w:pStyle w:val="Ttulo1"/>
        <w:rPr>
          <w:rFonts w:ascii="Verdana" w:hAnsi="Verdana" w:cs="Arial"/>
          <w:color w:val="auto"/>
          <w:sz w:val="24"/>
          <w:szCs w:val="24"/>
        </w:rPr>
      </w:pPr>
      <w:bookmarkStart w:id="0" w:name="_Toc436123283"/>
      <w:r w:rsidRPr="00442E7A">
        <w:rPr>
          <w:rFonts w:ascii="Verdana" w:hAnsi="Verdana" w:cs="Arial"/>
          <w:color w:val="auto"/>
          <w:sz w:val="24"/>
          <w:szCs w:val="24"/>
        </w:rPr>
        <w:lastRenderedPageBreak/>
        <w:t xml:space="preserve">I. </w:t>
      </w:r>
      <w:r w:rsidR="00090C79" w:rsidRPr="00442E7A">
        <w:rPr>
          <w:rFonts w:ascii="Verdana" w:hAnsi="Verdana" w:cs="Arial"/>
          <w:color w:val="auto"/>
          <w:sz w:val="24"/>
          <w:szCs w:val="24"/>
        </w:rPr>
        <w:t>RESUMEN</w:t>
      </w:r>
      <w:bookmarkEnd w:id="0"/>
    </w:p>
    <w:p w:rsidR="00442E7A" w:rsidRPr="00442E7A" w:rsidRDefault="00442E7A" w:rsidP="00442E7A"/>
    <w:p w:rsidR="00442E7A" w:rsidRPr="00442E7A" w:rsidRDefault="00442E7A" w:rsidP="00790CAF">
      <w:pPr>
        <w:jc w:val="both"/>
        <w:rPr>
          <w:rFonts w:ascii="Verdana" w:hAnsi="Verdana"/>
        </w:rPr>
      </w:pPr>
      <w:r w:rsidRPr="00442E7A">
        <w:rPr>
          <w:rFonts w:ascii="Verdana" w:hAnsi="Verdana"/>
        </w:rPr>
        <w:t>El presente reporte describe el estudio de caso de una mujer de 30 años con trastorno de personalidad límite que solicita servicio de atención psicológica.</w:t>
      </w:r>
      <w:r w:rsidR="000B7405">
        <w:rPr>
          <w:rFonts w:ascii="Verdana" w:hAnsi="Verdana"/>
        </w:rPr>
        <w:t xml:space="preserve"> Objetivo:</w:t>
      </w:r>
      <w:r w:rsidRPr="00442E7A">
        <w:rPr>
          <w:rFonts w:ascii="Verdana" w:hAnsi="Verdana"/>
        </w:rPr>
        <w:t xml:space="preserve"> evaluar y diseñar un plan de intervención, con el propósito de incidir en las dimensiones conductual, cognitivo y fisiológica qu</w:t>
      </w:r>
      <w:r w:rsidR="0037613C">
        <w:rPr>
          <w:rFonts w:ascii="Verdana" w:hAnsi="Verdana"/>
        </w:rPr>
        <w:t>e caracterizan a este trastorno</w:t>
      </w:r>
      <w:r w:rsidR="00C77A32">
        <w:rPr>
          <w:rFonts w:ascii="Verdana" w:hAnsi="Verdana"/>
        </w:rPr>
        <w:t>.</w:t>
      </w:r>
      <w:r w:rsidR="000B7405">
        <w:rPr>
          <w:rFonts w:ascii="Verdana" w:hAnsi="Verdana"/>
        </w:rPr>
        <w:t xml:space="preserve"> Plan de tratamiento:</w:t>
      </w:r>
      <w:r w:rsidR="00C77A32">
        <w:rPr>
          <w:rFonts w:ascii="Verdana" w:hAnsi="Verdana"/>
        </w:rPr>
        <w:t xml:space="preserve"> </w:t>
      </w:r>
      <w:r w:rsidR="000B7405">
        <w:rPr>
          <w:rFonts w:ascii="Verdana" w:hAnsi="Verdana"/>
        </w:rPr>
        <w:t>Se realizó una intervención bajo el enfoque cognitivo conductual a lo largo de 12 sesiones que  se dividió en tres etapas: pre-evaluación, intervención y post-evaluación.</w:t>
      </w:r>
      <w:r w:rsidR="0037613C">
        <w:rPr>
          <w:rFonts w:ascii="Verdana" w:hAnsi="Verdana"/>
        </w:rPr>
        <w:t xml:space="preserve"> Evaluación: para la evaluación se utilizaron auto</w:t>
      </w:r>
      <w:r w:rsidR="008C208A">
        <w:rPr>
          <w:rFonts w:ascii="Verdana" w:hAnsi="Verdana"/>
        </w:rPr>
        <w:t xml:space="preserve"> </w:t>
      </w:r>
      <w:r w:rsidR="0037613C">
        <w:rPr>
          <w:rFonts w:ascii="Verdana" w:hAnsi="Verdana"/>
        </w:rPr>
        <w:t xml:space="preserve">registros, la entrevista conductual y la escala de impulsividad de </w:t>
      </w:r>
      <w:proofErr w:type="spellStart"/>
      <w:r w:rsidR="0037613C">
        <w:rPr>
          <w:rFonts w:ascii="Verdana" w:hAnsi="Verdana"/>
        </w:rPr>
        <w:t>Barrat</w:t>
      </w:r>
      <w:proofErr w:type="spellEnd"/>
      <w:r w:rsidR="0037613C">
        <w:rPr>
          <w:rFonts w:ascii="Verdana" w:hAnsi="Verdana"/>
        </w:rPr>
        <w:t xml:space="preserve"> los cuales sirvieron para obtener una línea base y posteriormente comparar los resultados con la post-evaluación. </w:t>
      </w:r>
      <w:r w:rsidR="000B7405">
        <w:rPr>
          <w:rFonts w:ascii="Verdana" w:hAnsi="Verdana"/>
        </w:rPr>
        <w:t>L</w:t>
      </w:r>
      <w:r w:rsidR="00C77A32">
        <w:rPr>
          <w:rFonts w:ascii="Verdana" w:hAnsi="Verdana"/>
        </w:rPr>
        <w:t xml:space="preserve">as principales técnicas que se ocuparon fueron la reestructuración cognitiva, entrenamiento en habilidades y el entrenamiento en solución de problemas. </w:t>
      </w:r>
      <w:r w:rsidR="000B7405">
        <w:rPr>
          <w:rFonts w:ascii="Verdana" w:hAnsi="Verdana"/>
        </w:rPr>
        <w:t>R</w:t>
      </w:r>
      <w:r w:rsidR="00C77A32">
        <w:rPr>
          <w:rFonts w:ascii="Verdana" w:hAnsi="Verdana"/>
        </w:rPr>
        <w:t>esultados</w:t>
      </w:r>
      <w:r w:rsidR="000B7405">
        <w:rPr>
          <w:rFonts w:ascii="Verdana" w:hAnsi="Verdana"/>
        </w:rPr>
        <w:t>: mostraron</w:t>
      </w:r>
      <w:r w:rsidR="00C77A32">
        <w:rPr>
          <w:rFonts w:ascii="Verdana" w:hAnsi="Verdana"/>
        </w:rPr>
        <w:t xml:space="preserve"> que el tratamiento fue exitoso ya que el usuario disminuyo en gran medida </w:t>
      </w:r>
      <w:r w:rsidR="000D2114">
        <w:rPr>
          <w:rFonts w:ascii="Verdana" w:hAnsi="Verdana"/>
        </w:rPr>
        <w:t>las ideas disfuncionales q</w:t>
      </w:r>
      <w:r w:rsidR="008C208A">
        <w:rPr>
          <w:rFonts w:ascii="Verdana" w:hAnsi="Verdana"/>
        </w:rPr>
        <w:t>ue alteraban su estabilidad</w:t>
      </w:r>
      <w:r w:rsidR="000D2114">
        <w:rPr>
          <w:rFonts w:ascii="Verdana" w:hAnsi="Verdana"/>
        </w:rPr>
        <w:t xml:space="preserve"> interpersonal</w:t>
      </w:r>
      <w:r w:rsidR="0037613C">
        <w:rPr>
          <w:rFonts w:ascii="Verdana" w:hAnsi="Verdana"/>
        </w:rPr>
        <w:t>,</w:t>
      </w:r>
      <w:r w:rsidR="000D2114">
        <w:rPr>
          <w:rFonts w:ascii="Verdana" w:hAnsi="Verdana"/>
        </w:rPr>
        <w:t xml:space="preserve"> de autoimagen y del sentido del Yo así como temores hacia la separación y descontrol emocional</w:t>
      </w:r>
      <w:r w:rsidR="000B7405">
        <w:rPr>
          <w:rFonts w:ascii="Verdana" w:hAnsi="Verdana"/>
        </w:rPr>
        <w:t>.</w:t>
      </w:r>
      <w:r w:rsidR="008C208A">
        <w:rPr>
          <w:rFonts w:ascii="Verdana" w:hAnsi="Verdana"/>
        </w:rPr>
        <w:t xml:space="preserve"> T</w:t>
      </w:r>
      <w:r w:rsidR="000B7405">
        <w:rPr>
          <w:rFonts w:ascii="Verdana" w:hAnsi="Verdana"/>
        </w:rPr>
        <w:t xml:space="preserve">ambién </w:t>
      </w:r>
      <w:r w:rsidR="000D2114">
        <w:rPr>
          <w:rFonts w:ascii="Verdana" w:hAnsi="Verdana"/>
        </w:rPr>
        <w:t>las conductas riesgosas e impulsivas</w:t>
      </w:r>
      <w:r w:rsidR="008C208A">
        <w:rPr>
          <w:rFonts w:ascii="Verdana" w:hAnsi="Verdana"/>
        </w:rPr>
        <w:t xml:space="preserve"> se disminuyeron y se aumentaron las conductas responsables</w:t>
      </w:r>
      <w:r w:rsidR="000B7405">
        <w:rPr>
          <w:rFonts w:ascii="Verdana" w:hAnsi="Verdana"/>
        </w:rPr>
        <w:t xml:space="preserve">. Conclusiones: se discuten los resultados en términos de la eficacia del tratamiento bajo el enfoque cognitivo conductual para el trastorno de personalidad límite y de las competencias profesionales del psicólogo clínico. </w:t>
      </w:r>
    </w:p>
    <w:p w:rsidR="00DF043C" w:rsidRDefault="00DF043C" w:rsidP="00CE5900">
      <w:r w:rsidRPr="008C208A">
        <w:rPr>
          <w:b/>
        </w:rPr>
        <w:t>Palabras clave</w:t>
      </w:r>
      <w:r>
        <w:t xml:space="preserve">: </w:t>
      </w:r>
      <w:r w:rsidR="00B43702" w:rsidRPr="00CE5900">
        <w:rPr>
          <w:rFonts w:ascii="Verdana" w:hAnsi="Verdana"/>
        </w:rPr>
        <w:t>personalidad,</w:t>
      </w:r>
      <w:r w:rsidR="00CE5900" w:rsidRPr="00CE5900">
        <w:rPr>
          <w:rFonts w:ascii="Verdana" w:hAnsi="Verdana"/>
        </w:rPr>
        <w:t xml:space="preserve"> trastorno, límite, </w:t>
      </w:r>
      <w:r w:rsidR="00CE5900">
        <w:rPr>
          <w:rFonts w:ascii="Verdana" w:hAnsi="Verdana"/>
        </w:rPr>
        <w:t xml:space="preserve">inestabilidad, impulsividad, </w:t>
      </w:r>
      <w:r w:rsidR="00CE5900" w:rsidRPr="00CE5900">
        <w:rPr>
          <w:rFonts w:ascii="Verdana" w:hAnsi="Verdana"/>
        </w:rPr>
        <w:t>TCC</w:t>
      </w:r>
      <w:r w:rsidR="00CE5900">
        <w:rPr>
          <w:rFonts w:ascii="Verdana" w:hAnsi="Verdana"/>
        </w:rPr>
        <w:t>.</w:t>
      </w:r>
    </w:p>
    <w:p w:rsidR="008C208A" w:rsidRDefault="008C208A" w:rsidP="00815F0B">
      <w:pPr>
        <w:jc w:val="center"/>
        <w:rPr>
          <w:rFonts w:ascii="Verdana" w:hAnsi="Verdana"/>
          <w:b/>
          <w:sz w:val="24"/>
          <w:szCs w:val="24"/>
        </w:rPr>
      </w:pPr>
    </w:p>
    <w:p w:rsidR="00815F0B" w:rsidRPr="00815F0B" w:rsidRDefault="00815F0B" w:rsidP="00815F0B">
      <w:pPr>
        <w:jc w:val="center"/>
        <w:rPr>
          <w:rFonts w:ascii="Verdana" w:hAnsi="Verdana"/>
          <w:b/>
          <w:sz w:val="24"/>
          <w:szCs w:val="24"/>
        </w:rPr>
      </w:pPr>
      <w:proofErr w:type="spellStart"/>
      <w:r w:rsidRPr="00815F0B">
        <w:rPr>
          <w:rFonts w:ascii="Verdana" w:hAnsi="Verdana"/>
          <w:b/>
          <w:sz w:val="24"/>
          <w:szCs w:val="24"/>
        </w:rPr>
        <w:t>Abstract</w:t>
      </w:r>
      <w:proofErr w:type="spellEnd"/>
    </w:p>
    <w:p w:rsidR="008C208A" w:rsidRDefault="008C208A" w:rsidP="008C208A">
      <w:pPr>
        <w:jc w:val="both"/>
        <w:rPr>
          <w:rFonts w:ascii="Verdana" w:hAnsi="Verdana"/>
        </w:rPr>
      </w:pPr>
      <w:proofErr w:type="spellStart"/>
      <w:r w:rsidRPr="001D1CDA">
        <w:rPr>
          <w:rFonts w:ascii="Verdana" w:hAnsi="Verdana"/>
        </w:rPr>
        <w:t>This</w:t>
      </w:r>
      <w:proofErr w:type="spellEnd"/>
      <w:r w:rsidRPr="001D1CDA">
        <w:rPr>
          <w:rFonts w:ascii="Verdana" w:hAnsi="Verdana"/>
        </w:rPr>
        <w:t xml:space="preserve"> </w:t>
      </w:r>
      <w:proofErr w:type="spellStart"/>
      <w:r w:rsidRPr="001D1CDA">
        <w:rPr>
          <w:rFonts w:ascii="Verdana" w:hAnsi="Verdana"/>
        </w:rPr>
        <w:t>report</w:t>
      </w:r>
      <w:proofErr w:type="spellEnd"/>
      <w:r w:rsidRPr="001D1CDA">
        <w:rPr>
          <w:rFonts w:ascii="Verdana" w:hAnsi="Verdana"/>
        </w:rPr>
        <w:t xml:space="preserve"> describes </w:t>
      </w:r>
      <w:proofErr w:type="spellStart"/>
      <w:r w:rsidRPr="001D1CDA">
        <w:rPr>
          <w:rFonts w:ascii="Verdana" w:hAnsi="Verdana"/>
        </w:rPr>
        <w:t>the</w:t>
      </w:r>
      <w:proofErr w:type="spellEnd"/>
      <w:r w:rsidRPr="001D1CDA">
        <w:rPr>
          <w:rFonts w:ascii="Verdana" w:hAnsi="Verdana"/>
        </w:rPr>
        <w:t xml:space="preserve"> case </w:t>
      </w:r>
      <w:proofErr w:type="spellStart"/>
      <w:r w:rsidRPr="001D1CDA">
        <w:rPr>
          <w:rFonts w:ascii="Verdana" w:hAnsi="Verdana"/>
        </w:rPr>
        <w:t>study</w:t>
      </w:r>
      <w:proofErr w:type="spellEnd"/>
      <w:r w:rsidRPr="001D1CDA">
        <w:rPr>
          <w:rFonts w:ascii="Verdana" w:hAnsi="Verdana"/>
        </w:rPr>
        <w:t xml:space="preserve"> of a 30 </w:t>
      </w:r>
      <w:proofErr w:type="spellStart"/>
      <w:r w:rsidRPr="001D1CDA">
        <w:rPr>
          <w:rFonts w:ascii="Verdana" w:hAnsi="Verdana"/>
        </w:rPr>
        <w:t>years</w:t>
      </w:r>
      <w:proofErr w:type="spellEnd"/>
      <w:r w:rsidRPr="001D1CDA">
        <w:rPr>
          <w:rFonts w:ascii="Verdana" w:hAnsi="Verdana"/>
        </w:rPr>
        <w:t xml:space="preserve"> </w:t>
      </w:r>
      <w:proofErr w:type="spellStart"/>
      <w:r>
        <w:rPr>
          <w:rFonts w:ascii="Verdana" w:hAnsi="Verdana"/>
        </w:rPr>
        <w:t>old</w:t>
      </w:r>
      <w:proofErr w:type="spellEnd"/>
      <w:r>
        <w:rPr>
          <w:rFonts w:ascii="Verdana" w:hAnsi="Verdana"/>
        </w:rPr>
        <w:t xml:space="preserve"> </w:t>
      </w:r>
      <w:proofErr w:type="spellStart"/>
      <w:r w:rsidRPr="001D1CDA">
        <w:rPr>
          <w:rFonts w:ascii="Verdana" w:hAnsi="Verdana"/>
        </w:rPr>
        <w:t>woman</w:t>
      </w:r>
      <w:proofErr w:type="spellEnd"/>
      <w:r w:rsidRPr="001D1CDA">
        <w:rPr>
          <w:rFonts w:ascii="Verdana" w:hAnsi="Verdana"/>
        </w:rPr>
        <w:t xml:space="preserve"> </w:t>
      </w:r>
      <w:proofErr w:type="spellStart"/>
      <w:r>
        <w:rPr>
          <w:rFonts w:ascii="Verdana" w:hAnsi="Verdana"/>
        </w:rPr>
        <w:t>who</w:t>
      </w:r>
      <w:proofErr w:type="spellEnd"/>
      <w:r>
        <w:rPr>
          <w:rFonts w:ascii="Verdana" w:hAnsi="Verdana"/>
        </w:rPr>
        <w:t xml:space="preserve"> </w:t>
      </w:r>
      <w:proofErr w:type="spellStart"/>
      <w:r>
        <w:rPr>
          <w:rFonts w:ascii="Verdana" w:hAnsi="Verdana"/>
        </w:rPr>
        <w:t>suffers</w:t>
      </w:r>
      <w:proofErr w:type="spellEnd"/>
      <w:r w:rsidRPr="001D1CDA">
        <w:rPr>
          <w:rFonts w:ascii="Verdana" w:hAnsi="Verdana"/>
        </w:rPr>
        <w:t xml:space="preserve"> </w:t>
      </w:r>
      <w:proofErr w:type="spellStart"/>
      <w:r w:rsidRPr="001D1CDA">
        <w:rPr>
          <w:rFonts w:ascii="Verdana" w:hAnsi="Verdana"/>
        </w:rPr>
        <w:t>borderline</w:t>
      </w:r>
      <w:proofErr w:type="spellEnd"/>
      <w:r w:rsidRPr="001D1CDA">
        <w:rPr>
          <w:rFonts w:ascii="Verdana" w:hAnsi="Verdana"/>
        </w:rPr>
        <w:t xml:space="preserve"> </w:t>
      </w:r>
      <w:proofErr w:type="spellStart"/>
      <w:r w:rsidRPr="001D1CDA">
        <w:rPr>
          <w:rFonts w:ascii="Verdana" w:hAnsi="Verdana"/>
        </w:rPr>
        <w:t>personality</w:t>
      </w:r>
      <w:proofErr w:type="spellEnd"/>
      <w:r w:rsidRPr="001D1CDA">
        <w:rPr>
          <w:rFonts w:ascii="Verdana" w:hAnsi="Verdana"/>
        </w:rPr>
        <w:t xml:space="preserve"> </w:t>
      </w:r>
      <w:proofErr w:type="spellStart"/>
      <w:r w:rsidRPr="001D1CDA">
        <w:rPr>
          <w:rFonts w:ascii="Verdana" w:hAnsi="Verdana"/>
        </w:rPr>
        <w:t>disorder</w:t>
      </w:r>
      <w:proofErr w:type="spellEnd"/>
      <w:r w:rsidRPr="001D1CDA">
        <w:rPr>
          <w:rFonts w:ascii="Verdana" w:hAnsi="Verdana"/>
        </w:rPr>
        <w:t xml:space="preserve"> </w:t>
      </w:r>
      <w:r>
        <w:rPr>
          <w:rFonts w:ascii="Verdana" w:hAnsi="Verdana"/>
        </w:rPr>
        <w:t xml:space="preserve">and </w:t>
      </w:r>
      <w:proofErr w:type="spellStart"/>
      <w:r>
        <w:rPr>
          <w:rFonts w:ascii="Verdana" w:hAnsi="Verdana"/>
        </w:rPr>
        <w:t>sought</w:t>
      </w:r>
      <w:proofErr w:type="spellEnd"/>
      <w:r>
        <w:rPr>
          <w:rFonts w:ascii="Verdana" w:hAnsi="Verdana"/>
        </w:rPr>
        <w:t xml:space="preserve"> </w:t>
      </w:r>
      <w:proofErr w:type="spellStart"/>
      <w:r>
        <w:rPr>
          <w:rFonts w:ascii="Verdana" w:hAnsi="Verdana"/>
        </w:rPr>
        <w:t>for</w:t>
      </w:r>
      <w:proofErr w:type="spellEnd"/>
      <w:r>
        <w:rPr>
          <w:rFonts w:ascii="Verdana" w:hAnsi="Verdana"/>
        </w:rPr>
        <w:t xml:space="preserve"> </w:t>
      </w:r>
      <w:proofErr w:type="spellStart"/>
      <w:r>
        <w:rPr>
          <w:rFonts w:ascii="Verdana" w:hAnsi="Verdana"/>
        </w:rPr>
        <w:t>psychological</w:t>
      </w:r>
      <w:proofErr w:type="spellEnd"/>
      <w:r>
        <w:rPr>
          <w:rFonts w:ascii="Verdana" w:hAnsi="Verdana"/>
        </w:rPr>
        <w:t xml:space="preserve"> </w:t>
      </w:r>
      <w:proofErr w:type="spellStart"/>
      <w:r>
        <w:rPr>
          <w:rFonts w:ascii="Verdana" w:hAnsi="Verdana"/>
        </w:rPr>
        <w:t>treatment</w:t>
      </w:r>
      <w:proofErr w:type="spellEnd"/>
      <w:r w:rsidRPr="001D1CDA">
        <w:rPr>
          <w:rFonts w:ascii="Verdana" w:hAnsi="Verdana"/>
        </w:rPr>
        <w:t xml:space="preserve">. </w:t>
      </w:r>
    </w:p>
    <w:p w:rsidR="008C208A" w:rsidRDefault="008C208A" w:rsidP="008C208A">
      <w:pPr>
        <w:jc w:val="both"/>
        <w:rPr>
          <w:rFonts w:ascii="Verdana" w:hAnsi="Verdana"/>
        </w:rPr>
      </w:pPr>
      <w:proofErr w:type="spellStart"/>
      <w:r w:rsidRPr="001D1CDA">
        <w:rPr>
          <w:rFonts w:ascii="Verdana" w:hAnsi="Verdana"/>
        </w:rPr>
        <w:t>Objective</w:t>
      </w:r>
      <w:proofErr w:type="spellEnd"/>
      <w:r w:rsidRPr="001D1CDA">
        <w:rPr>
          <w:rFonts w:ascii="Verdana" w:hAnsi="Verdana"/>
        </w:rPr>
        <w:t xml:space="preserve">: </w:t>
      </w:r>
      <w:proofErr w:type="spellStart"/>
      <w:r w:rsidRPr="001D1CDA">
        <w:rPr>
          <w:rFonts w:ascii="Verdana" w:hAnsi="Verdana"/>
        </w:rPr>
        <w:t>To</w:t>
      </w:r>
      <w:proofErr w:type="spellEnd"/>
      <w:r w:rsidRPr="001D1CDA">
        <w:rPr>
          <w:rFonts w:ascii="Verdana" w:hAnsi="Verdana"/>
        </w:rPr>
        <w:t xml:space="preserve"> </w:t>
      </w:r>
      <w:proofErr w:type="spellStart"/>
      <w:r w:rsidRPr="001D1CDA">
        <w:rPr>
          <w:rFonts w:ascii="Verdana" w:hAnsi="Verdana"/>
        </w:rPr>
        <w:t>evaluate</w:t>
      </w:r>
      <w:proofErr w:type="spellEnd"/>
      <w:r w:rsidRPr="001D1CDA">
        <w:rPr>
          <w:rFonts w:ascii="Verdana" w:hAnsi="Verdana"/>
        </w:rPr>
        <w:t xml:space="preserve"> and </w:t>
      </w:r>
      <w:proofErr w:type="spellStart"/>
      <w:r w:rsidRPr="001D1CDA">
        <w:rPr>
          <w:rFonts w:ascii="Verdana" w:hAnsi="Verdana"/>
        </w:rPr>
        <w:t>design</w:t>
      </w:r>
      <w:proofErr w:type="spellEnd"/>
      <w:r w:rsidRPr="001D1CDA">
        <w:rPr>
          <w:rFonts w:ascii="Verdana" w:hAnsi="Verdana"/>
        </w:rPr>
        <w:t xml:space="preserve"> </w:t>
      </w:r>
      <w:proofErr w:type="spellStart"/>
      <w:r w:rsidRPr="001D1CDA">
        <w:rPr>
          <w:rFonts w:ascii="Verdana" w:hAnsi="Verdana"/>
        </w:rPr>
        <w:t>an</w:t>
      </w:r>
      <w:proofErr w:type="spellEnd"/>
      <w:r w:rsidRPr="001D1CDA">
        <w:rPr>
          <w:rFonts w:ascii="Verdana" w:hAnsi="Verdana"/>
        </w:rPr>
        <w:t xml:space="preserve"> </w:t>
      </w:r>
      <w:proofErr w:type="spellStart"/>
      <w:r w:rsidRPr="001D1CDA">
        <w:rPr>
          <w:rFonts w:ascii="Verdana" w:hAnsi="Verdana"/>
        </w:rPr>
        <w:t>intervention</w:t>
      </w:r>
      <w:proofErr w:type="spellEnd"/>
      <w:r w:rsidRPr="001D1CDA">
        <w:rPr>
          <w:rFonts w:ascii="Verdana" w:hAnsi="Verdana"/>
        </w:rPr>
        <w:t xml:space="preserve"> plan, in </w:t>
      </w:r>
      <w:proofErr w:type="spellStart"/>
      <w:r w:rsidRPr="001D1CDA">
        <w:rPr>
          <w:rFonts w:ascii="Verdana" w:hAnsi="Verdana"/>
        </w:rPr>
        <w:t>order</w:t>
      </w:r>
      <w:proofErr w:type="spellEnd"/>
      <w:r w:rsidRPr="001D1CDA">
        <w:rPr>
          <w:rFonts w:ascii="Verdana" w:hAnsi="Verdana"/>
        </w:rPr>
        <w:t xml:space="preserve"> </w:t>
      </w:r>
      <w:proofErr w:type="spellStart"/>
      <w:r w:rsidRPr="001D1CDA">
        <w:rPr>
          <w:rFonts w:ascii="Verdana" w:hAnsi="Verdana"/>
        </w:rPr>
        <w:t>to</w:t>
      </w:r>
      <w:proofErr w:type="spellEnd"/>
      <w:r w:rsidRPr="001D1CDA">
        <w:rPr>
          <w:rFonts w:ascii="Verdana" w:hAnsi="Verdana"/>
        </w:rPr>
        <w:t xml:space="preserve"> </w:t>
      </w:r>
      <w:proofErr w:type="spellStart"/>
      <w:r w:rsidRPr="001D1CDA">
        <w:rPr>
          <w:rFonts w:ascii="Verdana" w:hAnsi="Verdana"/>
        </w:rPr>
        <w:t>influence</w:t>
      </w:r>
      <w:proofErr w:type="spellEnd"/>
      <w:r w:rsidRPr="001D1CDA">
        <w:rPr>
          <w:rFonts w:ascii="Verdana" w:hAnsi="Verdana"/>
        </w:rPr>
        <w:t xml:space="preserve"> </w:t>
      </w:r>
      <w:proofErr w:type="spellStart"/>
      <w:r w:rsidRPr="001D1CDA">
        <w:rPr>
          <w:rFonts w:ascii="Verdana" w:hAnsi="Verdana"/>
        </w:rPr>
        <w:t>the</w:t>
      </w:r>
      <w:proofErr w:type="spellEnd"/>
      <w:r w:rsidRPr="001D1CDA">
        <w:rPr>
          <w:rFonts w:ascii="Verdana" w:hAnsi="Verdana"/>
        </w:rPr>
        <w:t xml:space="preserve"> </w:t>
      </w:r>
      <w:proofErr w:type="spellStart"/>
      <w:r w:rsidRPr="001D1CDA">
        <w:rPr>
          <w:rFonts w:ascii="Verdana" w:hAnsi="Verdana"/>
        </w:rPr>
        <w:t>behavioral</w:t>
      </w:r>
      <w:proofErr w:type="spellEnd"/>
      <w:r w:rsidRPr="001D1CDA">
        <w:rPr>
          <w:rFonts w:ascii="Verdana" w:hAnsi="Verdana"/>
        </w:rPr>
        <w:t xml:space="preserve">, </w:t>
      </w:r>
      <w:proofErr w:type="spellStart"/>
      <w:r w:rsidRPr="001D1CDA">
        <w:rPr>
          <w:rFonts w:ascii="Verdana" w:hAnsi="Verdana"/>
        </w:rPr>
        <w:t>cognitive</w:t>
      </w:r>
      <w:proofErr w:type="spellEnd"/>
      <w:r w:rsidRPr="001D1CDA">
        <w:rPr>
          <w:rFonts w:ascii="Verdana" w:hAnsi="Verdana"/>
        </w:rPr>
        <w:t xml:space="preserve"> and </w:t>
      </w:r>
      <w:proofErr w:type="spellStart"/>
      <w:r w:rsidRPr="001D1CDA">
        <w:rPr>
          <w:rFonts w:ascii="Verdana" w:hAnsi="Verdana"/>
        </w:rPr>
        <w:t>physiological</w:t>
      </w:r>
      <w:proofErr w:type="spellEnd"/>
      <w:r w:rsidRPr="001D1CDA">
        <w:rPr>
          <w:rFonts w:ascii="Verdana" w:hAnsi="Verdana"/>
        </w:rPr>
        <w:t xml:space="preserve"> </w:t>
      </w:r>
      <w:proofErr w:type="spellStart"/>
      <w:r w:rsidRPr="001D1CDA">
        <w:rPr>
          <w:rFonts w:ascii="Verdana" w:hAnsi="Verdana"/>
        </w:rPr>
        <w:t>dimensions</w:t>
      </w:r>
      <w:proofErr w:type="spellEnd"/>
      <w:r w:rsidRPr="001D1CDA">
        <w:rPr>
          <w:rFonts w:ascii="Verdana" w:hAnsi="Verdana"/>
        </w:rPr>
        <w:t xml:space="preserve"> </w:t>
      </w:r>
      <w:proofErr w:type="spellStart"/>
      <w:r w:rsidRPr="001D1CDA">
        <w:rPr>
          <w:rFonts w:ascii="Verdana" w:hAnsi="Verdana"/>
        </w:rPr>
        <w:t>that</w:t>
      </w:r>
      <w:proofErr w:type="spellEnd"/>
      <w:r w:rsidRPr="001D1CDA">
        <w:rPr>
          <w:rFonts w:ascii="Verdana" w:hAnsi="Verdana"/>
        </w:rPr>
        <w:t xml:space="preserve"> </w:t>
      </w:r>
      <w:proofErr w:type="spellStart"/>
      <w:r w:rsidRPr="001D1CDA">
        <w:rPr>
          <w:rFonts w:ascii="Verdana" w:hAnsi="Verdana"/>
        </w:rPr>
        <w:t>characterize</w:t>
      </w:r>
      <w:proofErr w:type="spellEnd"/>
      <w:r w:rsidRPr="001D1CDA">
        <w:rPr>
          <w:rFonts w:ascii="Verdana" w:hAnsi="Verdana"/>
        </w:rPr>
        <w:t xml:space="preserve"> </w:t>
      </w:r>
      <w:proofErr w:type="spellStart"/>
      <w:r w:rsidRPr="001D1CDA">
        <w:rPr>
          <w:rFonts w:ascii="Verdana" w:hAnsi="Verdana"/>
        </w:rPr>
        <w:t>this</w:t>
      </w:r>
      <w:proofErr w:type="spellEnd"/>
      <w:r w:rsidRPr="001D1CDA">
        <w:rPr>
          <w:rFonts w:ascii="Verdana" w:hAnsi="Verdana"/>
        </w:rPr>
        <w:t xml:space="preserve"> </w:t>
      </w:r>
      <w:proofErr w:type="spellStart"/>
      <w:r w:rsidRPr="001D1CDA">
        <w:rPr>
          <w:rFonts w:ascii="Verdana" w:hAnsi="Verdana"/>
        </w:rPr>
        <w:t>disorder</w:t>
      </w:r>
      <w:proofErr w:type="spellEnd"/>
      <w:r w:rsidRPr="001D1CDA">
        <w:rPr>
          <w:rFonts w:ascii="Verdana" w:hAnsi="Verdana"/>
        </w:rPr>
        <w:t xml:space="preserve">. </w:t>
      </w:r>
    </w:p>
    <w:p w:rsidR="008C208A" w:rsidRDefault="008C208A" w:rsidP="008C208A">
      <w:pPr>
        <w:jc w:val="both"/>
        <w:rPr>
          <w:rFonts w:ascii="Verdana" w:hAnsi="Verdana"/>
        </w:rPr>
      </w:pPr>
      <w:proofErr w:type="spellStart"/>
      <w:r w:rsidRPr="001D1CDA">
        <w:rPr>
          <w:rFonts w:ascii="Verdana" w:hAnsi="Verdana"/>
        </w:rPr>
        <w:t>Treatment</w:t>
      </w:r>
      <w:proofErr w:type="spellEnd"/>
      <w:r w:rsidRPr="001D1CDA">
        <w:rPr>
          <w:rFonts w:ascii="Verdana" w:hAnsi="Verdana"/>
        </w:rPr>
        <w:t xml:space="preserve"> plan: </w:t>
      </w:r>
      <w:proofErr w:type="spellStart"/>
      <w:r>
        <w:rPr>
          <w:rFonts w:ascii="Verdana" w:hAnsi="Verdana"/>
        </w:rPr>
        <w:t>A</w:t>
      </w:r>
      <w:r w:rsidRPr="001D1CDA">
        <w:rPr>
          <w:rFonts w:ascii="Verdana" w:hAnsi="Verdana"/>
        </w:rPr>
        <w:t>n</w:t>
      </w:r>
      <w:proofErr w:type="spellEnd"/>
      <w:r w:rsidRPr="001D1CDA">
        <w:rPr>
          <w:rFonts w:ascii="Verdana" w:hAnsi="Verdana"/>
        </w:rPr>
        <w:t xml:space="preserve"> </w:t>
      </w:r>
      <w:proofErr w:type="spellStart"/>
      <w:r w:rsidRPr="001D1CDA">
        <w:rPr>
          <w:rFonts w:ascii="Verdana" w:hAnsi="Verdana"/>
        </w:rPr>
        <w:t>intervention</w:t>
      </w:r>
      <w:proofErr w:type="spellEnd"/>
      <w:r w:rsidRPr="001D1CDA">
        <w:rPr>
          <w:rFonts w:ascii="Verdana" w:hAnsi="Verdana"/>
        </w:rPr>
        <w:t xml:space="preserve"> </w:t>
      </w:r>
      <w:proofErr w:type="spellStart"/>
      <w:r>
        <w:rPr>
          <w:rFonts w:ascii="Verdana" w:hAnsi="Verdana"/>
        </w:rPr>
        <w:t>was</w:t>
      </w:r>
      <w:proofErr w:type="spellEnd"/>
      <w:r>
        <w:rPr>
          <w:rFonts w:ascii="Verdana" w:hAnsi="Verdana"/>
        </w:rPr>
        <w:t xml:space="preserve"> </w:t>
      </w:r>
      <w:proofErr w:type="spellStart"/>
      <w:r>
        <w:rPr>
          <w:rFonts w:ascii="Verdana" w:hAnsi="Verdana"/>
        </w:rPr>
        <w:t>performed</w:t>
      </w:r>
      <w:proofErr w:type="spellEnd"/>
      <w:r w:rsidRPr="001D1CDA">
        <w:rPr>
          <w:rFonts w:ascii="Verdana" w:hAnsi="Verdana"/>
        </w:rPr>
        <w:t xml:space="preserve"> </w:t>
      </w:r>
      <w:proofErr w:type="spellStart"/>
      <w:r w:rsidRPr="001D1CDA">
        <w:rPr>
          <w:rFonts w:ascii="Verdana" w:hAnsi="Verdana"/>
        </w:rPr>
        <w:t>on</w:t>
      </w:r>
      <w:proofErr w:type="spellEnd"/>
      <w:r w:rsidRPr="001D1CDA">
        <w:rPr>
          <w:rFonts w:ascii="Verdana" w:hAnsi="Verdana"/>
        </w:rPr>
        <w:t xml:space="preserve"> </w:t>
      </w:r>
      <w:proofErr w:type="spellStart"/>
      <w:r w:rsidRPr="001D1CDA">
        <w:rPr>
          <w:rFonts w:ascii="Verdana" w:hAnsi="Verdana"/>
        </w:rPr>
        <w:t>cognitive</w:t>
      </w:r>
      <w:proofErr w:type="spellEnd"/>
      <w:r w:rsidRPr="001D1CDA">
        <w:rPr>
          <w:rFonts w:ascii="Verdana" w:hAnsi="Verdana"/>
        </w:rPr>
        <w:t xml:space="preserve"> </w:t>
      </w:r>
      <w:proofErr w:type="spellStart"/>
      <w:r w:rsidRPr="001D1CDA">
        <w:rPr>
          <w:rFonts w:ascii="Verdana" w:hAnsi="Verdana"/>
        </w:rPr>
        <w:t>behavioral</w:t>
      </w:r>
      <w:proofErr w:type="spellEnd"/>
      <w:r w:rsidRPr="001D1CDA">
        <w:rPr>
          <w:rFonts w:ascii="Verdana" w:hAnsi="Verdana"/>
        </w:rPr>
        <w:t xml:space="preserve"> </w:t>
      </w:r>
      <w:proofErr w:type="spellStart"/>
      <w:r w:rsidRPr="001D1CDA">
        <w:rPr>
          <w:rFonts w:ascii="Verdana" w:hAnsi="Verdana"/>
        </w:rPr>
        <w:t>approach</w:t>
      </w:r>
      <w:proofErr w:type="spellEnd"/>
      <w:r w:rsidRPr="001D1CDA">
        <w:rPr>
          <w:rFonts w:ascii="Verdana" w:hAnsi="Verdana"/>
        </w:rPr>
        <w:t xml:space="preserve"> </w:t>
      </w:r>
      <w:r>
        <w:rPr>
          <w:rFonts w:ascii="Verdana" w:hAnsi="Verdana"/>
        </w:rPr>
        <w:t>in</w:t>
      </w:r>
      <w:r w:rsidRPr="001D1CDA">
        <w:rPr>
          <w:rFonts w:ascii="Verdana" w:hAnsi="Verdana"/>
        </w:rPr>
        <w:t xml:space="preserve"> 12 </w:t>
      </w:r>
      <w:proofErr w:type="spellStart"/>
      <w:r w:rsidRPr="001D1CDA">
        <w:rPr>
          <w:rFonts w:ascii="Verdana" w:hAnsi="Verdana"/>
        </w:rPr>
        <w:t>sessions</w:t>
      </w:r>
      <w:proofErr w:type="spellEnd"/>
      <w:r w:rsidRPr="001D1CDA">
        <w:rPr>
          <w:rFonts w:ascii="Verdana" w:hAnsi="Verdana"/>
        </w:rPr>
        <w:t xml:space="preserve"> </w:t>
      </w:r>
      <w:proofErr w:type="spellStart"/>
      <w:r w:rsidRPr="001D1CDA">
        <w:rPr>
          <w:rFonts w:ascii="Verdana" w:hAnsi="Verdana"/>
        </w:rPr>
        <w:t>divided</w:t>
      </w:r>
      <w:proofErr w:type="spellEnd"/>
      <w:r w:rsidRPr="001D1CDA">
        <w:rPr>
          <w:rFonts w:ascii="Verdana" w:hAnsi="Verdana"/>
        </w:rPr>
        <w:t xml:space="preserve"> </w:t>
      </w:r>
      <w:proofErr w:type="spellStart"/>
      <w:r w:rsidRPr="001D1CDA">
        <w:rPr>
          <w:rFonts w:ascii="Verdana" w:hAnsi="Verdana"/>
        </w:rPr>
        <w:t>i</w:t>
      </w:r>
      <w:r>
        <w:rPr>
          <w:rFonts w:ascii="Verdana" w:hAnsi="Verdana"/>
        </w:rPr>
        <w:t>nto</w:t>
      </w:r>
      <w:proofErr w:type="spellEnd"/>
      <w:r>
        <w:rPr>
          <w:rFonts w:ascii="Verdana" w:hAnsi="Verdana"/>
        </w:rPr>
        <w:t xml:space="preserve"> </w:t>
      </w:r>
      <w:proofErr w:type="spellStart"/>
      <w:r>
        <w:rPr>
          <w:rFonts w:ascii="Verdana" w:hAnsi="Verdana"/>
        </w:rPr>
        <w:t>three</w:t>
      </w:r>
      <w:proofErr w:type="spellEnd"/>
      <w:r>
        <w:rPr>
          <w:rFonts w:ascii="Verdana" w:hAnsi="Verdana"/>
        </w:rPr>
        <w:t xml:space="preserve"> </w:t>
      </w:r>
      <w:proofErr w:type="spellStart"/>
      <w:r>
        <w:rPr>
          <w:rFonts w:ascii="Verdana" w:hAnsi="Verdana"/>
        </w:rPr>
        <w:t>stages</w:t>
      </w:r>
      <w:proofErr w:type="spellEnd"/>
      <w:r>
        <w:rPr>
          <w:rFonts w:ascii="Verdana" w:hAnsi="Verdana"/>
        </w:rPr>
        <w:t xml:space="preserve">: </w:t>
      </w:r>
      <w:r w:rsidRPr="001D1CDA">
        <w:rPr>
          <w:rFonts w:ascii="Verdana" w:hAnsi="Verdana"/>
        </w:rPr>
        <w:t>pre-</w:t>
      </w:r>
      <w:proofErr w:type="spellStart"/>
      <w:r>
        <w:rPr>
          <w:rFonts w:ascii="Verdana" w:hAnsi="Verdana"/>
        </w:rPr>
        <w:t>evaluation</w:t>
      </w:r>
      <w:proofErr w:type="spellEnd"/>
      <w:r>
        <w:rPr>
          <w:rFonts w:ascii="Verdana" w:hAnsi="Verdana"/>
        </w:rPr>
        <w:t xml:space="preserve">, </w:t>
      </w:r>
      <w:proofErr w:type="spellStart"/>
      <w:r w:rsidRPr="001D1CDA">
        <w:rPr>
          <w:rFonts w:ascii="Verdana" w:hAnsi="Verdana"/>
        </w:rPr>
        <w:t>intervention</w:t>
      </w:r>
      <w:proofErr w:type="spellEnd"/>
      <w:r w:rsidRPr="001D1CDA">
        <w:rPr>
          <w:rFonts w:ascii="Verdana" w:hAnsi="Verdana"/>
        </w:rPr>
        <w:t xml:space="preserve"> and post-</w:t>
      </w:r>
      <w:proofErr w:type="spellStart"/>
      <w:r>
        <w:rPr>
          <w:rFonts w:ascii="Verdana" w:hAnsi="Verdana"/>
        </w:rPr>
        <w:t>evaluation</w:t>
      </w:r>
      <w:proofErr w:type="spellEnd"/>
      <w:r>
        <w:rPr>
          <w:rFonts w:ascii="Verdana" w:hAnsi="Verdana"/>
        </w:rPr>
        <w:t>.</w:t>
      </w:r>
    </w:p>
    <w:p w:rsidR="008C208A" w:rsidRDefault="008C208A" w:rsidP="008C208A">
      <w:pPr>
        <w:jc w:val="both"/>
        <w:rPr>
          <w:rFonts w:ascii="Verdana" w:hAnsi="Verdana"/>
        </w:rPr>
      </w:pPr>
      <w:proofErr w:type="spellStart"/>
      <w:r>
        <w:rPr>
          <w:rFonts w:ascii="Verdana" w:hAnsi="Verdana"/>
        </w:rPr>
        <w:t>Evaluation</w:t>
      </w:r>
      <w:proofErr w:type="spellEnd"/>
      <w:r w:rsidRPr="001D1CDA">
        <w:rPr>
          <w:rFonts w:ascii="Verdana" w:hAnsi="Verdana"/>
        </w:rPr>
        <w:t xml:space="preserve">: </w:t>
      </w:r>
      <w:r>
        <w:rPr>
          <w:rFonts w:ascii="Verdana" w:hAnsi="Verdana"/>
        </w:rPr>
        <w:t>Auto records</w:t>
      </w:r>
      <w:r w:rsidRPr="001D1CDA">
        <w:rPr>
          <w:rFonts w:ascii="Verdana" w:hAnsi="Verdana"/>
        </w:rPr>
        <w:t xml:space="preserve"> </w:t>
      </w:r>
      <w:proofErr w:type="spellStart"/>
      <w:r w:rsidRPr="001D1CDA">
        <w:rPr>
          <w:rFonts w:ascii="Verdana" w:hAnsi="Verdana"/>
        </w:rPr>
        <w:t>for</w:t>
      </w:r>
      <w:proofErr w:type="spellEnd"/>
      <w:r w:rsidRPr="001D1CDA">
        <w:rPr>
          <w:rFonts w:ascii="Verdana" w:hAnsi="Verdana"/>
        </w:rPr>
        <w:t xml:space="preserve"> </w:t>
      </w:r>
      <w:proofErr w:type="spellStart"/>
      <w:r w:rsidRPr="001D1CDA">
        <w:rPr>
          <w:rFonts w:ascii="Verdana" w:hAnsi="Verdana"/>
        </w:rPr>
        <w:t>evaluation</w:t>
      </w:r>
      <w:proofErr w:type="spellEnd"/>
      <w:r w:rsidRPr="001D1CDA">
        <w:rPr>
          <w:rFonts w:ascii="Verdana" w:hAnsi="Verdana"/>
        </w:rPr>
        <w:t xml:space="preserve"> </w:t>
      </w:r>
      <w:proofErr w:type="spellStart"/>
      <w:r w:rsidRPr="001D1CDA">
        <w:rPr>
          <w:rFonts w:ascii="Verdana" w:hAnsi="Verdana"/>
        </w:rPr>
        <w:t>were</w:t>
      </w:r>
      <w:proofErr w:type="spellEnd"/>
      <w:r w:rsidRPr="001D1CDA">
        <w:rPr>
          <w:rFonts w:ascii="Verdana" w:hAnsi="Verdana"/>
        </w:rPr>
        <w:t xml:space="preserve"> </w:t>
      </w:r>
      <w:proofErr w:type="spellStart"/>
      <w:r w:rsidRPr="001D1CDA">
        <w:rPr>
          <w:rFonts w:ascii="Verdana" w:hAnsi="Verdana"/>
        </w:rPr>
        <w:t>used</w:t>
      </w:r>
      <w:proofErr w:type="spellEnd"/>
      <w:r w:rsidRPr="001D1CDA">
        <w:rPr>
          <w:rFonts w:ascii="Verdana" w:hAnsi="Verdana"/>
        </w:rPr>
        <w:t>,</w:t>
      </w:r>
      <w:r>
        <w:rPr>
          <w:rFonts w:ascii="Verdana" w:hAnsi="Verdana"/>
        </w:rPr>
        <w:t xml:space="preserve"> as </w:t>
      </w:r>
      <w:proofErr w:type="spellStart"/>
      <w:r>
        <w:rPr>
          <w:rFonts w:ascii="Verdana" w:hAnsi="Verdana"/>
        </w:rPr>
        <w:t>well</w:t>
      </w:r>
      <w:proofErr w:type="spellEnd"/>
      <w:r>
        <w:rPr>
          <w:rFonts w:ascii="Verdana" w:hAnsi="Verdana"/>
        </w:rPr>
        <w:t xml:space="preserve"> as</w:t>
      </w:r>
      <w:r w:rsidRPr="001D1CDA">
        <w:rPr>
          <w:rFonts w:ascii="Verdana" w:hAnsi="Verdana"/>
        </w:rPr>
        <w:t xml:space="preserve"> </w:t>
      </w:r>
      <w:proofErr w:type="spellStart"/>
      <w:r w:rsidRPr="001D1CDA">
        <w:rPr>
          <w:rFonts w:ascii="Verdana" w:hAnsi="Verdana"/>
        </w:rPr>
        <w:t>behavioral</w:t>
      </w:r>
      <w:proofErr w:type="spellEnd"/>
      <w:r w:rsidRPr="001D1CDA">
        <w:rPr>
          <w:rFonts w:ascii="Verdana" w:hAnsi="Verdana"/>
        </w:rPr>
        <w:t xml:space="preserve"> interview and </w:t>
      </w:r>
      <w:proofErr w:type="spellStart"/>
      <w:r w:rsidRPr="001D1CDA">
        <w:rPr>
          <w:rFonts w:ascii="Verdana" w:hAnsi="Verdana"/>
        </w:rPr>
        <w:t>Barratt</w:t>
      </w:r>
      <w:proofErr w:type="spellEnd"/>
      <w:r w:rsidRPr="001D1CDA">
        <w:rPr>
          <w:rFonts w:ascii="Verdana" w:hAnsi="Verdana"/>
        </w:rPr>
        <w:t xml:space="preserve"> </w:t>
      </w:r>
      <w:proofErr w:type="spellStart"/>
      <w:r w:rsidRPr="001D1CDA">
        <w:rPr>
          <w:rFonts w:ascii="Verdana" w:hAnsi="Verdana"/>
        </w:rPr>
        <w:t>Impulsiveness</w:t>
      </w:r>
      <w:proofErr w:type="spellEnd"/>
      <w:r w:rsidRPr="001D1CDA">
        <w:rPr>
          <w:rFonts w:ascii="Verdana" w:hAnsi="Verdana"/>
        </w:rPr>
        <w:t xml:space="preserve"> </w:t>
      </w:r>
      <w:proofErr w:type="spellStart"/>
      <w:r w:rsidRPr="001D1CDA">
        <w:rPr>
          <w:rFonts w:ascii="Verdana" w:hAnsi="Verdana"/>
        </w:rPr>
        <w:t>Scale</w:t>
      </w:r>
      <w:proofErr w:type="spellEnd"/>
      <w:r w:rsidRPr="001D1CDA">
        <w:rPr>
          <w:rFonts w:ascii="Verdana" w:hAnsi="Verdana"/>
        </w:rPr>
        <w:t xml:space="preserve"> </w:t>
      </w:r>
      <w:proofErr w:type="spellStart"/>
      <w:r w:rsidRPr="001D1CDA">
        <w:rPr>
          <w:rFonts w:ascii="Verdana" w:hAnsi="Verdana"/>
        </w:rPr>
        <w:t>which</w:t>
      </w:r>
      <w:proofErr w:type="spellEnd"/>
      <w:r w:rsidRPr="001D1CDA">
        <w:rPr>
          <w:rFonts w:ascii="Verdana" w:hAnsi="Verdana"/>
        </w:rPr>
        <w:t xml:space="preserve"> </w:t>
      </w:r>
      <w:proofErr w:type="spellStart"/>
      <w:r w:rsidRPr="001D1CDA">
        <w:rPr>
          <w:rFonts w:ascii="Verdana" w:hAnsi="Verdana"/>
        </w:rPr>
        <w:t>served</w:t>
      </w:r>
      <w:proofErr w:type="spellEnd"/>
      <w:r w:rsidRPr="001D1CDA">
        <w:rPr>
          <w:rFonts w:ascii="Verdana" w:hAnsi="Verdana"/>
        </w:rPr>
        <w:t xml:space="preserve"> </w:t>
      </w:r>
      <w:proofErr w:type="spellStart"/>
      <w:r w:rsidRPr="001D1CDA">
        <w:rPr>
          <w:rFonts w:ascii="Verdana" w:hAnsi="Verdana"/>
        </w:rPr>
        <w:t>to</w:t>
      </w:r>
      <w:proofErr w:type="spellEnd"/>
      <w:r w:rsidRPr="001D1CDA">
        <w:rPr>
          <w:rFonts w:ascii="Verdana" w:hAnsi="Verdana"/>
        </w:rPr>
        <w:t xml:space="preserve"> </w:t>
      </w:r>
      <w:proofErr w:type="spellStart"/>
      <w:r w:rsidRPr="001D1CDA">
        <w:rPr>
          <w:rFonts w:ascii="Verdana" w:hAnsi="Verdana"/>
        </w:rPr>
        <w:t>get</w:t>
      </w:r>
      <w:proofErr w:type="spellEnd"/>
      <w:r w:rsidRPr="001D1CDA">
        <w:rPr>
          <w:rFonts w:ascii="Verdana" w:hAnsi="Verdana"/>
        </w:rPr>
        <w:t xml:space="preserve"> a </w:t>
      </w:r>
      <w:proofErr w:type="spellStart"/>
      <w:r w:rsidRPr="001D1CDA">
        <w:rPr>
          <w:rFonts w:ascii="Verdana" w:hAnsi="Verdana"/>
        </w:rPr>
        <w:t>baseline</w:t>
      </w:r>
      <w:proofErr w:type="spellEnd"/>
      <w:r w:rsidRPr="001D1CDA">
        <w:rPr>
          <w:rFonts w:ascii="Verdana" w:hAnsi="Verdana"/>
        </w:rPr>
        <w:t xml:space="preserve"> and </w:t>
      </w:r>
      <w:proofErr w:type="spellStart"/>
      <w:r w:rsidRPr="001D1CDA">
        <w:rPr>
          <w:rFonts w:ascii="Verdana" w:hAnsi="Verdana"/>
        </w:rPr>
        <w:t>then</w:t>
      </w:r>
      <w:proofErr w:type="spellEnd"/>
      <w:r w:rsidRPr="001D1CDA">
        <w:rPr>
          <w:rFonts w:ascii="Verdana" w:hAnsi="Verdana"/>
        </w:rPr>
        <w:t xml:space="preserve"> compare </w:t>
      </w:r>
      <w:proofErr w:type="spellStart"/>
      <w:r w:rsidRPr="001D1CDA">
        <w:rPr>
          <w:rFonts w:ascii="Verdana" w:hAnsi="Verdana"/>
        </w:rPr>
        <w:t>the</w:t>
      </w:r>
      <w:proofErr w:type="spellEnd"/>
      <w:r w:rsidRPr="001D1CDA">
        <w:rPr>
          <w:rFonts w:ascii="Verdana" w:hAnsi="Verdana"/>
        </w:rPr>
        <w:t xml:space="preserve"> </w:t>
      </w:r>
      <w:proofErr w:type="spellStart"/>
      <w:r w:rsidRPr="001D1CDA">
        <w:rPr>
          <w:rFonts w:ascii="Verdana" w:hAnsi="Verdana"/>
        </w:rPr>
        <w:t>results</w:t>
      </w:r>
      <w:proofErr w:type="spellEnd"/>
      <w:r w:rsidRPr="001D1CDA">
        <w:rPr>
          <w:rFonts w:ascii="Verdana" w:hAnsi="Verdana"/>
        </w:rPr>
        <w:t xml:space="preserve"> </w:t>
      </w:r>
      <w:proofErr w:type="spellStart"/>
      <w:r w:rsidRPr="001D1CDA">
        <w:rPr>
          <w:rFonts w:ascii="Verdana" w:hAnsi="Verdana"/>
        </w:rPr>
        <w:t>with</w:t>
      </w:r>
      <w:proofErr w:type="spellEnd"/>
      <w:r w:rsidRPr="001D1CDA">
        <w:rPr>
          <w:rFonts w:ascii="Verdana" w:hAnsi="Verdana"/>
        </w:rPr>
        <w:t xml:space="preserve"> </w:t>
      </w:r>
      <w:proofErr w:type="spellStart"/>
      <w:r w:rsidRPr="001D1CDA">
        <w:rPr>
          <w:rFonts w:ascii="Verdana" w:hAnsi="Verdana"/>
        </w:rPr>
        <w:t>the</w:t>
      </w:r>
      <w:proofErr w:type="spellEnd"/>
      <w:r w:rsidRPr="001D1CDA">
        <w:rPr>
          <w:rFonts w:ascii="Verdana" w:hAnsi="Verdana"/>
        </w:rPr>
        <w:t xml:space="preserve"> post-</w:t>
      </w:r>
      <w:proofErr w:type="spellStart"/>
      <w:r w:rsidRPr="001D1CDA">
        <w:rPr>
          <w:rFonts w:ascii="Verdana" w:hAnsi="Verdana"/>
        </w:rPr>
        <w:t>evaluation</w:t>
      </w:r>
      <w:proofErr w:type="spellEnd"/>
      <w:r w:rsidRPr="001D1CDA">
        <w:rPr>
          <w:rFonts w:ascii="Verdana" w:hAnsi="Verdana"/>
        </w:rPr>
        <w:t xml:space="preserve">. </w:t>
      </w:r>
      <w:proofErr w:type="spellStart"/>
      <w:r w:rsidRPr="001D1CDA">
        <w:rPr>
          <w:rFonts w:ascii="Verdana" w:hAnsi="Verdana"/>
        </w:rPr>
        <w:t>The</w:t>
      </w:r>
      <w:proofErr w:type="spellEnd"/>
      <w:r w:rsidRPr="001D1CDA">
        <w:rPr>
          <w:rFonts w:ascii="Verdana" w:hAnsi="Verdana"/>
        </w:rPr>
        <w:t xml:space="preserve"> </w:t>
      </w:r>
      <w:proofErr w:type="spellStart"/>
      <w:r w:rsidRPr="001D1CDA">
        <w:rPr>
          <w:rFonts w:ascii="Verdana" w:hAnsi="Verdana"/>
        </w:rPr>
        <w:t>main</w:t>
      </w:r>
      <w:proofErr w:type="spellEnd"/>
      <w:r w:rsidRPr="001D1CDA">
        <w:rPr>
          <w:rFonts w:ascii="Verdana" w:hAnsi="Verdana"/>
        </w:rPr>
        <w:t xml:space="preserve"> </w:t>
      </w:r>
      <w:proofErr w:type="spellStart"/>
      <w:r w:rsidRPr="001D1CDA">
        <w:rPr>
          <w:rFonts w:ascii="Verdana" w:hAnsi="Verdana"/>
        </w:rPr>
        <w:t>techniques</w:t>
      </w:r>
      <w:proofErr w:type="spellEnd"/>
      <w:r w:rsidRPr="001D1CDA">
        <w:rPr>
          <w:rFonts w:ascii="Verdana" w:hAnsi="Verdana"/>
        </w:rPr>
        <w:t xml:space="preserve"> </w:t>
      </w:r>
      <w:proofErr w:type="spellStart"/>
      <w:r>
        <w:rPr>
          <w:rFonts w:ascii="Verdana" w:hAnsi="Verdana"/>
        </w:rPr>
        <w:t>used</w:t>
      </w:r>
      <w:proofErr w:type="spellEnd"/>
      <w:r>
        <w:rPr>
          <w:rFonts w:ascii="Verdana" w:hAnsi="Verdana"/>
        </w:rPr>
        <w:t xml:space="preserve"> </w:t>
      </w:r>
      <w:proofErr w:type="spellStart"/>
      <w:r w:rsidRPr="001D1CDA">
        <w:rPr>
          <w:rFonts w:ascii="Verdana" w:hAnsi="Verdana"/>
        </w:rPr>
        <w:t>were</w:t>
      </w:r>
      <w:proofErr w:type="spellEnd"/>
      <w:r w:rsidRPr="001D1CDA">
        <w:rPr>
          <w:rFonts w:ascii="Verdana" w:hAnsi="Verdana"/>
        </w:rPr>
        <w:t xml:space="preserve"> </w:t>
      </w:r>
      <w:proofErr w:type="spellStart"/>
      <w:r w:rsidRPr="001D1CDA">
        <w:rPr>
          <w:rFonts w:ascii="Verdana" w:hAnsi="Verdana"/>
        </w:rPr>
        <w:t>cognitive</w:t>
      </w:r>
      <w:proofErr w:type="spellEnd"/>
      <w:r w:rsidRPr="001D1CDA">
        <w:rPr>
          <w:rFonts w:ascii="Verdana" w:hAnsi="Verdana"/>
        </w:rPr>
        <w:t xml:space="preserve"> </w:t>
      </w:r>
      <w:proofErr w:type="spellStart"/>
      <w:r w:rsidRPr="001D1CDA">
        <w:rPr>
          <w:rFonts w:ascii="Verdana" w:hAnsi="Verdana"/>
        </w:rPr>
        <w:t>restructuring</w:t>
      </w:r>
      <w:proofErr w:type="spellEnd"/>
      <w:r w:rsidRPr="001D1CDA">
        <w:rPr>
          <w:rFonts w:ascii="Verdana" w:hAnsi="Verdana"/>
        </w:rPr>
        <w:t xml:space="preserve">, </w:t>
      </w:r>
      <w:proofErr w:type="spellStart"/>
      <w:r w:rsidRPr="001D1CDA">
        <w:rPr>
          <w:rFonts w:ascii="Verdana" w:hAnsi="Verdana"/>
        </w:rPr>
        <w:t>skill</w:t>
      </w:r>
      <w:proofErr w:type="spellEnd"/>
      <w:r w:rsidRPr="001D1CDA">
        <w:rPr>
          <w:rFonts w:ascii="Verdana" w:hAnsi="Verdana"/>
        </w:rPr>
        <w:t xml:space="preserve"> training and training in </w:t>
      </w:r>
      <w:proofErr w:type="spellStart"/>
      <w:r w:rsidRPr="001D1CDA">
        <w:rPr>
          <w:rFonts w:ascii="Verdana" w:hAnsi="Verdana"/>
        </w:rPr>
        <w:t>problem</w:t>
      </w:r>
      <w:proofErr w:type="spellEnd"/>
      <w:r w:rsidRPr="001D1CDA">
        <w:rPr>
          <w:rFonts w:ascii="Verdana" w:hAnsi="Verdana"/>
        </w:rPr>
        <w:t xml:space="preserve"> </w:t>
      </w:r>
      <w:proofErr w:type="spellStart"/>
      <w:r w:rsidRPr="001D1CDA">
        <w:rPr>
          <w:rFonts w:ascii="Verdana" w:hAnsi="Verdana"/>
        </w:rPr>
        <w:t>solving</w:t>
      </w:r>
      <w:proofErr w:type="spellEnd"/>
      <w:r w:rsidRPr="001D1CDA">
        <w:rPr>
          <w:rFonts w:ascii="Verdana" w:hAnsi="Verdana"/>
        </w:rPr>
        <w:t xml:space="preserve">. </w:t>
      </w:r>
    </w:p>
    <w:p w:rsidR="008C208A" w:rsidRDefault="008C208A" w:rsidP="008C208A">
      <w:pPr>
        <w:jc w:val="both"/>
        <w:rPr>
          <w:rFonts w:ascii="Verdana" w:hAnsi="Verdana"/>
        </w:rPr>
      </w:pPr>
      <w:proofErr w:type="spellStart"/>
      <w:r w:rsidRPr="001D1CDA">
        <w:rPr>
          <w:rFonts w:ascii="Verdana" w:hAnsi="Verdana"/>
        </w:rPr>
        <w:lastRenderedPageBreak/>
        <w:t>Results</w:t>
      </w:r>
      <w:proofErr w:type="spellEnd"/>
      <w:r w:rsidRPr="001D1CDA">
        <w:rPr>
          <w:rFonts w:ascii="Verdana" w:hAnsi="Verdana"/>
        </w:rPr>
        <w:t xml:space="preserve">: </w:t>
      </w:r>
      <w:proofErr w:type="spellStart"/>
      <w:r w:rsidRPr="001D1CDA">
        <w:rPr>
          <w:rFonts w:ascii="Verdana" w:hAnsi="Verdana"/>
        </w:rPr>
        <w:t>showed</w:t>
      </w:r>
      <w:proofErr w:type="spellEnd"/>
      <w:r w:rsidRPr="001D1CDA">
        <w:rPr>
          <w:rFonts w:ascii="Verdana" w:hAnsi="Verdana"/>
        </w:rPr>
        <w:t xml:space="preserve"> </w:t>
      </w:r>
      <w:proofErr w:type="spellStart"/>
      <w:r w:rsidRPr="001D1CDA">
        <w:rPr>
          <w:rFonts w:ascii="Verdana" w:hAnsi="Verdana"/>
        </w:rPr>
        <w:t>that</w:t>
      </w:r>
      <w:proofErr w:type="spellEnd"/>
      <w:r w:rsidRPr="001D1CDA">
        <w:rPr>
          <w:rFonts w:ascii="Verdana" w:hAnsi="Verdana"/>
        </w:rPr>
        <w:t xml:space="preserve"> </w:t>
      </w:r>
      <w:proofErr w:type="spellStart"/>
      <w:r w:rsidRPr="001D1CDA">
        <w:rPr>
          <w:rFonts w:ascii="Verdana" w:hAnsi="Verdana"/>
        </w:rPr>
        <w:t>the</w:t>
      </w:r>
      <w:proofErr w:type="spellEnd"/>
      <w:r w:rsidRPr="001D1CDA">
        <w:rPr>
          <w:rFonts w:ascii="Verdana" w:hAnsi="Verdana"/>
        </w:rPr>
        <w:t xml:space="preserve"> </w:t>
      </w:r>
      <w:proofErr w:type="spellStart"/>
      <w:r w:rsidRPr="001D1CDA">
        <w:rPr>
          <w:rFonts w:ascii="Verdana" w:hAnsi="Verdana"/>
        </w:rPr>
        <w:t>treatment</w:t>
      </w:r>
      <w:proofErr w:type="spellEnd"/>
      <w:r w:rsidRPr="001D1CDA">
        <w:rPr>
          <w:rFonts w:ascii="Verdana" w:hAnsi="Verdana"/>
        </w:rPr>
        <w:t xml:space="preserve"> </w:t>
      </w:r>
      <w:proofErr w:type="spellStart"/>
      <w:r w:rsidRPr="001D1CDA">
        <w:rPr>
          <w:rFonts w:ascii="Verdana" w:hAnsi="Verdana"/>
        </w:rPr>
        <w:t>was</w:t>
      </w:r>
      <w:proofErr w:type="spellEnd"/>
      <w:r w:rsidRPr="001D1CDA">
        <w:rPr>
          <w:rFonts w:ascii="Verdana" w:hAnsi="Verdana"/>
        </w:rPr>
        <w:t xml:space="preserve"> </w:t>
      </w:r>
      <w:proofErr w:type="spellStart"/>
      <w:r w:rsidRPr="001D1CDA">
        <w:rPr>
          <w:rFonts w:ascii="Verdana" w:hAnsi="Verdana"/>
        </w:rPr>
        <w:t>successful</w:t>
      </w:r>
      <w:proofErr w:type="spellEnd"/>
      <w:r w:rsidRPr="001D1CDA">
        <w:rPr>
          <w:rFonts w:ascii="Verdana" w:hAnsi="Verdana"/>
        </w:rPr>
        <w:t xml:space="preserve"> </w:t>
      </w:r>
      <w:proofErr w:type="spellStart"/>
      <w:r w:rsidRPr="001D1CDA">
        <w:rPr>
          <w:rFonts w:ascii="Verdana" w:hAnsi="Verdana"/>
        </w:rPr>
        <w:t>because</w:t>
      </w:r>
      <w:proofErr w:type="spellEnd"/>
      <w:r w:rsidRPr="001D1CDA">
        <w:rPr>
          <w:rFonts w:ascii="Verdana" w:hAnsi="Verdana"/>
        </w:rPr>
        <w:t xml:space="preserve"> </w:t>
      </w:r>
      <w:proofErr w:type="spellStart"/>
      <w:r w:rsidRPr="001D1CDA">
        <w:rPr>
          <w:rFonts w:ascii="Verdana" w:hAnsi="Verdana"/>
        </w:rPr>
        <w:t>the</w:t>
      </w:r>
      <w:proofErr w:type="spellEnd"/>
      <w:r w:rsidRPr="001D1CDA">
        <w:rPr>
          <w:rFonts w:ascii="Verdana" w:hAnsi="Verdana"/>
        </w:rPr>
        <w:t xml:space="preserve"> </w:t>
      </w:r>
      <w:proofErr w:type="spellStart"/>
      <w:r w:rsidRPr="001D1CDA">
        <w:rPr>
          <w:rFonts w:ascii="Verdana" w:hAnsi="Verdana"/>
        </w:rPr>
        <w:t>user</w:t>
      </w:r>
      <w:proofErr w:type="spellEnd"/>
      <w:r w:rsidRPr="001D1CDA">
        <w:rPr>
          <w:rFonts w:ascii="Verdana" w:hAnsi="Verdana"/>
        </w:rPr>
        <w:t xml:space="preserve"> </w:t>
      </w:r>
      <w:proofErr w:type="spellStart"/>
      <w:r w:rsidRPr="001D1CDA">
        <w:rPr>
          <w:rFonts w:ascii="Verdana" w:hAnsi="Verdana"/>
        </w:rPr>
        <w:t>decreased</w:t>
      </w:r>
      <w:proofErr w:type="spellEnd"/>
      <w:r w:rsidRPr="001D1CDA">
        <w:rPr>
          <w:rFonts w:ascii="Verdana" w:hAnsi="Verdana"/>
        </w:rPr>
        <w:t xml:space="preserve"> </w:t>
      </w:r>
      <w:proofErr w:type="spellStart"/>
      <w:r w:rsidRPr="001D1CDA">
        <w:rPr>
          <w:rFonts w:ascii="Verdana" w:hAnsi="Verdana"/>
        </w:rPr>
        <w:t>largely</w:t>
      </w:r>
      <w:proofErr w:type="spellEnd"/>
      <w:r w:rsidRPr="001D1CDA">
        <w:rPr>
          <w:rFonts w:ascii="Verdana" w:hAnsi="Verdana"/>
        </w:rPr>
        <w:t xml:space="preserve"> </w:t>
      </w:r>
      <w:proofErr w:type="spellStart"/>
      <w:r w:rsidRPr="001D1CDA">
        <w:rPr>
          <w:rFonts w:ascii="Verdana" w:hAnsi="Verdana"/>
        </w:rPr>
        <w:t>dysfunctional</w:t>
      </w:r>
      <w:proofErr w:type="spellEnd"/>
      <w:r w:rsidRPr="001D1CDA">
        <w:rPr>
          <w:rFonts w:ascii="Verdana" w:hAnsi="Verdana"/>
        </w:rPr>
        <w:t xml:space="preserve"> ideas </w:t>
      </w:r>
      <w:proofErr w:type="spellStart"/>
      <w:r w:rsidRPr="001D1CDA">
        <w:rPr>
          <w:rFonts w:ascii="Verdana" w:hAnsi="Verdana"/>
        </w:rPr>
        <w:t>that</w:t>
      </w:r>
      <w:proofErr w:type="spellEnd"/>
      <w:r w:rsidRPr="001D1CDA">
        <w:rPr>
          <w:rFonts w:ascii="Verdana" w:hAnsi="Verdana"/>
        </w:rPr>
        <w:t xml:space="preserve"> </w:t>
      </w:r>
      <w:proofErr w:type="spellStart"/>
      <w:r w:rsidRPr="001D1CDA">
        <w:rPr>
          <w:rFonts w:ascii="Verdana" w:hAnsi="Verdana"/>
        </w:rPr>
        <w:t>altered</w:t>
      </w:r>
      <w:proofErr w:type="spellEnd"/>
      <w:r w:rsidRPr="001D1CDA">
        <w:rPr>
          <w:rFonts w:ascii="Verdana" w:hAnsi="Verdana"/>
        </w:rPr>
        <w:t xml:space="preserve"> </w:t>
      </w:r>
      <w:proofErr w:type="spellStart"/>
      <w:r>
        <w:rPr>
          <w:rFonts w:ascii="Verdana" w:hAnsi="Verdana"/>
        </w:rPr>
        <w:t>her</w:t>
      </w:r>
      <w:proofErr w:type="spellEnd"/>
      <w:r w:rsidRPr="001D1CDA">
        <w:rPr>
          <w:rFonts w:ascii="Verdana" w:hAnsi="Verdana"/>
        </w:rPr>
        <w:t xml:space="preserve"> interpersonal </w:t>
      </w:r>
      <w:proofErr w:type="spellStart"/>
      <w:r w:rsidRPr="001D1CDA">
        <w:rPr>
          <w:rFonts w:ascii="Verdana" w:hAnsi="Verdana"/>
        </w:rPr>
        <w:t>stability</w:t>
      </w:r>
      <w:proofErr w:type="spellEnd"/>
      <w:r w:rsidRPr="001D1CDA">
        <w:rPr>
          <w:rFonts w:ascii="Verdana" w:hAnsi="Verdana"/>
        </w:rPr>
        <w:t xml:space="preserve">, </w:t>
      </w:r>
      <w:proofErr w:type="spellStart"/>
      <w:r w:rsidRPr="001D1CDA">
        <w:rPr>
          <w:rFonts w:ascii="Verdana" w:hAnsi="Verdana"/>
        </w:rPr>
        <w:t>self-image</w:t>
      </w:r>
      <w:proofErr w:type="spellEnd"/>
      <w:r w:rsidRPr="001D1CDA">
        <w:rPr>
          <w:rFonts w:ascii="Verdana" w:hAnsi="Verdana"/>
        </w:rPr>
        <w:t xml:space="preserve"> and </w:t>
      </w:r>
      <w:proofErr w:type="spellStart"/>
      <w:r w:rsidRPr="001D1CDA">
        <w:rPr>
          <w:rFonts w:ascii="Verdana" w:hAnsi="Verdana"/>
        </w:rPr>
        <w:t>sense</w:t>
      </w:r>
      <w:proofErr w:type="spellEnd"/>
      <w:r w:rsidRPr="001D1CDA">
        <w:rPr>
          <w:rFonts w:ascii="Verdana" w:hAnsi="Verdana"/>
        </w:rPr>
        <w:t xml:space="preserve"> of </w:t>
      </w:r>
      <w:proofErr w:type="spellStart"/>
      <w:r w:rsidRPr="001D1CDA">
        <w:rPr>
          <w:rFonts w:ascii="Verdana" w:hAnsi="Verdana"/>
        </w:rPr>
        <w:t>self</w:t>
      </w:r>
      <w:proofErr w:type="spellEnd"/>
      <w:r>
        <w:rPr>
          <w:rFonts w:ascii="Verdana" w:hAnsi="Verdana"/>
        </w:rPr>
        <w:t>,</w:t>
      </w:r>
      <w:r w:rsidRPr="001D1CDA">
        <w:rPr>
          <w:rFonts w:ascii="Verdana" w:hAnsi="Verdana"/>
        </w:rPr>
        <w:t xml:space="preserve"> and </w:t>
      </w:r>
      <w:proofErr w:type="spellStart"/>
      <w:r w:rsidRPr="001D1CDA">
        <w:rPr>
          <w:rFonts w:ascii="Verdana" w:hAnsi="Verdana"/>
        </w:rPr>
        <w:t>fears</w:t>
      </w:r>
      <w:proofErr w:type="spellEnd"/>
      <w:r w:rsidRPr="001D1CDA">
        <w:rPr>
          <w:rFonts w:ascii="Verdana" w:hAnsi="Verdana"/>
        </w:rPr>
        <w:t xml:space="preserve"> of </w:t>
      </w:r>
      <w:proofErr w:type="spellStart"/>
      <w:r w:rsidRPr="001D1CDA">
        <w:rPr>
          <w:rFonts w:ascii="Verdana" w:hAnsi="Verdana"/>
        </w:rPr>
        <w:t>separation</w:t>
      </w:r>
      <w:proofErr w:type="spellEnd"/>
      <w:r w:rsidRPr="001D1CDA">
        <w:rPr>
          <w:rFonts w:ascii="Verdana" w:hAnsi="Verdana"/>
        </w:rPr>
        <w:t xml:space="preserve"> and </w:t>
      </w:r>
      <w:proofErr w:type="spellStart"/>
      <w:r w:rsidRPr="001D1CDA">
        <w:rPr>
          <w:rFonts w:ascii="Verdana" w:hAnsi="Verdana"/>
        </w:rPr>
        <w:t>emoti</w:t>
      </w:r>
      <w:r>
        <w:rPr>
          <w:rFonts w:ascii="Verdana" w:hAnsi="Verdana"/>
        </w:rPr>
        <w:t>onal</w:t>
      </w:r>
      <w:proofErr w:type="spellEnd"/>
      <w:r>
        <w:rPr>
          <w:rFonts w:ascii="Verdana" w:hAnsi="Verdana"/>
        </w:rPr>
        <w:t xml:space="preserve"> </w:t>
      </w:r>
      <w:proofErr w:type="spellStart"/>
      <w:r>
        <w:rPr>
          <w:rFonts w:ascii="Verdana" w:hAnsi="Verdana"/>
        </w:rPr>
        <w:t>uncontrol</w:t>
      </w:r>
      <w:proofErr w:type="spellEnd"/>
      <w:r>
        <w:rPr>
          <w:rFonts w:ascii="Verdana" w:hAnsi="Verdana"/>
        </w:rPr>
        <w:t xml:space="preserve">. </w:t>
      </w:r>
      <w:proofErr w:type="spellStart"/>
      <w:r>
        <w:rPr>
          <w:rFonts w:ascii="Verdana" w:hAnsi="Verdana"/>
        </w:rPr>
        <w:t>On</w:t>
      </w:r>
      <w:proofErr w:type="spellEnd"/>
      <w:r>
        <w:rPr>
          <w:rFonts w:ascii="Verdana" w:hAnsi="Verdana"/>
        </w:rPr>
        <w:t xml:space="preserve"> </w:t>
      </w:r>
      <w:proofErr w:type="spellStart"/>
      <w:r>
        <w:rPr>
          <w:rFonts w:ascii="Verdana" w:hAnsi="Verdana"/>
        </w:rPr>
        <w:t>the</w:t>
      </w:r>
      <w:proofErr w:type="spellEnd"/>
      <w:r>
        <w:rPr>
          <w:rFonts w:ascii="Verdana" w:hAnsi="Verdana"/>
        </w:rPr>
        <w:t xml:space="preserve"> </w:t>
      </w:r>
      <w:proofErr w:type="spellStart"/>
      <w:r>
        <w:rPr>
          <w:rFonts w:ascii="Verdana" w:hAnsi="Verdana"/>
        </w:rPr>
        <w:t>other</w:t>
      </w:r>
      <w:proofErr w:type="spellEnd"/>
      <w:r>
        <w:rPr>
          <w:rFonts w:ascii="Verdana" w:hAnsi="Verdana"/>
        </w:rPr>
        <w:t xml:space="preserve"> </w:t>
      </w:r>
      <w:proofErr w:type="spellStart"/>
      <w:r>
        <w:rPr>
          <w:rFonts w:ascii="Verdana" w:hAnsi="Verdana"/>
        </w:rPr>
        <w:t>side</w:t>
      </w:r>
      <w:proofErr w:type="spellEnd"/>
      <w:r>
        <w:rPr>
          <w:rFonts w:ascii="Verdana" w:hAnsi="Verdana"/>
        </w:rPr>
        <w:t xml:space="preserve">, </w:t>
      </w:r>
      <w:proofErr w:type="spellStart"/>
      <w:r>
        <w:rPr>
          <w:rFonts w:ascii="Verdana" w:hAnsi="Verdana"/>
        </w:rPr>
        <w:t>r</w:t>
      </w:r>
      <w:r w:rsidRPr="001D1CDA">
        <w:rPr>
          <w:rFonts w:ascii="Verdana" w:hAnsi="Verdana"/>
        </w:rPr>
        <w:t>isky</w:t>
      </w:r>
      <w:proofErr w:type="spellEnd"/>
      <w:r w:rsidRPr="001D1CDA">
        <w:rPr>
          <w:rFonts w:ascii="Verdana" w:hAnsi="Verdana"/>
        </w:rPr>
        <w:t xml:space="preserve"> and </w:t>
      </w:r>
      <w:proofErr w:type="spellStart"/>
      <w:r w:rsidRPr="001D1CDA">
        <w:rPr>
          <w:rFonts w:ascii="Verdana" w:hAnsi="Verdana"/>
        </w:rPr>
        <w:t>impulsive</w:t>
      </w:r>
      <w:proofErr w:type="spellEnd"/>
      <w:r w:rsidRPr="001D1CDA">
        <w:rPr>
          <w:rFonts w:ascii="Verdana" w:hAnsi="Verdana"/>
        </w:rPr>
        <w:t xml:space="preserve"> </w:t>
      </w:r>
      <w:proofErr w:type="spellStart"/>
      <w:r w:rsidRPr="001D1CDA">
        <w:rPr>
          <w:rFonts w:ascii="Verdana" w:hAnsi="Verdana"/>
        </w:rPr>
        <w:t>behaviors</w:t>
      </w:r>
      <w:proofErr w:type="spellEnd"/>
      <w:r w:rsidRPr="001D1CDA">
        <w:rPr>
          <w:rFonts w:ascii="Verdana" w:hAnsi="Verdana"/>
        </w:rPr>
        <w:t xml:space="preserve"> </w:t>
      </w:r>
      <w:proofErr w:type="spellStart"/>
      <w:r w:rsidRPr="001D1CDA">
        <w:rPr>
          <w:rFonts w:ascii="Verdana" w:hAnsi="Verdana"/>
        </w:rPr>
        <w:t>decreased</w:t>
      </w:r>
      <w:proofErr w:type="spellEnd"/>
      <w:r w:rsidRPr="001D1CDA">
        <w:rPr>
          <w:rFonts w:ascii="Verdana" w:hAnsi="Verdana"/>
        </w:rPr>
        <w:t xml:space="preserve"> and</w:t>
      </w:r>
      <w:r>
        <w:rPr>
          <w:rFonts w:ascii="Verdana" w:hAnsi="Verdana"/>
        </w:rPr>
        <w:t xml:space="preserve"> </w:t>
      </w:r>
      <w:proofErr w:type="spellStart"/>
      <w:r w:rsidRPr="001D1CDA">
        <w:rPr>
          <w:rFonts w:ascii="Verdana" w:hAnsi="Verdana"/>
        </w:rPr>
        <w:t>responsib</w:t>
      </w:r>
      <w:r>
        <w:rPr>
          <w:rFonts w:ascii="Verdana" w:hAnsi="Verdana"/>
        </w:rPr>
        <w:t>le</w:t>
      </w:r>
      <w:proofErr w:type="spellEnd"/>
      <w:r>
        <w:rPr>
          <w:rFonts w:ascii="Verdana" w:hAnsi="Verdana"/>
        </w:rPr>
        <w:t xml:space="preserve"> </w:t>
      </w:r>
      <w:proofErr w:type="spellStart"/>
      <w:r w:rsidRPr="001D1CDA">
        <w:rPr>
          <w:rFonts w:ascii="Verdana" w:hAnsi="Verdana"/>
        </w:rPr>
        <w:t>behaviors</w:t>
      </w:r>
      <w:proofErr w:type="spellEnd"/>
      <w:r>
        <w:rPr>
          <w:rFonts w:ascii="Verdana" w:hAnsi="Verdana"/>
        </w:rPr>
        <w:t xml:space="preserve"> </w:t>
      </w:r>
      <w:proofErr w:type="spellStart"/>
      <w:r w:rsidRPr="001D1CDA">
        <w:rPr>
          <w:rFonts w:ascii="Verdana" w:hAnsi="Verdana"/>
        </w:rPr>
        <w:t>increased</w:t>
      </w:r>
      <w:proofErr w:type="spellEnd"/>
      <w:r w:rsidRPr="001D1CDA">
        <w:rPr>
          <w:rFonts w:ascii="Verdana" w:hAnsi="Verdana"/>
        </w:rPr>
        <w:t xml:space="preserve">. </w:t>
      </w:r>
    </w:p>
    <w:p w:rsidR="008C208A" w:rsidRPr="001D1CDA" w:rsidRDefault="008C208A" w:rsidP="008C208A">
      <w:pPr>
        <w:jc w:val="both"/>
        <w:rPr>
          <w:rFonts w:ascii="Verdana" w:hAnsi="Verdana"/>
        </w:rPr>
      </w:pPr>
      <w:proofErr w:type="spellStart"/>
      <w:r w:rsidRPr="001D1CDA">
        <w:rPr>
          <w:rFonts w:ascii="Verdana" w:hAnsi="Verdana"/>
        </w:rPr>
        <w:t>Conclusions</w:t>
      </w:r>
      <w:proofErr w:type="spellEnd"/>
      <w:r w:rsidRPr="001D1CDA">
        <w:rPr>
          <w:rFonts w:ascii="Verdana" w:hAnsi="Verdana"/>
        </w:rPr>
        <w:t xml:space="preserve">: </w:t>
      </w:r>
      <w:proofErr w:type="spellStart"/>
      <w:r>
        <w:rPr>
          <w:rFonts w:ascii="Verdana" w:hAnsi="Verdana"/>
        </w:rPr>
        <w:t>Results</w:t>
      </w:r>
      <w:proofErr w:type="spellEnd"/>
      <w:r>
        <w:rPr>
          <w:rFonts w:ascii="Verdana" w:hAnsi="Verdana"/>
        </w:rPr>
        <w:t xml:space="preserve"> </w:t>
      </w:r>
      <w:r w:rsidRPr="001D1CDA">
        <w:rPr>
          <w:rFonts w:ascii="Verdana" w:hAnsi="Verdana"/>
        </w:rPr>
        <w:t xml:space="preserve">in </w:t>
      </w:r>
      <w:proofErr w:type="spellStart"/>
      <w:r w:rsidRPr="001D1CDA">
        <w:rPr>
          <w:rFonts w:ascii="Verdana" w:hAnsi="Verdana"/>
        </w:rPr>
        <w:t>terms</w:t>
      </w:r>
      <w:proofErr w:type="spellEnd"/>
      <w:r w:rsidRPr="001D1CDA">
        <w:rPr>
          <w:rFonts w:ascii="Verdana" w:hAnsi="Verdana"/>
        </w:rPr>
        <w:t xml:space="preserve"> of </w:t>
      </w:r>
      <w:proofErr w:type="spellStart"/>
      <w:r w:rsidRPr="001D1CDA">
        <w:rPr>
          <w:rFonts w:ascii="Verdana" w:hAnsi="Verdana"/>
        </w:rPr>
        <w:t>the</w:t>
      </w:r>
      <w:proofErr w:type="spellEnd"/>
      <w:r w:rsidRPr="001D1CDA">
        <w:rPr>
          <w:rFonts w:ascii="Verdana" w:hAnsi="Verdana"/>
        </w:rPr>
        <w:t xml:space="preserve"> </w:t>
      </w:r>
      <w:proofErr w:type="spellStart"/>
      <w:r w:rsidRPr="001D1CDA">
        <w:rPr>
          <w:rFonts w:ascii="Verdana" w:hAnsi="Verdana"/>
        </w:rPr>
        <w:t>effectiveness</w:t>
      </w:r>
      <w:proofErr w:type="spellEnd"/>
      <w:r w:rsidRPr="001D1CDA">
        <w:rPr>
          <w:rFonts w:ascii="Verdana" w:hAnsi="Verdana"/>
        </w:rPr>
        <w:t xml:space="preserve"> of </w:t>
      </w:r>
      <w:proofErr w:type="spellStart"/>
      <w:r w:rsidRPr="001D1CDA">
        <w:rPr>
          <w:rFonts w:ascii="Verdana" w:hAnsi="Verdana"/>
        </w:rPr>
        <w:t>treatment</w:t>
      </w:r>
      <w:proofErr w:type="spellEnd"/>
      <w:r w:rsidRPr="001D1CDA">
        <w:rPr>
          <w:rFonts w:ascii="Verdana" w:hAnsi="Verdana"/>
        </w:rPr>
        <w:t xml:space="preserve"> </w:t>
      </w:r>
      <w:proofErr w:type="spellStart"/>
      <w:r w:rsidRPr="001D1CDA">
        <w:rPr>
          <w:rFonts w:ascii="Verdana" w:hAnsi="Verdana"/>
        </w:rPr>
        <w:t>on</w:t>
      </w:r>
      <w:proofErr w:type="spellEnd"/>
      <w:r w:rsidRPr="001D1CDA">
        <w:rPr>
          <w:rFonts w:ascii="Verdana" w:hAnsi="Verdana"/>
        </w:rPr>
        <w:t xml:space="preserve"> </w:t>
      </w:r>
      <w:proofErr w:type="spellStart"/>
      <w:r w:rsidRPr="001D1CDA">
        <w:rPr>
          <w:rFonts w:ascii="Verdana" w:hAnsi="Verdana"/>
        </w:rPr>
        <w:t>cognitive</w:t>
      </w:r>
      <w:proofErr w:type="spellEnd"/>
      <w:r w:rsidRPr="001D1CDA">
        <w:rPr>
          <w:rFonts w:ascii="Verdana" w:hAnsi="Verdana"/>
        </w:rPr>
        <w:t xml:space="preserve"> </w:t>
      </w:r>
      <w:proofErr w:type="spellStart"/>
      <w:r w:rsidRPr="001D1CDA">
        <w:rPr>
          <w:rFonts w:ascii="Verdana" w:hAnsi="Verdana"/>
        </w:rPr>
        <w:t>behavioral</w:t>
      </w:r>
      <w:proofErr w:type="spellEnd"/>
      <w:r w:rsidRPr="001D1CDA">
        <w:rPr>
          <w:rFonts w:ascii="Verdana" w:hAnsi="Verdana"/>
        </w:rPr>
        <w:t xml:space="preserve"> </w:t>
      </w:r>
      <w:proofErr w:type="spellStart"/>
      <w:r w:rsidRPr="001D1CDA">
        <w:rPr>
          <w:rFonts w:ascii="Verdana" w:hAnsi="Verdana"/>
        </w:rPr>
        <w:t>approach</w:t>
      </w:r>
      <w:proofErr w:type="spellEnd"/>
      <w:r w:rsidRPr="001D1CDA">
        <w:rPr>
          <w:rFonts w:ascii="Verdana" w:hAnsi="Verdana"/>
        </w:rPr>
        <w:t xml:space="preserve"> </w:t>
      </w:r>
      <w:proofErr w:type="spellStart"/>
      <w:r w:rsidRPr="001D1CDA">
        <w:rPr>
          <w:rFonts w:ascii="Verdana" w:hAnsi="Verdana"/>
        </w:rPr>
        <w:t>for</w:t>
      </w:r>
      <w:proofErr w:type="spellEnd"/>
      <w:r w:rsidRPr="001D1CDA">
        <w:rPr>
          <w:rFonts w:ascii="Verdana" w:hAnsi="Verdana"/>
        </w:rPr>
        <w:t xml:space="preserve"> </w:t>
      </w:r>
      <w:proofErr w:type="spellStart"/>
      <w:r w:rsidRPr="001D1CDA">
        <w:rPr>
          <w:rFonts w:ascii="Verdana" w:hAnsi="Verdana"/>
        </w:rPr>
        <w:t>borderline</w:t>
      </w:r>
      <w:proofErr w:type="spellEnd"/>
      <w:r w:rsidRPr="001D1CDA">
        <w:rPr>
          <w:rFonts w:ascii="Verdana" w:hAnsi="Verdana"/>
        </w:rPr>
        <w:t xml:space="preserve"> </w:t>
      </w:r>
      <w:proofErr w:type="spellStart"/>
      <w:r w:rsidRPr="001D1CDA">
        <w:rPr>
          <w:rFonts w:ascii="Verdana" w:hAnsi="Verdana"/>
        </w:rPr>
        <w:t>personality</w:t>
      </w:r>
      <w:proofErr w:type="spellEnd"/>
      <w:r w:rsidRPr="001D1CDA">
        <w:rPr>
          <w:rFonts w:ascii="Verdana" w:hAnsi="Verdana"/>
        </w:rPr>
        <w:t xml:space="preserve"> </w:t>
      </w:r>
      <w:proofErr w:type="spellStart"/>
      <w:r w:rsidRPr="001D1CDA">
        <w:rPr>
          <w:rFonts w:ascii="Verdana" w:hAnsi="Verdana"/>
        </w:rPr>
        <w:t>disorder</w:t>
      </w:r>
      <w:proofErr w:type="spellEnd"/>
      <w:r w:rsidRPr="001D1CDA">
        <w:rPr>
          <w:rFonts w:ascii="Verdana" w:hAnsi="Verdana"/>
        </w:rPr>
        <w:t xml:space="preserve"> and </w:t>
      </w:r>
      <w:proofErr w:type="spellStart"/>
      <w:r w:rsidRPr="001D1CDA">
        <w:rPr>
          <w:rFonts w:ascii="Verdana" w:hAnsi="Verdana"/>
        </w:rPr>
        <w:t>the</w:t>
      </w:r>
      <w:proofErr w:type="spellEnd"/>
      <w:r w:rsidRPr="001D1CDA">
        <w:rPr>
          <w:rFonts w:ascii="Verdana" w:hAnsi="Verdana"/>
        </w:rPr>
        <w:t xml:space="preserve"> </w:t>
      </w:r>
      <w:proofErr w:type="spellStart"/>
      <w:r w:rsidRPr="001D1CDA">
        <w:rPr>
          <w:rFonts w:ascii="Verdana" w:hAnsi="Verdana"/>
        </w:rPr>
        <w:t>professional</w:t>
      </w:r>
      <w:proofErr w:type="spellEnd"/>
      <w:r w:rsidRPr="001D1CDA">
        <w:rPr>
          <w:rFonts w:ascii="Verdana" w:hAnsi="Verdana"/>
        </w:rPr>
        <w:t xml:space="preserve"> </w:t>
      </w:r>
      <w:proofErr w:type="spellStart"/>
      <w:r w:rsidRPr="001D1CDA">
        <w:rPr>
          <w:rFonts w:ascii="Verdana" w:hAnsi="Verdana"/>
        </w:rPr>
        <w:t>skills</w:t>
      </w:r>
      <w:proofErr w:type="spellEnd"/>
      <w:r w:rsidRPr="001D1CDA">
        <w:rPr>
          <w:rFonts w:ascii="Verdana" w:hAnsi="Verdana"/>
        </w:rPr>
        <w:t xml:space="preserve"> of </w:t>
      </w:r>
      <w:proofErr w:type="spellStart"/>
      <w:r w:rsidRPr="001D1CDA">
        <w:rPr>
          <w:rFonts w:ascii="Verdana" w:hAnsi="Verdana"/>
        </w:rPr>
        <w:t>the</w:t>
      </w:r>
      <w:proofErr w:type="spellEnd"/>
      <w:r w:rsidRPr="001D1CDA">
        <w:rPr>
          <w:rFonts w:ascii="Verdana" w:hAnsi="Verdana"/>
        </w:rPr>
        <w:t xml:space="preserve"> </w:t>
      </w:r>
      <w:proofErr w:type="spellStart"/>
      <w:r w:rsidRPr="001D1CDA">
        <w:rPr>
          <w:rFonts w:ascii="Verdana" w:hAnsi="Verdana"/>
        </w:rPr>
        <w:t>clinical</w:t>
      </w:r>
      <w:proofErr w:type="spellEnd"/>
      <w:r w:rsidRPr="001D1CDA">
        <w:rPr>
          <w:rFonts w:ascii="Verdana" w:hAnsi="Verdana"/>
        </w:rPr>
        <w:t xml:space="preserve"> </w:t>
      </w:r>
      <w:proofErr w:type="spellStart"/>
      <w:r w:rsidRPr="001D1CDA">
        <w:rPr>
          <w:rFonts w:ascii="Verdana" w:hAnsi="Verdana"/>
        </w:rPr>
        <w:t>psychologist</w:t>
      </w:r>
      <w:proofErr w:type="spellEnd"/>
      <w:r>
        <w:rPr>
          <w:rFonts w:ascii="Verdana" w:hAnsi="Verdana"/>
        </w:rPr>
        <w:t xml:space="preserve"> </w:t>
      </w:r>
      <w:r w:rsidRPr="001D1CDA">
        <w:rPr>
          <w:rFonts w:ascii="Verdana" w:hAnsi="Verdana"/>
        </w:rPr>
        <w:t xml:space="preserve">are </w:t>
      </w:r>
      <w:proofErr w:type="spellStart"/>
      <w:r w:rsidRPr="001D1CDA">
        <w:rPr>
          <w:rFonts w:ascii="Verdana" w:hAnsi="Verdana"/>
        </w:rPr>
        <w:t>discussed</w:t>
      </w:r>
      <w:proofErr w:type="spellEnd"/>
      <w:r w:rsidRPr="001D1CDA">
        <w:rPr>
          <w:rFonts w:ascii="Verdana" w:hAnsi="Verdana"/>
        </w:rPr>
        <w:t>.</w:t>
      </w:r>
    </w:p>
    <w:p w:rsidR="008C208A" w:rsidRPr="001D1CDA" w:rsidRDefault="008C208A" w:rsidP="008C208A">
      <w:pPr>
        <w:jc w:val="both"/>
        <w:rPr>
          <w:rFonts w:ascii="Verdana" w:hAnsi="Verdana"/>
        </w:rPr>
      </w:pPr>
      <w:proofErr w:type="spellStart"/>
      <w:r w:rsidRPr="008C208A">
        <w:rPr>
          <w:rFonts w:ascii="Verdana" w:hAnsi="Verdana"/>
          <w:b/>
        </w:rPr>
        <w:t>Keywords</w:t>
      </w:r>
      <w:proofErr w:type="spellEnd"/>
      <w:r w:rsidRPr="001D1CDA">
        <w:rPr>
          <w:rFonts w:ascii="Verdana" w:hAnsi="Verdana"/>
        </w:rPr>
        <w:t xml:space="preserve">: </w:t>
      </w:r>
      <w:proofErr w:type="spellStart"/>
      <w:r w:rsidR="00CE5900">
        <w:rPr>
          <w:rFonts w:ascii="Verdana" w:hAnsi="Verdana"/>
        </w:rPr>
        <w:t>personality</w:t>
      </w:r>
      <w:proofErr w:type="spellEnd"/>
      <w:r w:rsidR="00CE5900">
        <w:rPr>
          <w:rFonts w:ascii="Verdana" w:hAnsi="Verdana"/>
        </w:rPr>
        <w:t xml:space="preserve">, </w:t>
      </w:r>
      <w:proofErr w:type="spellStart"/>
      <w:r w:rsidR="00CE5900">
        <w:rPr>
          <w:rFonts w:ascii="Verdana" w:hAnsi="Verdana"/>
        </w:rPr>
        <w:t>disorder</w:t>
      </w:r>
      <w:proofErr w:type="spellEnd"/>
      <w:r w:rsidR="00CE5900">
        <w:rPr>
          <w:rFonts w:ascii="Verdana" w:hAnsi="Verdana"/>
        </w:rPr>
        <w:t xml:space="preserve">, </w:t>
      </w:r>
      <w:proofErr w:type="spellStart"/>
      <w:r w:rsidR="00CE5900">
        <w:rPr>
          <w:rFonts w:ascii="Verdana" w:hAnsi="Verdana"/>
        </w:rPr>
        <w:t>borderline</w:t>
      </w:r>
      <w:proofErr w:type="spellEnd"/>
      <w:r w:rsidR="00CE5900">
        <w:rPr>
          <w:rFonts w:ascii="Verdana" w:hAnsi="Verdana"/>
        </w:rPr>
        <w:t xml:space="preserve">, </w:t>
      </w:r>
      <w:proofErr w:type="spellStart"/>
      <w:r w:rsidR="00CE5900">
        <w:rPr>
          <w:rFonts w:ascii="Verdana" w:hAnsi="Verdana"/>
        </w:rPr>
        <w:t>instability</w:t>
      </w:r>
      <w:proofErr w:type="spellEnd"/>
      <w:r w:rsidR="00CE5900">
        <w:rPr>
          <w:rFonts w:ascii="Verdana" w:hAnsi="Verdana"/>
        </w:rPr>
        <w:t xml:space="preserve">, </w:t>
      </w:r>
      <w:proofErr w:type="spellStart"/>
      <w:r w:rsidR="00CE5900">
        <w:rPr>
          <w:rFonts w:ascii="Verdana" w:hAnsi="Verdana"/>
        </w:rPr>
        <w:t>impulsivity</w:t>
      </w:r>
      <w:proofErr w:type="spellEnd"/>
      <w:r w:rsidR="00CE5900">
        <w:rPr>
          <w:rFonts w:ascii="Verdana" w:hAnsi="Verdana"/>
        </w:rPr>
        <w:t xml:space="preserve">, CBT. </w:t>
      </w:r>
    </w:p>
    <w:p w:rsidR="00815F0B" w:rsidRPr="00DF043C" w:rsidRDefault="00815F0B" w:rsidP="00DF043C">
      <w:pPr>
        <w:jc w:val="both"/>
        <w:rPr>
          <w:rFonts w:ascii="Verdana" w:hAnsi="Verdana"/>
        </w:rPr>
      </w:pPr>
    </w:p>
    <w:p w:rsidR="007A2D6E" w:rsidRPr="00CA4CBF" w:rsidRDefault="00F94C6B" w:rsidP="00BF40E6">
      <w:pPr>
        <w:pStyle w:val="Ttulo1"/>
        <w:rPr>
          <w:rFonts w:ascii="Verdana" w:hAnsi="Verdana" w:cs="Arial"/>
          <w:color w:val="auto"/>
          <w:sz w:val="24"/>
          <w:szCs w:val="24"/>
        </w:rPr>
      </w:pPr>
      <w:bookmarkStart w:id="1" w:name="_Toc436123284"/>
      <w:r w:rsidRPr="005B3DE7">
        <w:rPr>
          <w:rFonts w:ascii="Verdana" w:hAnsi="Verdana" w:cs="Arial"/>
          <w:color w:val="auto"/>
          <w:sz w:val="24"/>
          <w:szCs w:val="24"/>
        </w:rPr>
        <w:t xml:space="preserve">II. </w:t>
      </w:r>
      <w:r w:rsidR="007A2D6E" w:rsidRPr="005B3DE7">
        <w:rPr>
          <w:rFonts w:ascii="Verdana" w:hAnsi="Verdana" w:cs="Arial"/>
          <w:color w:val="auto"/>
          <w:sz w:val="24"/>
          <w:szCs w:val="24"/>
        </w:rPr>
        <w:t>INTRODUCCIÓN</w:t>
      </w:r>
      <w:bookmarkEnd w:id="1"/>
    </w:p>
    <w:p w:rsidR="007A2D6E" w:rsidRPr="00CA4CBF" w:rsidRDefault="00F94C6B" w:rsidP="005B3DE7">
      <w:pPr>
        <w:pStyle w:val="Ttulo2"/>
        <w:rPr>
          <w:rFonts w:ascii="Verdana" w:hAnsi="Verdana" w:cs="Arial"/>
          <w:color w:val="auto"/>
          <w:sz w:val="24"/>
          <w:szCs w:val="24"/>
        </w:rPr>
      </w:pPr>
      <w:bookmarkStart w:id="2" w:name="_Toc436123285"/>
      <w:r w:rsidRPr="005B3DE7">
        <w:rPr>
          <w:rFonts w:ascii="Verdana" w:hAnsi="Verdana" w:cs="Arial"/>
          <w:color w:val="auto"/>
          <w:sz w:val="24"/>
          <w:szCs w:val="24"/>
        </w:rPr>
        <w:t>1.</w:t>
      </w:r>
      <w:r w:rsidRPr="00CA4CBF">
        <w:rPr>
          <w:rFonts w:ascii="Verdana" w:hAnsi="Verdana" w:cs="Arial"/>
          <w:b w:val="0"/>
          <w:color w:val="auto"/>
          <w:sz w:val="24"/>
          <w:szCs w:val="24"/>
        </w:rPr>
        <w:t xml:space="preserve"> </w:t>
      </w:r>
      <w:r w:rsidR="007A2D6E" w:rsidRPr="00CA4CBF">
        <w:rPr>
          <w:rFonts w:ascii="Verdana" w:hAnsi="Verdana" w:cs="Arial"/>
          <w:color w:val="auto"/>
          <w:sz w:val="24"/>
          <w:szCs w:val="24"/>
        </w:rPr>
        <w:t>Importancia y relevancia social del problema</w:t>
      </w:r>
      <w:bookmarkEnd w:id="2"/>
    </w:p>
    <w:p w:rsidR="003E3826" w:rsidRPr="00CA4CBF" w:rsidRDefault="00B53A51" w:rsidP="00F94C6B">
      <w:pPr>
        <w:jc w:val="both"/>
        <w:rPr>
          <w:rFonts w:ascii="Verdana" w:hAnsi="Verdana" w:cs="Tahoma"/>
        </w:rPr>
      </w:pPr>
      <w:r w:rsidRPr="00CA4CBF">
        <w:rPr>
          <w:rFonts w:ascii="Verdana" w:hAnsi="Verdana" w:cs="Tahoma"/>
        </w:rPr>
        <w:t xml:space="preserve">El trastorno de personalidad límite (TLP) ha sido un desafío constante para los profesionales por la variabilidad sintomática que presenta, lo que conlleva dificultades en su diagnóstico y tratamiento. </w:t>
      </w:r>
      <w:r w:rsidR="003E3826" w:rsidRPr="00CA4CBF">
        <w:rPr>
          <w:rFonts w:ascii="Verdana" w:hAnsi="Verdana" w:cs="Tahoma"/>
        </w:rPr>
        <w:t>Además</w:t>
      </w:r>
      <w:r w:rsidRPr="00CA4CBF">
        <w:rPr>
          <w:rFonts w:ascii="Verdana" w:hAnsi="Verdana" w:cs="Tahoma"/>
        </w:rPr>
        <w:t>, ha aumentado su prevalencia en el último tiempo por lo que la importancia de trabajar este trastorno tanto a nivel de diagnóstico co</w:t>
      </w:r>
      <w:r w:rsidR="003E3826" w:rsidRPr="00CA4CBF">
        <w:rPr>
          <w:rFonts w:ascii="Verdana" w:hAnsi="Verdana" w:cs="Tahoma"/>
        </w:rPr>
        <w:t xml:space="preserve">mo </w:t>
      </w:r>
      <w:r w:rsidRPr="00CA4CBF">
        <w:rPr>
          <w:rFonts w:ascii="Verdana" w:hAnsi="Verdana" w:cs="Tahoma"/>
        </w:rPr>
        <w:t>psicoterapéutico</w:t>
      </w:r>
      <w:r w:rsidR="003E3826" w:rsidRPr="00CA4CBF">
        <w:rPr>
          <w:rFonts w:ascii="Verdana" w:hAnsi="Verdana" w:cs="Tahoma"/>
        </w:rPr>
        <w:t xml:space="preserve"> reside en mejorar las estrategias terapéuticas para que sean más eficaces (Torres, 2007). </w:t>
      </w:r>
    </w:p>
    <w:p w:rsidR="0020000D" w:rsidRPr="00CA4CBF" w:rsidRDefault="001D6F5F" w:rsidP="00F94C6B">
      <w:pPr>
        <w:jc w:val="both"/>
        <w:rPr>
          <w:rFonts w:ascii="Verdana" w:hAnsi="Verdana" w:cs="Tahoma"/>
        </w:rPr>
      </w:pPr>
      <w:r w:rsidRPr="00CA4CBF">
        <w:rPr>
          <w:rFonts w:ascii="Verdana" w:hAnsi="Verdana" w:cs="Tahoma"/>
        </w:rPr>
        <w:t>La inclinación por abordar el TLP es por su alta prevalencia</w:t>
      </w:r>
      <w:r w:rsidR="003E3826" w:rsidRPr="00CA4CBF">
        <w:rPr>
          <w:rFonts w:ascii="Verdana" w:hAnsi="Verdana" w:cs="Tahoma"/>
        </w:rPr>
        <w:t xml:space="preserve"> </w:t>
      </w:r>
      <w:r w:rsidRPr="00CA4CBF">
        <w:rPr>
          <w:rFonts w:ascii="Verdana" w:hAnsi="Verdana" w:cs="Tahoma"/>
        </w:rPr>
        <w:t>sobre otros trastornos de personalidad, los altos niveles de sufrimiento personal y familiar en los casos más graves, y sobre todo, por la especificidad de las necesidades asistenciales que requiere, tanto sanitarias como sociales</w:t>
      </w:r>
      <w:r w:rsidR="00B01E82" w:rsidRPr="00CA4CBF">
        <w:rPr>
          <w:rFonts w:ascii="Verdana" w:hAnsi="Verdana" w:cs="Tahoma"/>
        </w:rPr>
        <w:t xml:space="preserve"> (Grupo de trabajo sobre atención a personas con trastorno de personalidad límite del II PISMA, 2012).</w:t>
      </w:r>
    </w:p>
    <w:p w:rsidR="009222B1" w:rsidRPr="00CA4CBF" w:rsidRDefault="009222B1" w:rsidP="00F94C6B">
      <w:pPr>
        <w:jc w:val="both"/>
        <w:rPr>
          <w:rFonts w:ascii="Verdana" w:hAnsi="Verdana" w:cs="Tahoma"/>
        </w:rPr>
      </w:pPr>
      <w:r w:rsidRPr="00CA4CBF">
        <w:rPr>
          <w:rFonts w:ascii="Verdana" w:hAnsi="Verdana" w:cs="Tahoma"/>
        </w:rPr>
        <w:t>Por otro lado, los estudios realizados en poblaciones clínicas han mostrado que el TLP es el trastorno de la personalidad más frecuente ya que entre el 30</w:t>
      </w:r>
      <w:r w:rsidR="006F7AB6">
        <w:rPr>
          <w:rFonts w:ascii="Verdana" w:hAnsi="Verdana" w:cs="Tahoma"/>
        </w:rPr>
        <w:t>%</w:t>
      </w:r>
      <w:r w:rsidRPr="00CA4CBF">
        <w:rPr>
          <w:rFonts w:ascii="Verdana" w:hAnsi="Verdana" w:cs="Tahoma"/>
        </w:rPr>
        <w:t xml:space="preserve"> y el 60% de los pacientes con trastorno de la personalidad tiene TLP. En términos generales, se estima que su prevalencia oscila entre el 1</w:t>
      </w:r>
      <w:r w:rsidR="006F7AB6">
        <w:rPr>
          <w:rFonts w:ascii="Verdana" w:hAnsi="Verdana" w:cs="Tahoma"/>
        </w:rPr>
        <w:t>%</w:t>
      </w:r>
      <w:r w:rsidRPr="00CA4CBF">
        <w:rPr>
          <w:rFonts w:ascii="Verdana" w:hAnsi="Verdana" w:cs="Tahoma"/>
        </w:rPr>
        <w:t xml:space="preserve"> y el 2% de la población general, entre el 11</w:t>
      </w:r>
      <w:r w:rsidR="006F7AB6">
        <w:rPr>
          <w:rFonts w:ascii="Verdana" w:hAnsi="Verdana" w:cs="Tahoma"/>
        </w:rPr>
        <w:t>%</w:t>
      </w:r>
      <w:r w:rsidRPr="00CA4CBF">
        <w:rPr>
          <w:rFonts w:ascii="Verdana" w:hAnsi="Verdana" w:cs="Tahoma"/>
        </w:rPr>
        <w:t xml:space="preserve"> y el 20% en pacientes ambulatorios, entre el 18</w:t>
      </w:r>
      <w:r w:rsidR="006F7AB6">
        <w:rPr>
          <w:rFonts w:ascii="Verdana" w:hAnsi="Verdana" w:cs="Tahoma"/>
        </w:rPr>
        <w:t>%</w:t>
      </w:r>
      <w:r w:rsidRPr="00CA4CBF">
        <w:rPr>
          <w:rFonts w:ascii="Verdana" w:hAnsi="Verdana" w:cs="Tahoma"/>
        </w:rPr>
        <w:t xml:space="preserve"> y el 32% en pacientes hospitalizados en unidades psiquiátricas y entre el 25</w:t>
      </w:r>
      <w:r w:rsidR="006F7AB6">
        <w:rPr>
          <w:rFonts w:ascii="Verdana" w:hAnsi="Verdana" w:cs="Tahoma"/>
        </w:rPr>
        <w:t>%</w:t>
      </w:r>
      <w:r w:rsidRPr="00CA4CBF">
        <w:rPr>
          <w:rFonts w:ascii="Verdana" w:hAnsi="Verdana" w:cs="Tahoma"/>
        </w:rPr>
        <w:t xml:space="preserve"> y el 50% en la población reclusa</w:t>
      </w:r>
      <w:r w:rsidR="00B76AAB" w:rsidRPr="00CA4CBF">
        <w:rPr>
          <w:rFonts w:ascii="Verdana" w:hAnsi="Verdana" w:cs="Tahoma"/>
        </w:rPr>
        <w:t xml:space="preserve"> (Navarro, 2012).</w:t>
      </w:r>
    </w:p>
    <w:p w:rsidR="00CE14E8" w:rsidRPr="00CA4CBF" w:rsidRDefault="005651CB" w:rsidP="00F94C6B">
      <w:pPr>
        <w:jc w:val="both"/>
        <w:rPr>
          <w:rFonts w:ascii="Verdana" w:hAnsi="Verdana" w:cs="Tahoma"/>
        </w:rPr>
      </w:pPr>
      <w:r w:rsidRPr="00CA4CBF">
        <w:rPr>
          <w:rFonts w:ascii="Verdana" w:hAnsi="Verdana" w:cs="Tahoma"/>
        </w:rPr>
        <w:t>Además</w:t>
      </w:r>
      <w:r w:rsidR="00B76AAB" w:rsidRPr="00CA4CBF">
        <w:rPr>
          <w:rFonts w:ascii="Verdana" w:hAnsi="Verdana" w:cs="Tahoma"/>
        </w:rPr>
        <w:t xml:space="preserve">, hay que resaltar que el suicidio se </w:t>
      </w:r>
      <w:r w:rsidRPr="00CA4CBF">
        <w:rPr>
          <w:rFonts w:ascii="Verdana" w:hAnsi="Verdana" w:cs="Tahoma"/>
        </w:rPr>
        <w:t>sitúa</w:t>
      </w:r>
      <w:r w:rsidR="00B76AAB" w:rsidRPr="00CA4CBF">
        <w:rPr>
          <w:rFonts w:ascii="Verdana" w:hAnsi="Verdana" w:cs="Tahoma"/>
        </w:rPr>
        <w:t xml:space="preserve"> en torno al 10% de estos pacientes</w:t>
      </w:r>
      <w:r w:rsidRPr="00CA4CBF">
        <w:rPr>
          <w:rFonts w:ascii="Verdana" w:hAnsi="Verdana" w:cs="Tahoma"/>
        </w:rPr>
        <w:t xml:space="preserve">, lo que supone aproximadamente 400 veces la tasa de suicidio de la población general. La tasa de intentos de suicidio se elevaría al 70%, con una media de tres intentos por paciente. Esto da idea de la alta tasa de intentos de suicidio no consumados en estos pacientes la cual es una cifra alarmante y supone </w:t>
      </w:r>
      <w:r w:rsidRPr="00CA4CBF">
        <w:rPr>
          <w:rFonts w:ascii="Verdana" w:hAnsi="Verdana" w:cs="Tahoma"/>
        </w:rPr>
        <w:lastRenderedPageBreak/>
        <w:t xml:space="preserve">un reto en la psicología clínica </w:t>
      </w:r>
      <w:r w:rsidR="00B94E42" w:rsidRPr="00CA4CBF">
        <w:rPr>
          <w:rFonts w:ascii="Verdana" w:hAnsi="Verdana" w:cs="Tahoma"/>
        </w:rPr>
        <w:t>(</w:t>
      </w:r>
      <w:r w:rsidR="00AB6170">
        <w:rPr>
          <w:rFonts w:ascii="Verdana" w:hAnsi="Verdana" w:cs="Arial"/>
        </w:rPr>
        <w:t xml:space="preserve">Cervera, Haro, &amp; Martínez, </w:t>
      </w:r>
      <w:r w:rsidRPr="00CA4CBF">
        <w:rPr>
          <w:rFonts w:ascii="Verdana" w:hAnsi="Verdana" w:cs="Arial"/>
        </w:rPr>
        <w:t>2005</w:t>
      </w:r>
      <w:r w:rsidR="00B94E42" w:rsidRPr="00CA4CBF">
        <w:rPr>
          <w:rFonts w:ascii="Verdana" w:hAnsi="Verdana" w:cs="Arial"/>
        </w:rPr>
        <w:t>)</w:t>
      </w:r>
      <w:r w:rsidRPr="00CA4CBF">
        <w:rPr>
          <w:rFonts w:ascii="Verdana" w:hAnsi="Verdana" w:cs="Tahoma"/>
        </w:rPr>
        <w:t xml:space="preserve">. </w:t>
      </w:r>
      <w:r w:rsidR="00CE14E8">
        <w:rPr>
          <w:rFonts w:ascii="Verdana" w:hAnsi="Verdana" w:cs="Tahoma"/>
        </w:rPr>
        <w:t xml:space="preserve">Principalmente para la terapia de conducta, la cual busca modificar </w:t>
      </w:r>
      <w:r w:rsidR="0060566C">
        <w:rPr>
          <w:rFonts w:ascii="Verdana" w:hAnsi="Verdana" w:cs="Tahoma"/>
        </w:rPr>
        <w:t xml:space="preserve">los comportamientos humanos que resultan problemáticos para los individuos, teniendo en cuenta que el comportamiento de las personas está en función de aspectos cognitivos, conductuales y fisiológicos. A continuación se hará una breve descripción de los aspectos conceptuales y teóricos de la Terapia Cognitivo Conductual. </w:t>
      </w:r>
    </w:p>
    <w:p w:rsidR="007A2D6E" w:rsidRPr="00CA4CBF" w:rsidRDefault="007A2D6E" w:rsidP="00BF40E6">
      <w:pPr>
        <w:pStyle w:val="Ttulo2"/>
        <w:rPr>
          <w:rFonts w:ascii="Verdana" w:hAnsi="Verdana" w:cs="Arial"/>
          <w:color w:val="auto"/>
          <w:sz w:val="24"/>
          <w:szCs w:val="24"/>
        </w:rPr>
      </w:pPr>
      <w:bookmarkStart w:id="3" w:name="_Toc436123286"/>
      <w:r w:rsidRPr="00CA4CBF">
        <w:rPr>
          <w:rFonts w:ascii="Verdana" w:hAnsi="Verdana" w:cs="Arial"/>
          <w:color w:val="auto"/>
          <w:sz w:val="24"/>
          <w:szCs w:val="24"/>
        </w:rPr>
        <w:t>2.  Marco teórico</w:t>
      </w:r>
      <w:bookmarkEnd w:id="3"/>
      <w:r w:rsidRPr="00CA4CBF">
        <w:rPr>
          <w:rFonts w:ascii="Verdana" w:hAnsi="Verdana" w:cs="Arial"/>
          <w:color w:val="auto"/>
          <w:sz w:val="24"/>
          <w:szCs w:val="24"/>
        </w:rPr>
        <w:t xml:space="preserve"> </w:t>
      </w:r>
      <w:r w:rsidR="00D86E98" w:rsidRPr="00CA4CBF">
        <w:rPr>
          <w:rFonts w:ascii="Verdana" w:hAnsi="Verdana" w:cs="Arial"/>
          <w:color w:val="auto"/>
          <w:sz w:val="24"/>
          <w:szCs w:val="24"/>
        </w:rPr>
        <w:t xml:space="preserve"> </w:t>
      </w:r>
    </w:p>
    <w:p w:rsidR="00314C84" w:rsidRPr="00CA4CBF" w:rsidRDefault="007A2D6E" w:rsidP="005B3DE7">
      <w:pPr>
        <w:pStyle w:val="Ttulo2"/>
        <w:rPr>
          <w:rFonts w:ascii="Verdana" w:hAnsi="Verdana" w:cs="Arial"/>
          <w:color w:val="auto"/>
          <w:sz w:val="24"/>
          <w:szCs w:val="24"/>
        </w:rPr>
      </w:pPr>
      <w:bookmarkStart w:id="4" w:name="_Toc436123287"/>
      <w:r w:rsidRPr="00CA4CBF">
        <w:rPr>
          <w:rFonts w:ascii="Verdana" w:hAnsi="Verdana" w:cs="Arial"/>
          <w:color w:val="auto"/>
          <w:sz w:val="24"/>
          <w:szCs w:val="24"/>
        </w:rPr>
        <w:t>2</w:t>
      </w:r>
      <w:r w:rsidR="00460209" w:rsidRPr="00CA4CBF">
        <w:rPr>
          <w:rFonts w:ascii="Verdana" w:hAnsi="Verdana" w:cs="Arial"/>
          <w:color w:val="auto"/>
          <w:sz w:val="24"/>
          <w:szCs w:val="24"/>
        </w:rPr>
        <w:t xml:space="preserve">.1 </w:t>
      </w:r>
      <w:r w:rsidR="00E4545E" w:rsidRPr="00CA4CBF">
        <w:rPr>
          <w:rFonts w:ascii="Verdana" w:hAnsi="Verdana" w:cs="Arial"/>
          <w:color w:val="auto"/>
          <w:sz w:val="24"/>
          <w:szCs w:val="24"/>
        </w:rPr>
        <w:t>Antecedentes del modelo cognitivo conductual</w:t>
      </w:r>
      <w:bookmarkEnd w:id="4"/>
      <w:r w:rsidR="00E4545E" w:rsidRPr="00CA4CBF">
        <w:rPr>
          <w:rFonts w:ascii="Verdana" w:hAnsi="Verdana" w:cs="Arial"/>
          <w:color w:val="auto"/>
          <w:sz w:val="24"/>
          <w:szCs w:val="24"/>
        </w:rPr>
        <w:t xml:space="preserve"> </w:t>
      </w:r>
    </w:p>
    <w:p w:rsidR="00E4545E" w:rsidRPr="00CA4CBF" w:rsidRDefault="0058375E" w:rsidP="00ED100C">
      <w:pPr>
        <w:jc w:val="both"/>
        <w:rPr>
          <w:rFonts w:ascii="Verdana" w:hAnsi="Verdana" w:cs="Tahoma"/>
        </w:rPr>
      </w:pPr>
      <w:r w:rsidRPr="00CA4CBF">
        <w:rPr>
          <w:rFonts w:ascii="Verdana" w:hAnsi="Verdana" w:cs="Tahoma"/>
        </w:rPr>
        <w:t>De acuerdo con Landa,  (2004) el conductismo que propone el estudio científico de la conducta y los procesamientos de la terapia conductual, dominaron el pensamiento y la práctica de la psicología clínica</w:t>
      </w:r>
      <w:r w:rsidR="0060566C">
        <w:rPr>
          <w:rFonts w:ascii="Verdana" w:hAnsi="Verdana" w:cs="Tahoma"/>
        </w:rPr>
        <w:t xml:space="preserve"> </w:t>
      </w:r>
      <w:r w:rsidRPr="00CA4CBF">
        <w:rPr>
          <w:rFonts w:ascii="Verdana" w:hAnsi="Verdana" w:cs="Tahoma"/>
        </w:rPr>
        <w:t xml:space="preserve"> desde la década de 1930, </w:t>
      </w:r>
      <w:r w:rsidR="00531393">
        <w:rPr>
          <w:rFonts w:ascii="Verdana" w:hAnsi="Verdana" w:cs="Tahoma"/>
        </w:rPr>
        <w:t xml:space="preserve">a raíz de que  </w:t>
      </w:r>
      <w:r w:rsidRPr="00CA4CBF">
        <w:rPr>
          <w:rFonts w:ascii="Verdana" w:hAnsi="Verdana" w:cs="Tahoma"/>
        </w:rPr>
        <w:t xml:space="preserve">J.B Watson y luego B.F. </w:t>
      </w:r>
      <w:proofErr w:type="spellStart"/>
      <w:r w:rsidRPr="00CA4CBF">
        <w:rPr>
          <w:rFonts w:ascii="Verdana" w:hAnsi="Verdana" w:cs="Tahoma"/>
        </w:rPr>
        <w:t>Skinner</w:t>
      </w:r>
      <w:proofErr w:type="spellEnd"/>
      <w:r w:rsidRPr="00CA4CBF">
        <w:rPr>
          <w:rFonts w:ascii="Verdana" w:hAnsi="Verdana" w:cs="Tahoma"/>
        </w:rPr>
        <w:t xml:space="preserve"> desarrollaron sus teorías del aprendizaje,</w:t>
      </w:r>
      <w:r w:rsidR="00531393">
        <w:rPr>
          <w:rFonts w:ascii="Verdana" w:hAnsi="Verdana" w:cs="Tahoma"/>
        </w:rPr>
        <w:t xml:space="preserve"> desde ésta época y </w:t>
      </w:r>
      <w:r w:rsidRPr="00CA4CBF">
        <w:rPr>
          <w:rFonts w:ascii="Verdana" w:hAnsi="Verdana" w:cs="Tahoma"/>
        </w:rPr>
        <w:t xml:space="preserve">hasta inicios de la década de 1970. </w:t>
      </w:r>
    </w:p>
    <w:p w:rsidR="008F0EBF" w:rsidRPr="00CA4CBF" w:rsidRDefault="008F0EBF" w:rsidP="00ED100C">
      <w:pPr>
        <w:jc w:val="both"/>
        <w:rPr>
          <w:rFonts w:ascii="Verdana" w:hAnsi="Verdana" w:cs="Arial"/>
        </w:rPr>
      </w:pPr>
      <w:r w:rsidRPr="00CA4CBF">
        <w:rPr>
          <w:rFonts w:ascii="Verdana" w:hAnsi="Verdana" w:cs="Arial"/>
        </w:rPr>
        <w:t xml:space="preserve">En 1974 tuvo lugar la “revolución cognitiva” que no solo afecto a la psicología clínica si no a la psicología en general, pues se </w:t>
      </w:r>
      <w:r w:rsidR="001310BF" w:rsidRPr="00CA4CBF">
        <w:rPr>
          <w:rFonts w:ascii="Verdana" w:hAnsi="Verdana" w:cs="Arial"/>
        </w:rPr>
        <w:t>prestó</w:t>
      </w:r>
      <w:r w:rsidRPr="00CA4CBF">
        <w:rPr>
          <w:rFonts w:ascii="Verdana" w:hAnsi="Verdana" w:cs="Arial"/>
        </w:rPr>
        <w:t xml:space="preserve"> cada vez mayor atención a los modelos cognitivos de procesamiento de información, que enfatizaban la adquisición, almacenamiento y utilización de </w:t>
      </w:r>
      <w:r w:rsidR="001F4D23" w:rsidRPr="00CA4CBF">
        <w:rPr>
          <w:rFonts w:ascii="Verdana" w:hAnsi="Verdana" w:cs="Arial"/>
        </w:rPr>
        <w:t>información</w:t>
      </w:r>
      <w:r w:rsidRPr="00CA4CBF">
        <w:rPr>
          <w:rFonts w:ascii="Verdana" w:hAnsi="Verdana" w:cs="Arial"/>
        </w:rPr>
        <w:t>, además</w:t>
      </w:r>
      <w:r w:rsidR="001F4D23" w:rsidRPr="00CA4CBF">
        <w:rPr>
          <w:rFonts w:ascii="Verdana" w:hAnsi="Verdana" w:cs="Arial"/>
        </w:rPr>
        <w:t xml:space="preserve"> d</w:t>
      </w:r>
      <w:r w:rsidRPr="00CA4CBF">
        <w:rPr>
          <w:rFonts w:ascii="Verdana" w:hAnsi="Verdana" w:cs="Arial"/>
        </w:rPr>
        <w:t>e</w:t>
      </w:r>
      <w:r w:rsidR="001F4D23" w:rsidRPr="00CA4CBF">
        <w:rPr>
          <w:rFonts w:ascii="Verdana" w:hAnsi="Verdana" w:cs="Arial"/>
        </w:rPr>
        <w:t xml:space="preserve"> </w:t>
      </w:r>
      <w:r w:rsidRPr="00CA4CBF">
        <w:rPr>
          <w:rFonts w:ascii="Verdana" w:hAnsi="Verdana" w:cs="Arial"/>
        </w:rPr>
        <w:t>la insatisfacción creciente con el modelo simple de aprendizaje estimulo-respuesta del conductismo. Los primeros esfuerzos por incluir fa</w:t>
      </w:r>
      <w:r w:rsidR="007A2D6E" w:rsidRPr="00CA4CBF">
        <w:rPr>
          <w:rFonts w:ascii="Verdana" w:hAnsi="Verdana" w:cs="Arial"/>
        </w:rPr>
        <w:t>ctores de naturaleza cognitiva en</w:t>
      </w:r>
      <w:r w:rsidRPr="00CA4CBF">
        <w:rPr>
          <w:rFonts w:ascii="Verdana" w:hAnsi="Verdana" w:cs="Arial"/>
        </w:rPr>
        <w:t xml:space="preserve"> las terapias conductuales los representa el tr</w:t>
      </w:r>
      <w:r w:rsidR="00ED100C" w:rsidRPr="00CA4CBF">
        <w:rPr>
          <w:rFonts w:ascii="Verdana" w:hAnsi="Verdana" w:cs="Arial"/>
        </w:rPr>
        <w:t>a</w:t>
      </w:r>
      <w:r w:rsidRPr="00CA4CBF">
        <w:rPr>
          <w:rFonts w:ascii="Verdana" w:hAnsi="Verdana" w:cs="Arial"/>
        </w:rPr>
        <w:t>bajo d</w:t>
      </w:r>
      <w:r w:rsidR="00ED100C" w:rsidRPr="00CA4CBF">
        <w:rPr>
          <w:rFonts w:ascii="Verdana" w:hAnsi="Verdana" w:cs="Arial"/>
        </w:rPr>
        <w:t>e A</w:t>
      </w:r>
      <w:r w:rsidR="007A2D6E" w:rsidRPr="00CA4CBF">
        <w:rPr>
          <w:rFonts w:ascii="Verdana" w:hAnsi="Verdana" w:cs="Arial"/>
        </w:rPr>
        <w:t>lbert Bandura, quien argumenta</w:t>
      </w:r>
      <w:r w:rsidRPr="00CA4CBF">
        <w:rPr>
          <w:rFonts w:ascii="Verdana" w:hAnsi="Verdana" w:cs="Arial"/>
        </w:rPr>
        <w:t xml:space="preserve"> que todo el aprendizaje que se produce por la experiencia directa, también puede tener lugar de manera vicaria a través</w:t>
      </w:r>
      <w:r w:rsidR="001F4D23" w:rsidRPr="00CA4CBF">
        <w:rPr>
          <w:rFonts w:ascii="Verdana" w:hAnsi="Verdana" w:cs="Arial"/>
        </w:rPr>
        <w:t xml:space="preserve"> d</w:t>
      </w:r>
      <w:r w:rsidRPr="00CA4CBF">
        <w:rPr>
          <w:rFonts w:ascii="Verdana" w:hAnsi="Verdana" w:cs="Arial"/>
        </w:rPr>
        <w:t>e</w:t>
      </w:r>
      <w:r w:rsidR="001F4D23" w:rsidRPr="00CA4CBF">
        <w:rPr>
          <w:rFonts w:ascii="Verdana" w:hAnsi="Verdana" w:cs="Arial"/>
        </w:rPr>
        <w:t xml:space="preserve"> </w:t>
      </w:r>
      <w:r w:rsidRPr="00CA4CBF">
        <w:rPr>
          <w:rFonts w:ascii="Verdana" w:hAnsi="Verdana" w:cs="Arial"/>
        </w:rPr>
        <w:t xml:space="preserve">la </w:t>
      </w:r>
      <w:r w:rsidR="001F4D23" w:rsidRPr="00CA4CBF">
        <w:rPr>
          <w:rFonts w:ascii="Verdana" w:hAnsi="Verdana" w:cs="Arial"/>
        </w:rPr>
        <w:t>observación</w:t>
      </w:r>
      <w:r w:rsidRPr="00CA4CBF">
        <w:rPr>
          <w:rFonts w:ascii="Verdana" w:hAnsi="Verdana" w:cs="Arial"/>
        </w:rPr>
        <w:t xml:space="preserve"> de la conducta de otro y de sus consecuencias</w:t>
      </w:r>
      <w:r w:rsidR="00C5229F" w:rsidRPr="00CA4CBF">
        <w:rPr>
          <w:rFonts w:ascii="Verdana" w:hAnsi="Verdana" w:cs="Arial"/>
        </w:rPr>
        <w:t>, es decir, la conducta está estrechamente relacionada con aquello que aprendemos y forma parte de las cogniciones ya sea por experiencia propia u observación de la conducta de otro</w:t>
      </w:r>
      <w:r w:rsidRPr="00CA4CBF">
        <w:rPr>
          <w:rFonts w:ascii="Verdana" w:hAnsi="Verdana" w:cs="Arial"/>
        </w:rPr>
        <w:t xml:space="preserve">. </w:t>
      </w:r>
      <w:r w:rsidR="00ED100C" w:rsidRPr="00CA4CBF">
        <w:rPr>
          <w:rFonts w:ascii="Verdana" w:hAnsi="Verdana" w:cs="Arial"/>
        </w:rPr>
        <w:t>Así</w:t>
      </w:r>
      <w:r w:rsidRPr="00CA4CBF">
        <w:rPr>
          <w:rFonts w:ascii="Verdana" w:hAnsi="Verdana" w:cs="Arial"/>
        </w:rPr>
        <w:t>, sugirió que el c</w:t>
      </w:r>
      <w:r w:rsidR="00ED100C" w:rsidRPr="00CA4CBF">
        <w:rPr>
          <w:rFonts w:ascii="Verdana" w:hAnsi="Verdana" w:cs="Arial"/>
        </w:rPr>
        <w:t>ambio conductual puede ser medi</w:t>
      </w:r>
      <w:r w:rsidRPr="00CA4CBF">
        <w:rPr>
          <w:rFonts w:ascii="Verdana" w:hAnsi="Verdana" w:cs="Arial"/>
        </w:rPr>
        <w:t xml:space="preserve">ado por cogniciones. </w:t>
      </w:r>
    </w:p>
    <w:p w:rsidR="00ED100C" w:rsidRPr="00CA4CBF" w:rsidRDefault="0032076F" w:rsidP="000759D2">
      <w:pPr>
        <w:jc w:val="both"/>
        <w:rPr>
          <w:rFonts w:ascii="Verdana" w:hAnsi="Verdana" w:cs="Arial"/>
        </w:rPr>
      </w:pPr>
      <w:r w:rsidRPr="00CA4CBF">
        <w:rPr>
          <w:rFonts w:ascii="Verdana" w:hAnsi="Verdana" w:cs="Arial"/>
        </w:rPr>
        <w:t>De esta forma, en lugar de indagar acerca de posibles conflictos y estructuras subyacentes, los terapeutas de conducta empezaron a centrarse en la conducta observable y el ambiente en el que se produce</w:t>
      </w:r>
      <w:r w:rsidR="006A6CCA" w:rsidRPr="00CA4CBF">
        <w:rPr>
          <w:rFonts w:ascii="Verdana" w:hAnsi="Verdana" w:cs="Arial"/>
        </w:rPr>
        <w:t>. Desarrollaron para este análisis el proceso de evaluación conductual, alternativa radical a los sistemas diagnósticos tradicionales, y concibieron la terapia como una empresa empírica y fundamentada en la metodología experimental propia de la investigación científica (Ruíz, Díaz &amp; Villalobos, 2011).</w:t>
      </w:r>
    </w:p>
    <w:p w:rsidR="00694411" w:rsidRPr="00CA4CBF" w:rsidRDefault="001F4D23" w:rsidP="000759D2">
      <w:pPr>
        <w:jc w:val="both"/>
        <w:rPr>
          <w:rFonts w:ascii="Verdana" w:hAnsi="Verdana" w:cs="Arial"/>
        </w:rPr>
      </w:pPr>
      <w:r w:rsidRPr="00CA4CBF">
        <w:rPr>
          <w:rFonts w:ascii="Verdana" w:hAnsi="Verdana" w:cs="Arial"/>
        </w:rPr>
        <w:t>Así</w:t>
      </w:r>
      <w:r w:rsidR="00F47085" w:rsidRPr="00CA4CBF">
        <w:rPr>
          <w:rFonts w:ascii="Verdana" w:hAnsi="Verdana" w:cs="Arial"/>
        </w:rPr>
        <w:t xml:space="preserve"> pues,</w:t>
      </w:r>
      <w:r w:rsidR="00694411" w:rsidRPr="00CA4CBF">
        <w:rPr>
          <w:rFonts w:ascii="Verdana" w:hAnsi="Verdana" w:cs="Arial"/>
        </w:rPr>
        <w:t xml:space="preserve"> </w:t>
      </w:r>
      <w:r w:rsidRPr="00CA4CBF">
        <w:rPr>
          <w:rFonts w:ascii="Verdana" w:hAnsi="Verdana" w:cs="Arial"/>
        </w:rPr>
        <w:t>Hernández</w:t>
      </w:r>
      <w:r w:rsidR="000645C8" w:rsidRPr="00CA4CBF">
        <w:rPr>
          <w:rFonts w:ascii="Verdana" w:hAnsi="Verdana" w:cs="Arial"/>
        </w:rPr>
        <w:t xml:space="preserve"> y Sánchez (2007)</w:t>
      </w:r>
      <w:r w:rsidR="00694411" w:rsidRPr="00CA4CBF">
        <w:rPr>
          <w:rFonts w:ascii="Verdana" w:hAnsi="Verdana" w:cs="Arial"/>
        </w:rPr>
        <w:t xml:space="preserve"> menciona</w:t>
      </w:r>
      <w:r w:rsidR="00EA3468" w:rsidRPr="00CA4CBF">
        <w:rPr>
          <w:rFonts w:ascii="Verdana" w:hAnsi="Verdana" w:cs="Arial"/>
        </w:rPr>
        <w:t>n</w:t>
      </w:r>
      <w:r w:rsidR="00694411" w:rsidRPr="00CA4CBF">
        <w:rPr>
          <w:rFonts w:ascii="Verdana" w:hAnsi="Verdana" w:cs="Arial"/>
        </w:rPr>
        <w:t xml:space="preserve"> el desarrollo de algunas terapias c</w:t>
      </w:r>
      <w:r w:rsidRPr="00CA4CBF">
        <w:rPr>
          <w:rFonts w:ascii="Verdana" w:hAnsi="Verdana" w:cs="Arial"/>
        </w:rPr>
        <w:t>onductuales que se comenzaron a</w:t>
      </w:r>
      <w:r w:rsidR="00694411" w:rsidRPr="00CA4CBF">
        <w:rPr>
          <w:rFonts w:ascii="Verdana" w:hAnsi="Verdana" w:cs="Arial"/>
        </w:rPr>
        <w:t xml:space="preserve">plicar a los trastornos </w:t>
      </w:r>
      <w:proofErr w:type="spellStart"/>
      <w:r w:rsidR="00694411" w:rsidRPr="00CA4CBF">
        <w:rPr>
          <w:rFonts w:ascii="Verdana" w:hAnsi="Verdana" w:cs="Arial"/>
        </w:rPr>
        <w:t>psicoemocionales</w:t>
      </w:r>
      <w:proofErr w:type="spellEnd"/>
      <w:r w:rsidR="00694411" w:rsidRPr="00CA4CBF">
        <w:rPr>
          <w:rFonts w:ascii="Verdana" w:hAnsi="Verdana" w:cs="Arial"/>
        </w:rPr>
        <w:t xml:space="preserve"> como </w:t>
      </w:r>
      <w:r w:rsidR="00F47085" w:rsidRPr="00CA4CBF">
        <w:rPr>
          <w:rFonts w:ascii="Verdana" w:hAnsi="Verdana" w:cs="Arial"/>
        </w:rPr>
        <w:t xml:space="preserve"> cuando </w:t>
      </w:r>
      <w:proofErr w:type="spellStart"/>
      <w:r w:rsidR="00F47085" w:rsidRPr="00CA4CBF">
        <w:rPr>
          <w:rFonts w:ascii="Verdana" w:hAnsi="Verdana" w:cs="Arial"/>
        </w:rPr>
        <w:t>Wolpe</w:t>
      </w:r>
      <w:proofErr w:type="spellEnd"/>
      <w:r w:rsidR="00F47085" w:rsidRPr="00CA4CBF">
        <w:rPr>
          <w:rFonts w:ascii="Verdana" w:hAnsi="Verdana" w:cs="Arial"/>
        </w:rPr>
        <w:t xml:space="preserve"> (1958) </w:t>
      </w:r>
      <w:r w:rsidR="00694411" w:rsidRPr="00CA4CBF">
        <w:rPr>
          <w:rFonts w:ascii="Verdana" w:hAnsi="Verdana" w:cs="Arial"/>
        </w:rPr>
        <w:t>por los años 50</w:t>
      </w:r>
      <w:r w:rsidR="00C92483" w:rsidRPr="00CA4CBF">
        <w:rPr>
          <w:rFonts w:ascii="Verdana" w:hAnsi="Verdana" w:cs="Arial"/>
        </w:rPr>
        <w:t>´s</w:t>
      </w:r>
      <w:r w:rsidR="00694411" w:rsidRPr="00CA4CBF">
        <w:rPr>
          <w:rFonts w:ascii="Verdana" w:hAnsi="Verdana" w:cs="Arial"/>
        </w:rPr>
        <w:t xml:space="preserve"> </w:t>
      </w:r>
      <w:r w:rsidR="00A31A9C">
        <w:rPr>
          <w:rFonts w:ascii="Verdana" w:hAnsi="Verdana" w:cs="Arial"/>
        </w:rPr>
        <w:t>generó</w:t>
      </w:r>
      <w:r w:rsidR="00F47085" w:rsidRPr="00CA4CBF">
        <w:rPr>
          <w:rFonts w:ascii="Verdana" w:hAnsi="Verdana" w:cs="Arial"/>
        </w:rPr>
        <w:t xml:space="preserve"> un método </w:t>
      </w:r>
      <w:r w:rsidRPr="00CA4CBF">
        <w:rPr>
          <w:rFonts w:ascii="Verdana" w:hAnsi="Verdana" w:cs="Arial"/>
        </w:rPr>
        <w:t>sistemático</w:t>
      </w:r>
      <w:r w:rsidR="00F47085" w:rsidRPr="00CA4CBF">
        <w:rPr>
          <w:rFonts w:ascii="Verdana" w:hAnsi="Verdana" w:cs="Arial"/>
        </w:rPr>
        <w:t xml:space="preserve"> para aplicar el modelo de contra</w:t>
      </w:r>
      <w:r w:rsidRPr="00CA4CBF">
        <w:rPr>
          <w:rFonts w:ascii="Verdana" w:hAnsi="Verdana" w:cs="Arial"/>
        </w:rPr>
        <w:t xml:space="preserve"> </w:t>
      </w:r>
      <w:r w:rsidR="00F47085" w:rsidRPr="00CA4CBF">
        <w:rPr>
          <w:rFonts w:ascii="Verdana" w:hAnsi="Verdana" w:cs="Arial"/>
        </w:rPr>
        <w:t>condicionamiento a las reacciones fóbicas</w:t>
      </w:r>
      <w:r w:rsidRPr="00CA4CBF">
        <w:rPr>
          <w:rFonts w:ascii="Verdana" w:hAnsi="Verdana" w:cs="Arial"/>
        </w:rPr>
        <w:t>. Un aspecto esencial</w:t>
      </w:r>
      <w:r w:rsidR="00F47085" w:rsidRPr="00CA4CBF">
        <w:rPr>
          <w:rFonts w:ascii="Verdana" w:hAnsi="Verdana" w:cs="Arial"/>
        </w:rPr>
        <w:t xml:space="preserve"> </w:t>
      </w:r>
      <w:r w:rsidR="00F47085" w:rsidRPr="00CA4CBF">
        <w:rPr>
          <w:rFonts w:ascii="Verdana" w:hAnsi="Verdana" w:cs="Arial"/>
        </w:rPr>
        <w:lastRenderedPageBreak/>
        <w:t>de este método llamado</w:t>
      </w:r>
      <w:r w:rsidRPr="00CA4CBF">
        <w:rPr>
          <w:rFonts w:ascii="Verdana" w:hAnsi="Verdana" w:cs="Arial"/>
        </w:rPr>
        <w:t xml:space="preserve"> “</w:t>
      </w:r>
      <w:proofErr w:type="spellStart"/>
      <w:r w:rsidRPr="00CA4CBF">
        <w:rPr>
          <w:rFonts w:ascii="Verdana" w:hAnsi="Verdana" w:cs="Arial"/>
        </w:rPr>
        <w:t>desencibilizació</w:t>
      </w:r>
      <w:r w:rsidR="00F47085" w:rsidRPr="00CA4CBF">
        <w:rPr>
          <w:rFonts w:ascii="Verdana" w:hAnsi="Verdana" w:cs="Arial"/>
        </w:rPr>
        <w:t>n</w:t>
      </w:r>
      <w:proofErr w:type="spellEnd"/>
      <w:r w:rsidR="00F47085" w:rsidRPr="00CA4CBF">
        <w:rPr>
          <w:rFonts w:ascii="Verdana" w:hAnsi="Verdana" w:cs="Arial"/>
        </w:rPr>
        <w:t xml:space="preserve"> sistémica”, es el uso de escena imaginarias (proceso básico de la cognición) en lugar de situaciones </w:t>
      </w:r>
      <w:r w:rsidRPr="00CA4CBF">
        <w:rPr>
          <w:rFonts w:ascii="Verdana" w:hAnsi="Verdana" w:cs="Arial"/>
        </w:rPr>
        <w:t>reales</w:t>
      </w:r>
      <w:r w:rsidR="00F47085" w:rsidRPr="00CA4CBF">
        <w:rPr>
          <w:rFonts w:ascii="Verdana" w:hAnsi="Verdana" w:cs="Arial"/>
        </w:rPr>
        <w:t xml:space="preserve">. Esta innovación le permitió tratar a los pacientes con cualquier reacción fóbica sin recurrir a </w:t>
      </w:r>
      <w:r w:rsidR="00694411" w:rsidRPr="00CA4CBF">
        <w:rPr>
          <w:rFonts w:ascii="Verdana" w:hAnsi="Verdana" w:cs="Arial"/>
        </w:rPr>
        <w:t xml:space="preserve">situaciones reales. </w:t>
      </w:r>
    </w:p>
    <w:p w:rsidR="00694411" w:rsidRPr="00CA4CBF" w:rsidRDefault="00843BA8" w:rsidP="000759D2">
      <w:pPr>
        <w:jc w:val="both"/>
        <w:rPr>
          <w:rFonts w:ascii="Verdana" w:hAnsi="Verdana" w:cs="Arial"/>
        </w:rPr>
      </w:pPr>
      <w:r w:rsidRPr="00CA4CBF">
        <w:rPr>
          <w:rFonts w:ascii="Verdana" w:hAnsi="Verdana" w:cs="Arial"/>
        </w:rPr>
        <w:t>Posterior</w:t>
      </w:r>
      <w:r w:rsidR="00A31A9C">
        <w:rPr>
          <w:rFonts w:ascii="Verdana" w:hAnsi="Verdana" w:cs="Arial"/>
        </w:rPr>
        <w:t xml:space="preserve">mente </w:t>
      </w:r>
      <w:proofErr w:type="spellStart"/>
      <w:r w:rsidR="00A31A9C">
        <w:rPr>
          <w:rFonts w:ascii="Verdana" w:hAnsi="Verdana" w:cs="Arial"/>
        </w:rPr>
        <w:t>Baum</w:t>
      </w:r>
      <w:proofErr w:type="spellEnd"/>
      <w:r w:rsidR="00A31A9C">
        <w:rPr>
          <w:rFonts w:ascii="Verdana" w:hAnsi="Verdana" w:cs="Arial"/>
        </w:rPr>
        <w:t xml:space="preserve"> (1970), aplicó</w:t>
      </w:r>
      <w:r w:rsidRPr="00CA4CBF">
        <w:rPr>
          <w:rFonts w:ascii="Verdana" w:hAnsi="Verdana" w:cs="Arial"/>
        </w:rPr>
        <w:t xml:space="preserve"> un </w:t>
      </w:r>
      <w:r w:rsidR="001F4D23" w:rsidRPr="00CA4CBF">
        <w:rPr>
          <w:rFonts w:ascii="Verdana" w:hAnsi="Verdana" w:cs="Arial"/>
        </w:rPr>
        <w:t>procedimiento</w:t>
      </w:r>
      <w:r w:rsidRPr="00CA4CBF">
        <w:rPr>
          <w:rFonts w:ascii="Verdana" w:hAnsi="Verdana" w:cs="Arial"/>
        </w:rPr>
        <w:t xml:space="preserve"> denominado “saturación” el cual consistía en obligar a las personas que padecían ansiedad a permanecer en contacto con los </w:t>
      </w:r>
      <w:r w:rsidR="001F4D23" w:rsidRPr="00CA4CBF">
        <w:rPr>
          <w:rFonts w:ascii="Verdana" w:hAnsi="Verdana" w:cs="Arial"/>
        </w:rPr>
        <w:t>estímulos</w:t>
      </w:r>
      <w:r w:rsidRPr="00CA4CBF">
        <w:rPr>
          <w:rFonts w:ascii="Verdana" w:hAnsi="Verdana" w:cs="Arial"/>
        </w:rPr>
        <w:t xml:space="preserve"> fóbicos mediante la imaginación o actos reales. La presentación de estos </w:t>
      </w:r>
      <w:r w:rsidR="001F4D23" w:rsidRPr="00CA4CBF">
        <w:rPr>
          <w:rFonts w:ascii="Verdana" w:hAnsi="Verdana" w:cs="Arial"/>
        </w:rPr>
        <w:t>estímulos</w:t>
      </w:r>
      <w:r w:rsidRPr="00CA4CBF">
        <w:rPr>
          <w:rFonts w:ascii="Verdana" w:hAnsi="Verdana" w:cs="Arial"/>
        </w:rPr>
        <w:t xml:space="preserve"> generadores de ansiedad provoca respuestas emocionales intensificadas, </w:t>
      </w:r>
      <w:r w:rsidR="001F4D23" w:rsidRPr="00CA4CBF">
        <w:rPr>
          <w:rFonts w:ascii="Verdana" w:hAnsi="Verdana" w:cs="Arial"/>
        </w:rPr>
        <w:t>así</w:t>
      </w:r>
      <w:r w:rsidRPr="00CA4CBF">
        <w:rPr>
          <w:rFonts w:ascii="Verdana" w:hAnsi="Verdana" w:cs="Arial"/>
        </w:rPr>
        <w:t xml:space="preserve">, el sujeto debe imaginar aspectos positivos de determinada situación para que pueda interrumpir y disminuir notablemente la ansiedad. </w:t>
      </w:r>
      <w:r w:rsidR="00694411" w:rsidRPr="00CA4CBF">
        <w:rPr>
          <w:rFonts w:ascii="Verdana" w:hAnsi="Verdana" w:cs="Arial"/>
        </w:rPr>
        <w:t>En este tipo de procedimientos</w:t>
      </w:r>
      <w:r w:rsidR="00A31A9C">
        <w:rPr>
          <w:rFonts w:ascii="Verdana" w:hAnsi="Verdana" w:cs="Arial"/>
        </w:rPr>
        <w:t>,</w:t>
      </w:r>
      <w:r w:rsidR="00694411" w:rsidRPr="00CA4CBF">
        <w:rPr>
          <w:rFonts w:ascii="Verdana" w:hAnsi="Verdana" w:cs="Arial"/>
        </w:rPr>
        <w:t xml:space="preserve">  los autores </w:t>
      </w:r>
      <w:r w:rsidR="00A31A9C">
        <w:rPr>
          <w:rFonts w:ascii="Verdana" w:hAnsi="Verdana" w:cs="Arial"/>
        </w:rPr>
        <w:t>hacen</w:t>
      </w:r>
      <w:r w:rsidR="00694411" w:rsidRPr="00CA4CBF">
        <w:rPr>
          <w:rFonts w:ascii="Verdana" w:hAnsi="Verdana" w:cs="Arial"/>
        </w:rPr>
        <w:t xml:space="preserve"> referencia directa o indirectamente a procesos y fenómenos cognitivos. Ninguno de ellos podía negar la existencia de los mismos. Incluso </w:t>
      </w:r>
      <w:proofErr w:type="spellStart"/>
      <w:r w:rsidR="00694411" w:rsidRPr="00CA4CBF">
        <w:rPr>
          <w:rFonts w:ascii="Verdana" w:hAnsi="Verdana" w:cs="Arial"/>
        </w:rPr>
        <w:t>Skinner</w:t>
      </w:r>
      <w:proofErr w:type="spellEnd"/>
      <w:r w:rsidR="00694411" w:rsidRPr="00CA4CBF">
        <w:rPr>
          <w:rFonts w:ascii="Verdana" w:hAnsi="Verdana" w:cs="Arial"/>
        </w:rPr>
        <w:t xml:space="preserve"> pla</w:t>
      </w:r>
      <w:r w:rsidR="006328B0">
        <w:rPr>
          <w:rFonts w:ascii="Verdana" w:hAnsi="Verdana" w:cs="Arial"/>
        </w:rPr>
        <w:t>nteó</w:t>
      </w:r>
      <w:r w:rsidR="001F4D23" w:rsidRPr="00CA4CBF">
        <w:rPr>
          <w:rFonts w:ascii="Verdana" w:hAnsi="Verdana" w:cs="Arial"/>
        </w:rPr>
        <w:t xml:space="preserve"> que hay más cosas debajo d</w:t>
      </w:r>
      <w:r w:rsidR="00694411" w:rsidRPr="00CA4CBF">
        <w:rPr>
          <w:rFonts w:ascii="Verdana" w:hAnsi="Verdana" w:cs="Arial"/>
        </w:rPr>
        <w:t>e</w:t>
      </w:r>
      <w:r w:rsidR="001F4D23" w:rsidRPr="00CA4CBF">
        <w:rPr>
          <w:rFonts w:ascii="Verdana" w:hAnsi="Verdana" w:cs="Arial"/>
        </w:rPr>
        <w:t xml:space="preserve"> la piel</w:t>
      </w:r>
      <w:r w:rsidR="00694411" w:rsidRPr="00CA4CBF">
        <w:rPr>
          <w:rFonts w:ascii="Verdana" w:hAnsi="Verdana" w:cs="Arial"/>
        </w:rPr>
        <w:t xml:space="preserve"> del individuo, haciendo referencia a los fenómenos</w:t>
      </w:r>
      <w:r w:rsidR="00917179">
        <w:rPr>
          <w:rFonts w:ascii="Verdana" w:hAnsi="Verdana" w:cs="Arial"/>
        </w:rPr>
        <w:t xml:space="preserve"> cognitivos</w:t>
      </w:r>
      <w:r w:rsidR="00694411" w:rsidRPr="00CA4CBF">
        <w:rPr>
          <w:rFonts w:ascii="Verdana" w:hAnsi="Verdana" w:cs="Arial"/>
        </w:rPr>
        <w:t xml:space="preserve"> que sin tener claros existen, persisten y forman parte de la naturaleza del ser humano (</w:t>
      </w:r>
      <w:r w:rsidR="001F4D23" w:rsidRPr="00CA4CBF">
        <w:rPr>
          <w:rFonts w:ascii="Verdana" w:hAnsi="Verdana" w:cs="Arial"/>
        </w:rPr>
        <w:t>Hernández</w:t>
      </w:r>
      <w:r w:rsidR="00C92483" w:rsidRPr="00CA4CBF">
        <w:rPr>
          <w:rFonts w:ascii="Verdana" w:hAnsi="Verdana" w:cs="Arial"/>
        </w:rPr>
        <w:t xml:space="preserve"> &amp;</w:t>
      </w:r>
      <w:r w:rsidR="00EA3468" w:rsidRPr="00CA4CBF">
        <w:rPr>
          <w:rFonts w:ascii="Verdana" w:hAnsi="Verdana" w:cs="Arial"/>
        </w:rPr>
        <w:t xml:space="preserve"> Sánchez, 2007</w:t>
      </w:r>
      <w:r w:rsidR="00694411" w:rsidRPr="00CA4CBF">
        <w:rPr>
          <w:rFonts w:ascii="Verdana" w:hAnsi="Verdana" w:cs="Arial"/>
        </w:rPr>
        <w:t xml:space="preserve">). </w:t>
      </w:r>
    </w:p>
    <w:p w:rsidR="004B5F32" w:rsidRPr="00CA4CBF" w:rsidRDefault="0013221E" w:rsidP="000759D2">
      <w:pPr>
        <w:jc w:val="both"/>
        <w:rPr>
          <w:rFonts w:ascii="Verdana" w:hAnsi="Verdana" w:cs="Arial"/>
        </w:rPr>
      </w:pPr>
      <w:r w:rsidRPr="00CA4CBF">
        <w:rPr>
          <w:rFonts w:ascii="Verdana" w:hAnsi="Verdana" w:cs="Arial"/>
        </w:rPr>
        <w:t>La insuficiente teorización</w:t>
      </w:r>
      <w:r w:rsidR="00537797" w:rsidRPr="00CA4CBF">
        <w:rPr>
          <w:rFonts w:ascii="Verdana" w:hAnsi="Verdana" w:cs="Arial"/>
        </w:rPr>
        <w:t xml:space="preserve"> en</w:t>
      </w:r>
      <w:r w:rsidR="0008087F" w:rsidRPr="00CA4CBF">
        <w:rPr>
          <w:rFonts w:ascii="Verdana" w:hAnsi="Verdana" w:cs="Arial"/>
        </w:rPr>
        <w:t xml:space="preserve"> la relevancia del pensamiento como parte de los </w:t>
      </w:r>
      <w:proofErr w:type="spellStart"/>
      <w:r w:rsidR="0008087F" w:rsidRPr="00CA4CBF">
        <w:rPr>
          <w:rFonts w:ascii="Verdana" w:hAnsi="Verdana" w:cs="Arial"/>
        </w:rPr>
        <w:t>desordenes</w:t>
      </w:r>
      <w:proofErr w:type="spellEnd"/>
      <w:r w:rsidR="0008087F" w:rsidRPr="00CA4CBF">
        <w:rPr>
          <w:rFonts w:ascii="Verdana" w:hAnsi="Verdana" w:cs="Arial"/>
        </w:rPr>
        <w:t xml:space="preserve"> psicológicos, </w:t>
      </w:r>
      <w:r w:rsidRPr="00CA4CBF">
        <w:rPr>
          <w:rFonts w:ascii="Verdana" w:hAnsi="Verdana" w:cs="Arial"/>
        </w:rPr>
        <w:t xml:space="preserve"> sumada a la dificultad para dar solu</w:t>
      </w:r>
      <w:r w:rsidR="0008087F" w:rsidRPr="00CA4CBF">
        <w:rPr>
          <w:rFonts w:ascii="Verdana" w:hAnsi="Verdana" w:cs="Arial"/>
        </w:rPr>
        <w:t>ción a los mismos</w:t>
      </w:r>
      <w:r w:rsidR="00537797" w:rsidRPr="00CA4CBF">
        <w:rPr>
          <w:rFonts w:ascii="Verdana" w:hAnsi="Verdana" w:cs="Arial"/>
        </w:rPr>
        <w:t>, son elementos clave</w:t>
      </w:r>
      <w:r w:rsidRPr="00CA4CBF">
        <w:rPr>
          <w:rFonts w:ascii="Verdana" w:hAnsi="Verdana" w:cs="Arial"/>
        </w:rPr>
        <w:t xml:space="preserve"> en el </w:t>
      </w:r>
      <w:r w:rsidR="009D6586" w:rsidRPr="00CA4CBF">
        <w:rPr>
          <w:rFonts w:ascii="Verdana" w:hAnsi="Verdana" w:cs="Arial"/>
        </w:rPr>
        <w:t>surgimiento</w:t>
      </w:r>
      <w:r w:rsidRPr="00CA4CBF">
        <w:rPr>
          <w:rFonts w:ascii="Verdana" w:hAnsi="Verdana" w:cs="Arial"/>
        </w:rPr>
        <w:t xml:space="preserve"> de las terapias cognitivas, que in</w:t>
      </w:r>
      <w:r w:rsidR="00537797" w:rsidRPr="00CA4CBF">
        <w:rPr>
          <w:rFonts w:ascii="Verdana" w:hAnsi="Verdana" w:cs="Arial"/>
        </w:rPr>
        <w:t>auguran el segundo periodo del</w:t>
      </w:r>
      <w:r w:rsidRPr="00CA4CBF">
        <w:rPr>
          <w:rFonts w:ascii="Verdana" w:hAnsi="Verdana" w:cs="Arial"/>
        </w:rPr>
        <w:t xml:space="preserve"> desarrollo</w:t>
      </w:r>
      <w:r w:rsidR="00537797" w:rsidRPr="00CA4CBF">
        <w:rPr>
          <w:rFonts w:ascii="Verdana" w:hAnsi="Verdana" w:cs="Arial"/>
        </w:rPr>
        <w:t xml:space="preserve"> de la Terapia Cognitivo Conductual</w:t>
      </w:r>
      <w:r w:rsidRPr="00CA4CBF">
        <w:rPr>
          <w:rFonts w:ascii="Verdana" w:hAnsi="Verdana" w:cs="Arial"/>
        </w:rPr>
        <w:t>. A mediados de la década de</w:t>
      </w:r>
      <w:r w:rsidR="0008087F" w:rsidRPr="00CA4CBF">
        <w:rPr>
          <w:rFonts w:ascii="Verdana" w:hAnsi="Verdana" w:cs="Arial"/>
        </w:rPr>
        <w:t xml:space="preserve"> los</w:t>
      </w:r>
      <w:r w:rsidRPr="00CA4CBF">
        <w:rPr>
          <w:rFonts w:ascii="Verdana" w:hAnsi="Verdana" w:cs="Arial"/>
        </w:rPr>
        <w:t xml:space="preserve"> 60</w:t>
      </w:r>
      <w:r w:rsidR="00537797" w:rsidRPr="00CA4CBF">
        <w:rPr>
          <w:rFonts w:ascii="Verdana" w:hAnsi="Verdana" w:cs="Arial"/>
        </w:rPr>
        <w:t>´s</w:t>
      </w:r>
      <w:r w:rsidRPr="00CA4CBF">
        <w:rPr>
          <w:rFonts w:ascii="Verdana" w:hAnsi="Verdana" w:cs="Arial"/>
        </w:rPr>
        <w:t xml:space="preserve">, </w:t>
      </w:r>
      <w:proofErr w:type="spellStart"/>
      <w:r w:rsidRPr="00CA4CBF">
        <w:rPr>
          <w:rFonts w:ascii="Verdana" w:hAnsi="Verdana" w:cs="Arial"/>
        </w:rPr>
        <w:t>Aaron</w:t>
      </w:r>
      <w:proofErr w:type="spellEnd"/>
      <w:r w:rsidRPr="00CA4CBF">
        <w:rPr>
          <w:rFonts w:ascii="Verdana" w:hAnsi="Verdana" w:cs="Arial"/>
        </w:rPr>
        <w:t xml:space="preserve"> Beck y Albert Ellis comparten la visión de que la mayor parte de los </w:t>
      </w:r>
      <w:proofErr w:type="spellStart"/>
      <w:r w:rsidRPr="00CA4CBF">
        <w:rPr>
          <w:rFonts w:ascii="Verdana" w:hAnsi="Verdana" w:cs="Arial"/>
        </w:rPr>
        <w:t>desordenes</w:t>
      </w:r>
      <w:proofErr w:type="spellEnd"/>
      <w:r w:rsidRPr="00CA4CBF">
        <w:rPr>
          <w:rFonts w:ascii="Verdana" w:hAnsi="Verdana" w:cs="Arial"/>
        </w:rPr>
        <w:t xml:space="preserve"> </w:t>
      </w:r>
      <w:r w:rsidR="009D6586" w:rsidRPr="00CA4CBF">
        <w:rPr>
          <w:rFonts w:ascii="Verdana" w:hAnsi="Verdana" w:cs="Arial"/>
        </w:rPr>
        <w:t>psicológicos</w:t>
      </w:r>
      <w:r w:rsidR="0008087F" w:rsidRPr="00CA4CBF">
        <w:rPr>
          <w:rFonts w:ascii="Verdana" w:hAnsi="Verdana" w:cs="Arial"/>
        </w:rPr>
        <w:t xml:space="preserve"> surgen y se mantienen</w:t>
      </w:r>
      <w:r w:rsidRPr="00CA4CBF">
        <w:rPr>
          <w:rFonts w:ascii="Verdana" w:hAnsi="Verdana" w:cs="Arial"/>
        </w:rPr>
        <w:t xml:space="preserve"> por cogniciones incorrectas y/o un procesamiento cognitivo defectuoso, por lo que proponen que el “remedio” para tales desordenes consiste en la corrección de los procesos cognitivos defectuosos y en el remplazo de las ideas incorrectas y disfuncionales por otras </w:t>
      </w:r>
      <w:r w:rsidR="009D6586" w:rsidRPr="00CA4CBF">
        <w:rPr>
          <w:rFonts w:ascii="Verdana" w:hAnsi="Verdana" w:cs="Arial"/>
        </w:rPr>
        <w:t>más</w:t>
      </w:r>
      <w:r w:rsidRPr="00CA4CBF">
        <w:rPr>
          <w:rFonts w:ascii="Verdana" w:hAnsi="Verdana" w:cs="Arial"/>
        </w:rPr>
        <w:t xml:space="preserve"> realistas, adaptativas y funcionales.</w:t>
      </w:r>
    </w:p>
    <w:p w:rsidR="000759D2" w:rsidRPr="00CA4CBF" w:rsidRDefault="0008087F" w:rsidP="000759D2">
      <w:pPr>
        <w:jc w:val="both"/>
        <w:rPr>
          <w:rFonts w:ascii="Verdana" w:hAnsi="Verdana" w:cs="Arial"/>
        </w:rPr>
      </w:pPr>
      <w:r w:rsidRPr="00CA4CBF">
        <w:rPr>
          <w:rFonts w:ascii="Verdana" w:hAnsi="Verdana" w:cs="Arial"/>
        </w:rPr>
        <w:t>Hacia finales de la década de los</w:t>
      </w:r>
      <w:r w:rsidR="0013221E" w:rsidRPr="00CA4CBF">
        <w:rPr>
          <w:rFonts w:ascii="Verdana" w:hAnsi="Verdana" w:cs="Arial"/>
        </w:rPr>
        <w:t xml:space="preserve"> 80</w:t>
      </w:r>
      <w:r w:rsidRPr="00CA4CBF">
        <w:rPr>
          <w:rFonts w:ascii="Verdana" w:hAnsi="Verdana" w:cs="Arial"/>
        </w:rPr>
        <w:t>´s</w:t>
      </w:r>
      <w:r w:rsidR="0013221E" w:rsidRPr="00CA4CBF">
        <w:rPr>
          <w:rFonts w:ascii="Verdana" w:hAnsi="Verdana" w:cs="Arial"/>
        </w:rPr>
        <w:t xml:space="preserve">, el desarrollo exitoso del </w:t>
      </w:r>
      <w:r w:rsidR="009D6586" w:rsidRPr="00CA4CBF">
        <w:rPr>
          <w:rFonts w:ascii="Verdana" w:hAnsi="Verdana" w:cs="Arial"/>
        </w:rPr>
        <w:t>tratamiento</w:t>
      </w:r>
      <w:r w:rsidR="0013221E" w:rsidRPr="00CA4CBF">
        <w:rPr>
          <w:rFonts w:ascii="Verdana" w:hAnsi="Verdana" w:cs="Arial"/>
        </w:rPr>
        <w:t xml:space="preserve"> para el desorden por pánico establece el </w:t>
      </w:r>
      <w:proofErr w:type="spellStart"/>
      <w:r w:rsidR="0013221E" w:rsidRPr="00CA4CBF">
        <w:rPr>
          <w:rFonts w:ascii="Verdana" w:hAnsi="Verdana" w:cs="Arial"/>
        </w:rPr>
        <w:t>vinculo</w:t>
      </w:r>
      <w:proofErr w:type="spellEnd"/>
      <w:r w:rsidR="0013221E" w:rsidRPr="00CA4CBF">
        <w:rPr>
          <w:rFonts w:ascii="Verdana" w:hAnsi="Verdana" w:cs="Arial"/>
        </w:rPr>
        <w:t xml:space="preserve"> de las dos corrientes mencionadas en un sistema de trabajo </w:t>
      </w:r>
      <w:r w:rsidR="009D6586" w:rsidRPr="00CA4CBF">
        <w:rPr>
          <w:rFonts w:ascii="Verdana" w:hAnsi="Verdana" w:cs="Arial"/>
        </w:rPr>
        <w:t>más</w:t>
      </w:r>
      <w:r w:rsidR="0013221E" w:rsidRPr="00CA4CBF">
        <w:rPr>
          <w:rFonts w:ascii="Verdana" w:hAnsi="Verdana" w:cs="Arial"/>
        </w:rPr>
        <w:t xml:space="preserve"> amplio, inaugurando </w:t>
      </w:r>
      <w:r w:rsidR="009D6586" w:rsidRPr="00CA4CBF">
        <w:rPr>
          <w:rFonts w:ascii="Verdana" w:hAnsi="Verdana" w:cs="Arial"/>
        </w:rPr>
        <w:t>así</w:t>
      </w:r>
      <w:r w:rsidR="0013221E" w:rsidRPr="00CA4CBF">
        <w:rPr>
          <w:rFonts w:ascii="Verdana" w:hAnsi="Verdana" w:cs="Arial"/>
        </w:rPr>
        <w:t xml:space="preserve"> la tercera etapa del desarrollo de la Terapia Cognitivo Conductual, que continua hasta nuestros </w:t>
      </w:r>
      <w:r w:rsidR="009D6586" w:rsidRPr="00CA4CBF">
        <w:rPr>
          <w:rFonts w:ascii="Verdana" w:hAnsi="Verdana" w:cs="Arial"/>
        </w:rPr>
        <w:t>días</w:t>
      </w:r>
      <w:r w:rsidRPr="00CA4CBF">
        <w:rPr>
          <w:rFonts w:ascii="Verdana" w:hAnsi="Verdana" w:cs="Arial"/>
        </w:rPr>
        <w:t xml:space="preserve"> (</w:t>
      </w:r>
      <w:proofErr w:type="spellStart"/>
      <w:r w:rsidRPr="00CA4CBF">
        <w:rPr>
          <w:rFonts w:ascii="Verdana" w:hAnsi="Verdana" w:cs="Arial"/>
        </w:rPr>
        <w:t>Minici</w:t>
      </w:r>
      <w:proofErr w:type="spellEnd"/>
      <w:r w:rsidRPr="00CA4CBF">
        <w:rPr>
          <w:rFonts w:ascii="Verdana" w:hAnsi="Verdana" w:cs="Arial"/>
        </w:rPr>
        <w:t xml:space="preserve">, </w:t>
      </w:r>
      <w:proofErr w:type="spellStart"/>
      <w:r w:rsidRPr="00CA4CBF">
        <w:rPr>
          <w:rFonts w:ascii="Verdana" w:hAnsi="Verdana" w:cs="Arial"/>
        </w:rPr>
        <w:t>Dahab</w:t>
      </w:r>
      <w:proofErr w:type="spellEnd"/>
      <w:r w:rsidRPr="00CA4CBF">
        <w:rPr>
          <w:rFonts w:ascii="Verdana" w:hAnsi="Verdana" w:cs="Arial"/>
        </w:rPr>
        <w:t xml:space="preserve"> &amp;</w:t>
      </w:r>
      <w:r w:rsidR="00D108A8" w:rsidRPr="00CA4CBF">
        <w:rPr>
          <w:rFonts w:ascii="Verdana" w:hAnsi="Verdana" w:cs="Arial"/>
        </w:rPr>
        <w:t xml:space="preserve"> Rivadeneira, 2003).</w:t>
      </w:r>
    </w:p>
    <w:p w:rsidR="00D108A8" w:rsidRPr="00CA4CBF" w:rsidRDefault="00D108A8">
      <w:pPr>
        <w:rPr>
          <w:rFonts w:ascii="Verdana" w:hAnsi="Verdana"/>
        </w:rPr>
      </w:pPr>
    </w:p>
    <w:p w:rsidR="00871AEE" w:rsidRPr="00CA4CBF" w:rsidRDefault="00BE0781" w:rsidP="005B3DE7">
      <w:pPr>
        <w:pStyle w:val="Ttulo2"/>
        <w:rPr>
          <w:rFonts w:ascii="Verdana" w:hAnsi="Verdana" w:cs="Arial"/>
          <w:color w:val="auto"/>
          <w:sz w:val="24"/>
          <w:szCs w:val="24"/>
        </w:rPr>
      </w:pPr>
      <w:bookmarkStart w:id="5" w:name="_Toc436123288"/>
      <w:r w:rsidRPr="00CA4CBF">
        <w:rPr>
          <w:rFonts w:ascii="Verdana" w:hAnsi="Verdana" w:cs="Arial"/>
          <w:color w:val="auto"/>
          <w:sz w:val="24"/>
          <w:szCs w:val="24"/>
        </w:rPr>
        <w:t>2.1.1</w:t>
      </w:r>
      <w:r w:rsidR="00460209" w:rsidRPr="00CA4CBF">
        <w:rPr>
          <w:rFonts w:ascii="Verdana" w:hAnsi="Verdana" w:cs="Arial"/>
          <w:color w:val="auto"/>
          <w:sz w:val="24"/>
          <w:szCs w:val="24"/>
        </w:rPr>
        <w:t xml:space="preserve"> </w:t>
      </w:r>
      <w:r w:rsidR="005A00E0" w:rsidRPr="00CA4CBF">
        <w:rPr>
          <w:rFonts w:ascii="Verdana" w:hAnsi="Verdana" w:cs="Arial"/>
          <w:color w:val="auto"/>
          <w:sz w:val="24"/>
          <w:szCs w:val="24"/>
        </w:rPr>
        <w:t>Definición</w:t>
      </w:r>
      <w:r w:rsidR="00BD166F" w:rsidRPr="00CA4CBF">
        <w:rPr>
          <w:rFonts w:ascii="Verdana" w:hAnsi="Verdana" w:cs="Arial"/>
          <w:color w:val="auto"/>
          <w:sz w:val="24"/>
          <w:szCs w:val="24"/>
        </w:rPr>
        <w:t xml:space="preserve"> de la terapia cognitivo conductual</w:t>
      </w:r>
      <w:bookmarkEnd w:id="5"/>
    </w:p>
    <w:p w:rsidR="00AF2E5F" w:rsidRPr="00CA4CBF" w:rsidRDefault="0017116F" w:rsidP="004B5F32">
      <w:pPr>
        <w:jc w:val="both"/>
        <w:rPr>
          <w:rFonts w:ascii="Verdana" w:hAnsi="Verdana" w:cs="Arial"/>
        </w:rPr>
      </w:pPr>
      <w:r w:rsidRPr="00CA4CBF">
        <w:rPr>
          <w:rFonts w:ascii="Verdana" w:hAnsi="Verdana" w:cs="Arial"/>
        </w:rPr>
        <w:t>La Terapia Cognitivo C</w:t>
      </w:r>
      <w:r w:rsidR="00CE2D96" w:rsidRPr="00CA4CBF">
        <w:rPr>
          <w:rFonts w:ascii="Verdana" w:hAnsi="Verdana" w:cs="Arial"/>
        </w:rPr>
        <w:t xml:space="preserve">onductual puede definirse actualmente como la aplicación clínica de la ciencia de la psicología que se fundamenta en principios y procedimientos validados </w:t>
      </w:r>
      <w:r w:rsidR="00A80D16" w:rsidRPr="00CA4CBF">
        <w:rPr>
          <w:rFonts w:ascii="Verdana" w:hAnsi="Verdana" w:cs="Arial"/>
        </w:rPr>
        <w:t>empíricamente. Parte de la idea de que toda la conducta (adaptada y desadaptada) es aprendida y puede modificarse</w:t>
      </w:r>
      <w:r w:rsidR="005A00E0" w:rsidRPr="00CA4CBF">
        <w:rPr>
          <w:rFonts w:ascii="Verdana" w:hAnsi="Verdana" w:cs="Arial"/>
        </w:rPr>
        <w:t xml:space="preserve"> teniendo un enfoque </w:t>
      </w:r>
      <w:r w:rsidR="005A00E0" w:rsidRPr="00CA4CBF">
        <w:rPr>
          <w:rFonts w:ascii="Verdana" w:hAnsi="Verdana" w:cs="Arial"/>
        </w:rPr>
        <w:lastRenderedPageBreak/>
        <w:t>empírico y fundamentado en metodología experimental propia de la investigación científica</w:t>
      </w:r>
      <w:r w:rsidR="004F4785" w:rsidRPr="00CA4CBF">
        <w:rPr>
          <w:rFonts w:ascii="Verdana" w:hAnsi="Verdana" w:cs="Arial"/>
        </w:rPr>
        <w:t xml:space="preserve"> (Ruiz, </w:t>
      </w:r>
      <w:r w:rsidR="004B5F32" w:rsidRPr="00CA4CBF">
        <w:rPr>
          <w:rFonts w:ascii="Verdana" w:hAnsi="Verdana" w:cs="Arial"/>
        </w:rPr>
        <w:t>Díaz</w:t>
      </w:r>
      <w:r w:rsidRPr="00CA4CBF">
        <w:rPr>
          <w:rFonts w:ascii="Verdana" w:hAnsi="Verdana" w:cs="Arial"/>
        </w:rPr>
        <w:t xml:space="preserve"> &amp;</w:t>
      </w:r>
      <w:r w:rsidR="004F4785" w:rsidRPr="00CA4CBF">
        <w:rPr>
          <w:rFonts w:ascii="Verdana" w:hAnsi="Verdana" w:cs="Arial"/>
        </w:rPr>
        <w:t xml:space="preserve"> Villalobos, 2011).</w:t>
      </w:r>
    </w:p>
    <w:p w:rsidR="004F4785" w:rsidRPr="00CA4CBF" w:rsidRDefault="00E56AF9" w:rsidP="004B5F32">
      <w:pPr>
        <w:jc w:val="both"/>
        <w:rPr>
          <w:rFonts w:ascii="Verdana" w:hAnsi="Verdana" w:cs="Arial"/>
        </w:rPr>
      </w:pPr>
      <w:r w:rsidRPr="00CA4CBF">
        <w:rPr>
          <w:rFonts w:ascii="Verdana" w:hAnsi="Verdana" w:cs="Arial"/>
        </w:rPr>
        <w:t>De acuerdo co</w:t>
      </w:r>
      <w:r w:rsidR="0017116F" w:rsidRPr="00CA4CBF">
        <w:rPr>
          <w:rFonts w:ascii="Verdana" w:hAnsi="Verdana" w:cs="Arial"/>
        </w:rPr>
        <w:t xml:space="preserve">n </w:t>
      </w:r>
      <w:proofErr w:type="spellStart"/>
      <w:r w:rsidR="0017116F" w:rsidRPr="00CA4CBF">
        <w:rPr>
          <w:rFonts w:ascii="Verdana" w:hAnsi="Verdana" w:cs="Arial"/>
        </w:rPr>
        <w:t>Seligson</w:t>
      </w:r>
      <w:proofErr w:type="spellEnd"/>
      <w:r w:rsidR="0017116F" w:rsidRPr="00CA4CBF">
        <w:rPr>
          <w:rFonts w:ascii="Verdana" w:hAnsi="Verdana" w:cs="Arial"/>
        </w:rPr>
        <w:t xml:space="preserve"> y Reynoso (2005) la Terapia C</w:t>
      </w:r>
      <w:r w:rsidRPr="00CA4CBF">
        <w:rPr>
          <w:rFonts w:ascii="Verdana" w:hAnsi="Verdana" w:cs="Arial"/>
        </w:rPr>
        <w:t>og</w:t>
      </w:r>
      <w:r w:rsidR="0017116F" w:rsidRPr="00CA4CBF">
        <w:rPr>
          <w:rFonts w:ascii="Verdana" w:hAnsi="Verdana" w:cs="Arial"/>
        </w:rPr>
        <w:t>nitivo C</w:t>
      </w:r>
      <w:r w:rsidR="009E4171" w:rsidRPr="00CA4CBF">
        <w:rPr>
          <w:rFonts w:ascii="Verdana" w:hAnsi="Verdana" w:cs="Arial"/>
        </w:rPr>
        <w:t>onductual es un conjunto de criterios y estándares aplicados</w:t>
      </w:r>
      <w:r w:rsidRPr="00CA4CBF">
        <w:rPr>
          <w:rFonts w:ascii="Verdana" w:hAnsi="Verdana" w:cs="Arial"/>
        </w:rPr>
        <w:t xml:space="preserve"> a una amplia variedad de técnicas terapéuticas basadas en distintos modelos conceptuales, por ejemplo: </w:t>
      </w:r>
    </w:p>
    <w:p w:rsidR="00E56AF9" w:rsidRPr="00CA4CBF" w:rsidRDefault="00E56AF9" w:rsidP="004B5F32">
      <w:pPr>
        <w:pStyle w:val="Prrafodelista"/>
        <w:numPr>
          <w:ilvl w:val="0"/>
          <w:numId w:val="1"/>
        </w:numPr>
        <w:jc w:val="both"/>
        <w:rPr>
          <w:rFonts w:ascii="Verdana" w:hAnsi="Verdana" w:cs="Arial"/>
        </w:rPr>
      </w:pPr>
      <w:r w:rsidRPr="00CA4CBF">
        <w:rPr>
          <w:rFonts w:ascii="Verdana" w:hAnsi="Verdana" w:cs="Arial"/>
        </w:rPr>
        <w:t>Terapia racional Emotiva</w:t>
      </w:r>
    </w:p>
    <w:p w:rsidR="00E56AF9" w:rsidRPr="00CA4CBF" w:rsidRDefault="004B5F32" w:rsidP="004B5F32">
      <w:pPr>
        <w:pStyle w:val="Prrafodelista"/>
        <w:numPr>
          <w:ilvl w:val="0"/>
          <w:numId w:val="1"/>
        </w:numPr>
        <w:jc w:val="both"/>
        <w:rPr>
          <w:rFonts w:ascii="Verdana" w:hAnsi="Verdana" w:cs="Arial"/>
        </w:rPr>
      </w:pPr>
      <w:r w:rsidRPr="00CA4CBF">
        <w:rPr>
          <w:rFonts w:ascii="Verdana" w:hAnsi="Verdana" w:cs="Arial"/>
        </w:rPr>
        <w:t>Técnicas</w:t>
      </w:r>
      <w:r w:rsidR="00E56AF9" w:rsidRPr="00CA4CBF">
        <w:rPr>
          <w:rFonts w:ascii="Verdana" w:hAnsi="Verdana" w:cs="Arial"/>
        </w:rPr>
        <w:t xml:space="preserve"> de solución de problemas</w:t>
      </w:r>
    </w:p>
    <w:p w:rsidR="00E56AF9" w:rsidRPr="00CA4CBF" w:rsidRDefault="00E56AF9" w:rsidP="004B5F32">
      <w:pPr>
        <w:pStyle w:val="Prrafodelista"/>
        <w:numPr>
          <w:ilvl w:val="0"/>
          <w:numId w:val="1"/>
        </w:numPr>
        <w:jc w:val="both"/>
        <w:rPr>
          <w:rFonts w:ascii="Verdana" w:hAnsi="Verdana" w:cs="Arial"/>
        </w:rPr>
      </w:pPr>
      <w:r w:rsidRPr="00CA4CBF">
        <w:rPr>
          <w:rFonts w:ascii="Verdana" w:hAnsi="Verdana" w:cs="Arial"/>
        </w:rPr>
        <w:t>Técnicas de aproximaciones de autocontrol</w:t>
      </w:r>
    </w:p>
    <w:p w:rsidR="00E56AF9" w:rsidRPr="00CA4CBF" w:rsidRDefault="004B5F32" w:rsidP="004B5F32">
      <w:pPr>
        <w:pStyle w:val="Prrafodelista"/>
        <w:numPr>
          <w:ilvl w:val="0"/>
          <w:numId w:val="1"/>
        </w:numPr>
        <w:jc w:val="both"/>
        <w:rPr>
          <w:rFonts w:ascii="Verdana" w:hAnsi="Verdana" w:cs="Arial"/>
        </w:rPr>
      </w:pPr>
      <w:r w:rsidRPr="00CA4CBF">
        <w:rPr>
          <w:rFonts w:ascii="Verdana" w:hAnsi="Verdana" w:cs="Arial"/>
        </w:rPr>
        <w:t>Técnicas</w:t>
      </w:r>
      <w:r w:rsidR="00E56AF9" w:rsidRPr="00CA4CBF">
        <w:rPr>
          <w:rFonts w:ascii="Verdana" w:hAnsi="Verdana" w:cs="Arial"/>
        </w:rPr>
        <w:t xml:space="preserve"> de condicionamiento encubierto</w:t>
      </w:r>
    </w:p>
    <w:p w:rsidR="009D6586" w:rsidRPr="00CA4CBF" w:rsidRDefault="0033550B" w:rsidP="009D6586">
      <w:pPr>
        <w:jc w:val="both"/>
        <w:rPr>
          <w:rFonts w:ascii="Verdana" w:hAnsi="Verdana" w:cs="Arial"/>
        </w:rPr>
      </w:pPr>
      <w:r w:rsidRPr="00CA4CBF">
        <w:rPr>
          <w:rFonts w:ascii="Verdana" w:hAnsi="Verdana" w:cs="Arial"/>
        </w:rPr>
        <w:t xml:space="preserve">El común denominador entre ellas es el interés en la naturaleza y modificación de las cogniciones del paciente, </w:t>
      </w:r>
      <w:r w:rsidR="009E4171" w:rsidRPr="00CA4CBF">
        <w:rPr>
          <w:rFonts w:ascii="Verdana" w:hAnsi="Verdana" w:cs="Arial"/>
        </w:rPr>
        <w:t xml:space="preserve">y </w:t>
      </w:r>
      <w:r w:rsidRPr="00CA4CBF">
        <w:rPr>
          <w:rFonts w:ascii="Verdana" w:hAnsi="Verdana" w:cs="Arial"/>
        </w:rPr>
        <w:t xml:space="preserve">cierto compromiso en la </w:t>
      </w:r>
      <w:r w:rsidR="001F4D23" w:rsidRPr="00CA4CBF">
        <w:rPr>
          <w:rFonts w:ascii="Verdana" w:hAnsi="Verdana" w:cs="Arial"/>
        </w:rPr>
        <w:t>utilización</w:t>
      </w:r>
      <w:r w:rsidRPr="00CA4CBF">
        <w:rPr>
          <w:rFonts w:ascii="Verdana" w:hAnsi="Verdana" w:cs="Arial"/>
        </w:rPr>
        <w:t xml:space="preserve"> de procedimientos derivados de la terapia cond</w:t>
      </w:r>
      <w:r w:rsidR="009E4171" w:rsidRPr="00CA4CBF">
        <w:rPr>
          <w:rFonts w:ascii="Verdana" w:hAnsi="Verdana" w:cs="Arial"/>
        </w:rPr>
        <w:t>uctual para promover el cambio en el comportamiento y pensamientos del individuo que están resulta</w:t>
      </w:r>
      <w:r w:rsidR="006328B0">
        <w:rPr>
          <w:rFonts w:ascii="Verdana" w:hAnsi="Verdana" w:cs="Arial"/>
        </w:rPr>
        <w:t>n</w:t>
      </w:r>
      <w:r w:rsidR="009E4171" w:rsidRPr="00CA4CBF">
        <w:rPr>
          <w:rFonts w:ascii="Verdana" w:hAnsi="Verdana" w:cs="Arial"/>
        </w:rPr>
        <w:t xml:space="preserve">do disfuncionales. </w:t>
      </w:r>
    </w:p>
    <w:p w:rsidR="00554C8E" w:rsidRPr="00CA4CBF" w:rsidRDefault="00BE0781" w:rsidP="005B3DE7">
      <w:pPr>
        <w:pStyle w:val="Ttulo2"/>
        <w:rPr>
          <w:rFonts w:ascii="Verdana" w:hAnsi="Verdana" w:cs="Arial"/>
          <w:color w:val="auto"/>
          <w:sz w:val="24"/>
          <w:szCs w:val="24"/>
        </w:rPr>
      </w:pPr>
      <w:bookmarkStart w:id="6" w:name="_Toc436123289"/>
      <w:r w:rsidRPr="00CA4CBF">
        <w:rPr>
          <w:rFonts w:ascii="Verdana" w:hAnsi="Verdana" w:cs="Arial"/>
          <w:color w:val="auto"/>
          <w:sz w:val="24"/>
          <w:szCs w:val="24"/>
        </w:rPr>
        <w:t xml:space="preserve">2.1.2 </w:t>
      </w:r>
      <w:r w:rsidR="00554C8E" w:rsidRPr="00CA4CBF">
        <w:rPr>
          <w:rFonts w:ascii="Verdana" w:hAnsi="Verdana" w:cs="Arial"/>
          <w:color w:val="auto"/>
          <w:sz w:val="24"/>
          <w:szCs w:val="24"/>
        </w:rPr>
        <w:t>Principios de la terapia cognitivo conductual</w:t>
      </w:r>
      <w:bookmarkEnd w:id="6"/>
    </w:p>
    <w:p w:rsidR="00554C8E" w:rsidRPr="00CA4CBF" w:rsidRDefault="003630D8" w:rsidP="009D6586">
      <w:pPr>
        <w:jc w:val="both"/>
        <w:rPr>
          <w:rFonts w:ascii="Verdana" w:hAnsi="Verdana" w:cs="Arial"/>
        </w:rPr>
      </w:pPr>
      <w:r w:rsidRPr="00CA4CBF">
        <w:rPr>
          <w:rFonts w:ascii="Verdana" w:hAnsi="Verdana" w:cs="Arial"/>
        </w:rPr>
        <w:t xml:space="preserve">De acuerdo con Batlle (2008), </w:t>
      </w:r>
      <w:r w:rsidR="008F202C" w:rsidRPr="00CA4CBF">
        <w:rPr>
          <w:rFonts w:ascii="Verdana" w:hAnsi="Verdana" w:cs="Arial"/>
        </w:rPr>
        <w:t xml:space="preserve">el modelo cognitivo conductual combina  la teoría del aprendizaje con aspectos del procesamiento de la información, en su intento por explicar </w:t>
      </w:r>
      <w:proofErr w:type="spellStart"/>
      <w:r w:rsidR="008F202C" w:rsidRPr="00CA4CBF">
        <w:rPr>
          <w:rFonts w:ascii="Verdana" w:hAnsi="Verdana" w:cs="Arial"/>
        </w:rPr>
        <w:t>como</w:t>
      </w:r>
      <w:proofErr w:type="spellEnd"/>
      <w:r w:rsidR="008F202C" w:rsidRPr="00CA4CBF">
        <w:rPr>
          <w:rFonts w:ascii="Verdana" w:hAnsi="Verdana" w:cs="Arial"/>
        </w:rPr>
        <w:t xml:space="preserve"> la conducta se adquiere, mantiene y se procesa. Al integrar estos dos postulados teóricos, la teoría conductual integra los factores externos y la teoría cognitiva los factores internos de individuo.</w:t>
      </w:r>
      <w:r w:rsidR="00C9493A" w:rsidRPr="00CA4CBF">
        <w:rPr>
          <w:rFonts w:ascii="Verdana" w:hAnsi="Verdana" w:cs="Arial"/>
        </w:rPr>
        <w:t xml:space="preserve"> Algunos de los principios que se destacan son los siguientes:</w:t>
      </w:r>
    </w:p>
    <w:p w:rsidR="00C9493A" w:rsidRPr="00CA4CBF" w:rsidRDefault="00C9493A" w:rsidP="00C9493A">
      <w:pPr>
        <w:pStyle w:val="Prrafodelista"/>
        <w:numPr>
          <w:ilvl w:val="0"/>
          <w:numId w:val="23"/>
        </w:numPr>
        <w:jc w:val="both"/>
        <w:rPr>
          <w:rFonts w:ascii="Verdana" w:hAnsi="Verdana" w:cs="Arial"/>
        </w:rPr>
      </w:pPr>
      <w:r w:rsidRPr="00CA4CBF">
        <w:rPr>
          <w:rFonts w:ascii="Verdana" w:hAnsi="Verdana" w:cs="Arial"/>
        </w:rPr>
        <w:t>La teoría pone un gran énfasis en los procesos de aprendizaje y en la influencia de los modelos que el sujeto tiene en su propio ambiente. Se da mucha importancia a la manera de procesar la información para intentar comprender el desarrollo y el posible tratamiento de los trastornos psicológicos.</w:t>
      </w:r>
    </w:p>
    <w:p w:rsidR="00C9493A" w:rsidRPr="00CA4CBF" w:rsidRDefault="00C9493A" w:rsidP="00C9493A">
      <w:pPr>
        <w:pStyle w:val="Prrafodelista"/>
        <w:numPr>
          <w:ilvl w:val="0"/>
          <w:numId w:val="23"/>
        </w:numPr>
        <w:jc w:val="both"/>
        <w:rPr>
          <w:rFonts w:ascii="Verdana" w:hAnsi="Verdana" w:cs="Arial"/>
        </w:rPr>
      </w:pPr>
      <w:r w:rsidRPr="00CA4CBF">
        <w:rPr>
          <w:rFonts w:ascii="Verdana" w:hAnsi="Verdana" w:cs="Arial"/>
        </w:rPr>
        <w:t>Respecto a aspectos psicopatológicos</w:t>
      </w:r>
      <w:r w:rsidR="006328B0">
        <w:rPr>
          <w:rFonts w:ascii="Verdana" w:hAnsi="Verdana" w:cs="Arial"/>
        </w:rPr>
        <w:t>,</w:t>
      </w:r>
      <w:r w:rsidRPr="00CA4CBF">
        <w:rPr>
          <w:rFonts w:ascii="Verdana" w:hAnsi="Verdana" w:cs="Arial"/>
        </w:rPr>
        <w:t xml:space="preserve"> los modelos cognitivos plantean que las cogniciones son vías causales de un trastorno; si bien no excluyen la coexistencia de otros factores que también puedan explicar su etiopatogenia. </w:t>
      </w:r>
    </w:p>
    <w:p w:rsidR="00C9493A" w:rsidRPr="00CA4CBF" w:rsidRDefault="00C9493A" w:rsidP="00C9493A">
      <w:pPr>
        <w:pStyle w:val="Prrafodelista"/>
        <w:numPr>
          <w:ilvl w:val="0"/>
          <w:numId w:val="23"/>
        </w:numPr>
        <w:jc w:val="both"/>
        <w:rPr>
          <w:rFonts w:ascii="Verdana" w:hAnsi="Verdana" w:cs="Arial"/>
        </w:rPr>
      </w:pPr>
      <w:r w:rsidRPr="00CA4CBF">
        <w:rPr>
          <w:rFonts w:ascii="Verdana" w:hAnsi="Verdana" w:cs="Arial"/>
        </w:rPr>
        <w:t xml:space="preserve">El uso de modelos explicativos de tipo cognitivo responden a la idea de que cognición, conducta y emociones suelen estar fuertemente interconectadas y retroalimentadas; pudiendo ser estratégicamente útil promover cambios incidiendo en aspectos cognitivos; sin negar la intervención en factores </w:t>
      </w:r>
      <w:proofErr w:type="spellStart"/>
      <w:r w:rsidRPr="00CA4CBF">
        <w:rPr>
          <w:rFonts w:ascii="Verdana" w:hAnsi="Verdana" w:cs="Arial"/>
        </w:rPr>
        <w:t>cocausales</w:t>
      </w:r>
      <w:proofErr w:type="spellEnd"/>
      <w:r w:rsidRPr="00CA4CBF">
        <w:rPr>
          <w:rFonts w:ascii="Verdana" w:hAnsi="Verdana" w:cs="Arial"/>
        </w:rPr>
        <w:t>.</w:t>
      </w:r>
    </w:p>
    <w:p w:rsidR="00871AEE" w:rsidRPr="00CA4CBF" w:rsidRDefault="00460209" w:rsidP="005B3DE7">
      <w:pPr>
        <w:pStyle w:val="Ttulo2"/>
        <w:rPr>
          <w:rFonts w:ascii="Verdana" w:hAnsi="Verdana" w:cs="Arial"/>
          <w:color w:val="auto"/>
          <w:sz w:val="24"/>
          <w:szCs w:val="24"/>
        </w:rPr>
      </w:pPr>
      <w:bookmarkStart w:id="7" w:name="_Toc436123290"/>
      <w:r w:rsidRPr="00CA4CBF">
        <w:rPr>
          <w:rFonts w:ascii="Verdana" w:hAnsi="Verdana" w:cs="Arial"/>
          <w:color w:val="auto"/>
          <w:sz w:val="24"/>
          <w:szCs w:val="24"/>
        </w:rPr>
        <w:t xml:space="preserve">1.3 </w:t>
      </w:r>
      <w:r w:rsidR="009D6586" w:rsidRPr="00CA4CBF">
        <w:rPr>
          <w:rFonts w:ascii="Verdana" w:hAnsi="Verdana" w:cs="Arial"/>
          <w:color w:val="auto"/>
          <w:sz w:val="24"/>
          <w:szCs w:val="24"/>
        </w:rPr>
        <w:t>Características</w:t>
      </w:r>
      <w:r w:rsidR="00BD166F" w:rsidRPr="00CA4CBF">
        <w:rPr>
          <w:rFonts w:ascii="Verdana" w:hAnsi="Verdana" w:cs="Arial"/>
          <w:color w:val="auto"/>
          <w:sz w:val="24"/>
          <w:szCs w:val="24"/>
        </w:rPr>
        <w:t xml:space="preserve"> de la terapia cognitivo conductual</w:t>
      </w:r>
      <w:bookmarkEnd w:id="7"/>
    </w:p>
    <w:p w:rsidR="00420690" w:rsidRPr="00CA4CBF" w:rsidRDefault="00396289" w:rsidP="00EE1F75">
      <w:pPr>
        <w:jc w:val="both"/>
        <w:rPr>
          <w:rFonts w:ascii="Verdana" w:hAnsi="Verdana" w:cs="Arial"/>
        </w:rPr>
      </w:pPr>
      <w:r w:rsidRPr="00CA4CBF">
        <w:rPr>
          <w:rFonts w:ascii="Verdana" w:hAnsi="Verdana" w:cs="Arial"/>
        </w:rPr>
        <w:t xml:space="preserve">Según </w:t>
      </w:r>
      <w:r w:rsidR="00420690" w:rsidRPr="00CA4CBF">
        <w:rPr>
          <w:rFonts w:ascii="Verdana" w:hAnsi="Verdana" w:cs="Arial"/>
        </w:rPr>
        <w:t xml:space="preserve">Ruiz, </w:t>
      </w:r>
      <w:r w:rsidR="001F4D23" w:rsidRPr="00CA4CBF">
        <w:rPr>
          <w:rFonts w:ascii="Verdana" w:hAnsi="Verdana" w:cs="Arial"/>
        </w:rPr>
        <w:t>Díaz</w:t>
      </w:r>
      <w:r w:rsidR="00420690" w:rsidRPr="00CA4CBF">
        <w:rPr>
          <w:rFonts w:ascii="Verdana" w:hAnsi="Verdana" w:cs="Arial"/>
        </w:rPr>
        <w:t xml:space="preserve"> y Villalobos (2011) se pueden señalar cuatro rasgos obvios de la terapia cognitivo conductual en la actualidad:</w:t>
      </w:r>
    </w:p>
    <w:p w:rsidR="00420690" w:rsidRPr="00CA4CBF" w:rsidRDefault="0017116F" w:rsidP="00EE1F75">
      <w:pPr>
        <w:pStyle w:val="Prrafodelista"/>
        <w:numPr>
          <w:ilvl w:val="0"/>
          <w:numId w:val="3"/>
        </w:numPr>
        <w:jc w:val="both"/>
        <w:rPr>
          <w:rFonts w:ascii="Verdana" w:hAnsi="Verdana" w:cs="Arial"/>
        </w:rPr>
      </w:pPr>
      <w:r w:rsidRPr="00CA4CBF">
        <w:rPr>
          <w:rFonts w:ascii="Verdana" w:hAnsi="Verdana" w:cs="Arial"/>
        </w:rPr>
        <w:lastRenderedPageBreak/>
        <w:t>La Terapia Cognitivo C</w:t>
      </w:r>
      <w:r w:rsidR="00420690" w:rsidRPr="00CA4CBF">
        <w:rPr>
          <w:rFonts w:ascii="Verdana" w:hAnsi="Verdana" w:cs="Arial"/>
        </w:rPr>
        <w:t>onductual es un ámbito de intervención en la salud que trabaja con respuestas físicas, emocionales, cognitivas y conductuales desadaptadas</w:t>
      </w:r>
      <w:r w:rsidR="000248A1" w:rsidRPr="00CA4CBF">
        <w:rPr>
          <w:rFonts w:ascii="Verdana" w:hAnsi="Verdana" w:cs="Arial"/>
        </w:rPr>
        <w:t xml:space="preserve">. Estas respuestas se han practicado a lo largo de tanto tiempo que se han convertido en </w:t>
      </w:r>
      <w:r w:rsidR="001F4D23" w:rsidRPr="00CA4CBF">
        <w:rPr>
          <w:rFonts w:ascii="Verdana" w:hAnsi="Verdana" w:cs="Arial"/>
        </w:rPr>
        <w:t>hábitos</w:t>
      </w:r>
      <w:r w:rsidR="000248A1" w:rsidRPr="00CA4CBF">
        <w:rPr>
          <w:rFonts w:ascii="Verdana" w:hAnsi="Verdana" w:cs="Arial"/>
        </w:rPr>
        <w:t xml:space="preserve"> del repertorio comportamental del individuo. Sin embargo,  los individuos no siempre conocen el carácter aprendido de sus </w:t>
      </w:r>
      <w:r w:rsidR="001F4D23" w:rsidRPr="00CA4CBF">
        <w:rPr>
          <w:rFonts w:ascii="Verdana" w:hAnsi="Verdana" w:cs="Arial"/>
        </w:rPr>
        <w:t>hábitos</w:t>
      </w:r>
      <w:r w:rsidR="000248A1" w:rsidRPr="00CA4CBF">
        <w:rPr>
          <w:rFonts w:ascii="Verdana" w:hAnsi="Verdana" w:cs="Arial"/>
        </w:rPr>
        <w:t xml:space="preserve"> y consideran que tienen poco o ningún control sobre ellos.</w:t>
      </w:r>
    </w:p>
    <w:p w:rsidR="000248A1" w:rsidRPr="00CA4CBF" w:rsidRDefault="000248A1" w:rsidP="00EE1F75">
      <w:pPr>
        <w:pStyle w:val="Prrafodelista"/>
        <w:numPr>
          <w:ilvl w:val="0"/>
          <w:numId w:val="3"/>
        </w:numPr>
        <w:jc w:val="both"/>
        <w:rPr>
          <w:rFonts w:ascii="Verdana" w:hAnsi="Verdana" w:cs="Arial"/>
        </w:rPr>
      </w:pPr>
      <w:r w:rsidRPr="00CA4CBF">
        <w:rPr>
          <w:rFonts w:ascii="Verdana" w:hAnsi="Verdana" w:cs="Arial"/>
        </w:rPr>
        <w:t>Al tratarse de un ámbito de mejora de la salud</w:t>
      </w:r>
      <w:r w:rsidR="0017116F" w:rsidRPr="00CA4CBF">
        <w:rPr>
          <w:rFonts w:ascii="Verdana" w:hAnsi="Verdana" w:cs="Arial"/>
        </w:rPr>
        <w:t>, la Terapia Cognitivo Conductual</w:t>
      </w:r>
      <w:r w:rsidR="003B116A" w:rsidRPr="00CA4CBF">
        <w:rPr>
          <w:rFonts w:ascii="Verdana" w:hAnsi="Verdana" w:cs="Arial"/>
        </w:rPr>
        <w:t xml:space="preserve"> cuenta con técnicas y programas específicos para diferentes problemas y trastornos, cuya aplicación cuenta con un tiempo limitado</w:t>
      </w:r>
      <w:r w:rsidR="00EE1F75" w:rsidRPr="00CA4CBF">
        <w:rPr>
          <w:rFonts w:ascii="Verdana" w:hAnsi="Verdana" w:cs="Arial"/>
        </w:rPr>
        <w:t xml:space="preserve"> en comparación con otras psicoterapias a largo plazo. </w:t>
      </w:r>
    </w:p>
    <w:p w:rsidR="00EE1F75" w:rsidRPr="00CA4CBF" w:rsidRDefault="00EE1F75" w:rsidP="00EE1F75">
      <w:pPr>
        <w:pStyle w:val="Prrafodelista"/>
        <w:numPr>
          <w:ilvl w:val="0"/>
          <w:numId w:val="3"/>
        </w:numPr>
        <w:jc w:val="both"/>
        <w:rPr>
          <w:rFonts w:ascii="Verdana" w:hAnsi="Verdana" w:cs="Arial"/>
        </w:rPr>
      </w:pPr>
      <w:r w:rsidRPr="00CA4CBF">
        <w:rPr>
          <w:rFonts w:ascii="Verdana" w:hAnsi="Verdana" w:cs="Arial"/>
        </w:rPr>
        <w:t>La T</w:t>
      </w:r>
      <w:r w:rsidR="0017116F" w:rsidRPr="00CA4CBF">
        <w:rPr>
          <w:rFonts w:ascii="Verdana" w:hAnsi="Verdana" w:cs="Arial"/>
        </w:rPr>
        <w:t xml:space="preserve">erapia </w:t>
      </w:r>
      <w:r w:rsidRPr="00CA4CBF">
        <w:rPr>
          <w:rFonts w:ascii="Verdana" w:hAnsi="Verdana" w:cs="Arial"/>
        </w:rPr>
        <w:t>C</w:t>
      </w:r>
      <w:r w:rsidR="0017116F" w:rsidRPr="00CA4CBF">
        <w:rPr>
          <w:rFonts w:ascii="Verdana" w:hAnsi="Verdana" w:cs="Arial"/>
        </w:rPr>
        <w:t xml:space="preserve">ognitivo </w:t>
      </w:r>
      <w:r w:rsidRPr="00CA4CBF">
        <w:rPr>
          <w:rFonts w:ascii="Verdana" w:hAnsi="Verdana" w:cs="Arial"/>
        </w:rPr>
        <w:t>C</w:t>
      </w:r>
      <w:r w:rsidR="0017116F" w:rsidRPr="00CA4CBF">
        <w:rPr>
          <w:rFonts w:ascii="Verdana" w:hAnsi="Verdana" w:cs="Arial"/>
        </w:rPr>
        <w:t>onductual</w:t>
      </w:r>
      <w:r w:rsidRPr="00CA4CBF">
        <w:rPr>
          <w:rFonts w:ascii="Verdana" w:hAnsi="Verdana" w:cs="Arial"/>
        </w:rPr>
        <w:t xml:space="preserve"> tiene en general una naturaleza educativa que puede ser </w:t>
      </w:r>
      <w:r w:rsidR="001F4D23" w:rsidRPr="00CA4CBF">
        <w:rPr>
          <w:rFonts w:ascii="Verdana" w:hAnsi="Verdana" w:cs="Arial"/>
        </w:rPr>
        <w:t>más</w:t>
      </w:r>
      <w:r w:rsidRPr="00CA4CBF">
        <w:rPr>
          <w:rFonts w:ascii="Verdana" w:hAnsi="Verdana" w:cs="Arial"/>
        </w:rPr>
        <w:t xml:space="preserve"> o menos </w:t>
      </w:r>
      <w:r w:rsidR="001F4D23" w:rsidRPr="00CA4CBF">
        <w:rPr>
          <w:rFonts w:ascii="Verdana" w:hAnsi="Verdana" w:cs="Arial"/>
        </w:rPr>
        <w:t>explícita</w:t>
      </w:r>
      <w:r w:rsidRPr="00CA4CBF">
        <w:rPr>
          <w:rFonts w:ascii="Verdana" w:hAnsi="Verdana" w:cs="Arial"/>
        </w:rPr>
        <w:t xml:space="preserve">. La mayor parte de los </w:t>
      </w:r>
      <w:r w:rsidR="001F4D23" w:rsidRPr="00CA4CBF">
        <w:rPr>
          <w:rFonts w:ascii="Verdana" w:hAnsi="Verdana" w:cs="Arial"/>
        </w:rPr>
        <w:t>procedimientos</w:t>
      </w:r>
      <w:r w:rsidRPr="00CA4CBF">
        <w:rPr>
          <w:rFonts w:ascii="Verdana" w:hAnsi="Verdana" w:cs="Arial"/>
        </w:rPr>
        <w:t xml:space="preserve"> cuentan con </w:t>
      </w:r>
      <w:r w:rsidR="001F4D23" w:rsidRPr="00CA4CBF">
        <w:rPr>
          <w:rFonts w:ascii="Verdana" w:hAnsi="Verdana" w:cs="Arial"/>
        </w:rPr>
        <w:t>módulos</w:t>
      </w:r>
      <w:r w:rsidRPr="00CA4CBF">
        <w:rPr>
          <w:rFonts w:ascii="Verdana" w:hAnsi="Verdana" w:cs="Arial"/>
        </w:rPr>
        <w:t xml:space="preserve"> educativos</w:t>
      </w:r>
      <w:r w:rsidR="0017116F" w:rsidRPr="00CA4CBF">
        <w:rPr>
          <w:rFonts w:ascii="Verdana" w:hAnsi="Verdana" w:cs="Arial"/>
        </w:rPr>
        <w:t>, además de la conceptuación</w:t>
      </w:r>
      <w:r w:rsidRPr="00CA4CBF">
        <w:rPr>
          <w:rFonts w:ascii="Verdana" w:hAnsi="Verdana" w:cs="Arial"/>
        </w:rPr>
        <w:t xml:space="preserve"> inicial del terapeuta sobre el problema y la lógica del tratamiento. </w:t>
      </w:r>
    </w:p>
    <w:p w:rsidR="0017116F" w:rsidRPr="00CA4CBF" w:rsidRDefault="00EE1F75" w:rsidP="00EE1F75">
      <w:pPr>
        <w:pStyle w:val="Prrafodelista"/>
        <w:numPr>
          <w:ilvl w:val="0"/>
          <w:numId w:val="3"/>
        </w:numPr>
        <w:jc w:val="both"/>
        <w:rPr>
          <w:rFonts w:ascii="Verdana" w:hAnsi="Verdana"/>
        </w:rPr>
      </w:pPr>
      <w:r w:rsidRPr="00CA4CBF">
        <w:rPr>
          <w:rFonts w:ascii="Verdana" w:hAnsi="Verdana" w:cs="Arial"/>
        </w:rPr>
        <w:t>La T</w:t>
      </w:r>
      <w:r w:rsidR="0017116F" w:rsidRPr="00CA4CBF">
        <w:rPr>
          <w:rFonts w:ascii="Verdana" w:hAnsi="Verdana" w:cs="Arial"/>
        </w:rPr>
        <w:t xml:space="preserve">erapia </w:t>
      </w:r>
      <w:r w:rsidRPr="00CA4CBF">
        <w:rPr>
          <w:rFonts w:ascii="Verdana" w:hAnsi="Verdana" w:cs="Arial"/>
        </w:rPr>
        <w:t>C</w:t>
      </w:r>
      <w:r w:rsidR="0017116F" w:rsidRPr="00CA4CBF">
        <w:rPr>
          <w:rFonts w:ascii="Verdana" w:hAnsi="Verdana" w:cs="Arial"/>
        </w:rPr>
        <w:t xml:space="preserve">ognitivo </w:t>
      </w:r>
      <w:r w:rsidRPr="00CA4CBF">
        <w:rPr>
          <w:rFonts w:ascii="Verdana" w:hAnsi="Verdana" w:cs="Arial"/>
        </w:rPr>
        <w:t>C</w:t>
      </w:r>
      <w:r w:rsidR="0017116F" w:rsidRPr="00CA4CBF">
        <w:rPr>
          <w:rFonts w:ascii="Verdana" w:hAnsi="Verdana" w:cs="Arial"/>
        </w:rPr>
        <w:t>onductual</w:t>
      </w:r>
      <w:r w:rsidRPr="00CA4CBF">
        <w:rPr>
          <w:rFonts w:ascii="Verdana" w:hAnsi="Verdana" w:cs="Arial"/>
        </w:rPr>
        <w:t xml:space="preserve"> posee en esencia un carácter auto-evaluador a lo largo de todo el proceso con continua referencia a la metodología experimental y énfasis en la validación </w:t>
      </w:r>
      <w:r w:rsidR="001F4D23" w:rsidRPr="00CA4CBF">
        <w:rPr>
          <w:rFonts w:ascii="Verdana" w:hAnsi="Verdana" w:cs="Arial"/>
        </w:rPr>
        <w:t>empírica</w:t>
      </w:r>
      <w:r w:rsidRPr="00CA4CBF">
        <w:rPr>
          <w:rFonts w:ascii="Verdana" w:hAnsi="Verdana" w:cs="Arial"/>
        </w:rPr>
        <w:t xml:space="preserve"> de los tratamientos. Estas características son heredadas de la adopción del conductismo metodológico como principal eje vertebrador de la T</w:t>
      </w:r>
      <w:r w:rsidR="00906C9A" w:rsidRPr="00CA4CBF">
        <w:rPr>
          <w:rFonts w:ascii="Verdana" w:hAnsi="Verdana" w:cs="Arial"/>
        </w:rPr>
        <w:t xml:space="preserve">erapia </w:t>
      </w:r>
      <w:r w:rsidRPr="00CA4CBF">
        <w:rPr>
          <w:rFonts w:ascii="Verdana" w:hAnsi="Verdana" w:cs="Arial"/>
        </w:rPr>
        <w:t>C</w:t>
      </w:r>
      <w:r w:rsidR="00906C9A" w:rsidRPr="00CA4CBF">
        <w:rPr>
          <w:rFonts w:ascii="Verdana" w:hAnsi="Verdana" w:cs="Arial"/>
        </w:rPr>
        <w:t xml:space="preserve">ognitivo </w:t>
      </w:r>
      <w:r w:rsidRPr="00CA4CBF">
        <w:rPr>
          <w:rFonts w:ascii="Verdana" w:hAnsi="Verdana" w:cs="Arial"/>
        </w:rPr>
        <w:t>C</w:t>
      </w:r>
      <w:r w:rsidR="00906C9A" w:rsidRPr="00CA4CBF">
        <w:rPr>
          <w:rFonts w:ascii="Verdana" w:hAnsi="Verdana" w:cs="Arial"/>
        </w:rPr>
        <w:t>onductual</w:t>
      </w:r>
      <w:r w:rsidRPr="00CA4CBF">
        <w:rPr>
          <w:rFonts w:ascii="Verdana" w:hAnsi="Verdana" w:cs="Arial"/>
        </w:rPr>
        <w:t xml:space="preserve">, y probablemente la seña de identidad </w:t>
      </w:r>
      <w:r w:rsidR="001F4D23" w:rsidRPr="00CA4CBF">
        <w:rPr>
          <w:rFonts w:ascii="Verdana" w:hAnsi="Verdana" w:cs="Arial"/>
        </w:rPr>
        <w:t>más</w:t>
      </w:r>
      <w:r w:rsidRPr="00CA4CBF">
        <w:rPr>
          <w:rFonts w:ascii="Verdana" w:hAnsi="Verdana" w:cs="Arial"/>
        </w:rPr>
        <w:t xml:space="preserve"> genuina de la T</w:t>
      </w:r>
      <w:r w:rsidR="00906C9A" w:rsidRPr="00CA4CBF">
        <w:rPr>
          <w:rFonts w:ascii="Verdana" w:hAnsi="Verdana" w:cs="Arial"/>
        </w:rPr>
        <w:t xml:space="preserve">erapia </w:t>
      </w:r>
      <w:r w:rsidRPr="00CA4CBF">
        <w:rPr>
          <w:rFonts w:ascii="Verdana" w:hAnsi="Verdana" w:cs="Arial"/>
        </w:rPr>
        <w:t>C</w:t>
      </w:r>
      <w:r w:rsidR="00906C9A" w:rsidRPr="00CA4CBF">
        <w:rPr>
          <w:rFonts w:ascii="Verdana" w:hAnsi="Verdana" w:cs="Arial"/>
        </w:rPr>
        <w:t xml:space="preserve">ognitivo </w:t>
      </w:r>
      <w:r w:rsidRPr="00CA4CBF">
        <w:rPr>
          <w:rFonts w:ascii="Verdana" w:hAnsi="Verdana" w:cs="Arial"/>
        </w:rPr>
        <w:t>C</w:t>
      </w:r>
      <w:r w:rsidR="00906C9A" w:rsidRPr="00CA4CBF">
        <w:rPr>
          <w:rFonts w:ascii="Verdana" w:hAnsi="Verdana" w:cs="Arial"/>
        </w:rPr>
        <w:t>onductual</w:t>
      </w:r>
      <w:r w:rsidRPr="00CA4CBF">
        <w:rPr>
          <w:rFonts w:ascii="Verdana" w:hAnsi="Verdana" w:cs="Arial"/>
        </w:rPr>
        <w:t xml:space="preserve"> actual. </w:t>
      </w:r>
    </w:p>
    <w:p w:rsidR="003A1211" w:rsidRPr="00CA4CBF" w:rsidRDefault="003A1211" w:rsidP="00906C9A">
      <w:pPr>
        <w:jc w:val="both"/>
        <w:rPr>
          <w:rFonts w:ascii="Verdana" w:hAnsi="Verdana" w:cs="Arial"/>
        </w:rPr>
      </w:pPr>
    </w:p>
    <w:p w:rsidR="00906C9A" w:rsidRPr="00CA4CBF" w:rsidRDefault="00906C9A" w:rsidP="00906C9A">
      <w:pPr>
        <w:jc w:val="both"/>
        <w:rPr>
          <w:rFonts w:ascii="Verdana" w:hAnsi="Verdana" w:cs="Arial"/>
        </w:rPr>
      </w:pPr>
      <w:r w:rsidRPr="00CA4CBF">
        <w:rPr>
          <w:rFonts w:ascii="Verdana" w:hAnsi="Verdana" w:cs="Arial"/>
        </w:rPr>
        <w:t>Los terapeutas que trabajan bajo este enfoque basan su intervención en un modelo colaborativo, en donde el cliente juega un papel activo para reconocer sus metas</w:t>
      </w:r>
      <w:r w:rsidR="00754CBB" w:rsidRPr="00CA4CBF">
        <w:rPr>
          <w:rFonts w:ascii="Verdana" w:hAnsi="Verdana" w:cs="Arial"/>
        </w:rPr>
        <w:t xml:space="preserve">, establecer sus objetivos e identificar su propio rendimiento, mientras que el terapeuta le ayuda a establecer una asociación para lograr una mejor comprensión de sus limitaciones y a descubrir formas alternativas de pensar y actuar. Para llevar a cabo este proceso es indispensable que exista  una estructura funcional que permita </w:t>
      </w:r>
      <w:r w:rsidR="006C79B8" w:rsidRPr="00CA4CBF">
        <w:rPr>
          <w:rFonts w:ascii="Verdana" w:hAnsi="Verdana" w:cs="Arial"/>
        </w:rPr>
        <w:t>llevar a cabo la intervención a través de etapas</w:t>
      </w:r>
      <w:r w:rsidR="006328B0">
        <w:rPr>
          <w:rFonts w:ascii="Verdana" w:hAnsi="Verdana" w:cs="Arial"/>
        </w:rPr>
        <w:t xml:space="preserve"> (Ruíz, Díaz &amp; Villalobos, 2011).</w:t>
      </w:r>
    </w:p>
    <w:p w:rsidR="003A1211" w:rsidRPr="00CA4CBF" w:rsidRDefault="003A1211" w:rsidP="003A1211">
      <w:pPr>
        <w:jc w:val="both"/>
        <w:rPr>
          <w:rFonts w:ascii="Verdana" w:hAnsi="Verdana" w:cs="Arial"/>
          <w:b/>
        </w:rPr>
      </w:pPr>
    </w:p>
    <w:p w:rsidR="00BD166F" w:rsidRPr="00CA4CBF" w:rsidRDefault="005C7105" w:rsidP="005B3DE7">
      <w:pPr>
        <w:pStyle w:val="Ttulo2"/>
        <w:rPr>
          <w:rFonts w:ascii="Verdana" w:hAnsi="Verdana"/>
          <w:color w:val="auto"/>
          <w:sz w:val="24"/>
          <w:szCs w:val="24"/>
        </w:rPr>
      </w:pPr>
      <w:bookmarkStart w:id="8" w:name="_Toc436123291"/>
      <w:r w:rsidRPr="00CA4CBF">
        <w:rPr>
          <w:rFonts w:ascii="Verdana" w:hAnsi="Verdana" w:cs="Arial"/>
          <w:color w:val="auto"/>
          <w:sz w:val="24"/>
          <w:szCs w:val="24"/>
        </w:rPr>
        <w:t>2.</w:t>
      </w:r>
      <w:r w:rsidR="00460209" w:rsidRPr="00CA4CBF">
        <w:rPr>
          <w:rFonts w:ascii="Verdana" w:hAnsi="Verdana" w:cs="Arial"/>
          <w:color w:val="auto"/>
          <w:sz w:val="24"/>
          <w:szCs w:val="24"/>
        </w:rPr>
        <w:t xml:space="preserve">1.4 </w:t>
      </w:r>
      <w:r w:rsidR="00BD166F" w:rsidRPr="00CA4CBF">
        <w:rPr>
          <w:rFonts w:ascii="Verdana" w:hAnsi="Verdana" w:cs="Arial"/>
          <w:color w:val="auto"/>
          <w:sz w:val="24"/>
          <w:szCs w:val="24"/>
        </w:rPr>
        <w:t>Fases del proceso de intervención cognitivo conductual</w:t>
      </w:r>
      <w:bookmarkEnd w:id="8"/>
    </w:p>
    <w:p w:rsidR="002364A2" w:rsidRPr="00CA4CBF" w:rsidRDefault="002364A2" w:rsidP="003E5247">
      <w:pPr>
        <w:jc w:val="both"/>
        <w:rPr>
          <w:rFonts w:ascii="Verdana" w:hAnsi="Verdana" w:cs="Arial"/>
        </w:rPr>
      </w:pPr>
      <w:r w:rsidRPr="00CA4CBF">
        <w:rPr>
          <w:rFonts w:ascii="Verdana" w:hAnsi="Verdana" w:cs="Arial"/>
        </w:rPr>
        <w:t>Para Rivadene</w:t>
      </w:r>
      <w:r w:rsidR="006C79B8" w:rsidRPr="00CA4CBF">
        <w:rPr>
          <w:rFonts w:ascii="Verdana" w:hAnsi="Verdana" w:cs="Arial"/>
        </w:rPr>
        <w:t xml:space="preserve">ira, </w:t>
      </w:r>
      <w:proofErr w:type="spellStart"/>
      <w:r w:rsidR="006C79B8" w:rsidRPr="00CA4CBF">
        <w:rPr>
          <w:rFonts w:ascii="Verdana" w:hAnsi="Verdana" w:cs="Arial"/>
        </w:rPr>
        <w:t>Dahab</w:t>
      </w:r>
      <w:proofErr w:type="spellEnd"/>
      <w:r w:rsidR="006C79B8" w:rsidRPr="00CA4CBF">
        <w:rPr>
          <w:rFonts w:ascii="Verdana" w:hAnsi="Verdana" w:cs="Arial"/>
        </w:rPr>
        <w:t xml:space="preserve"> y </w:t>
      </w:r>
      <w:proofErr w:type="spellStart"/>
      <w:r w:rsidR="006C79B8" w:rsidRPr="00CA4CBF">
        <w:rPr>
          <w:rFonts w:ascii="Verdana" w:hAnsi="Verdana" w:cs="Arial"/>
        </w:rPr>
        <w:t>Minici</w:t>
      </w:r>
      <w:proofErr w:type="spellEnd"/>
      <w:r w:rsidR="006C79B8" w:rsidRPr="00CA4CBF">
        <w:rPr>
          <w:rFonts w:ascii="Verdana" w:hAnsi="Verdana" w:cs="Arial"/>
        </w:rPr>
        <w:t xml:space="preserve"> (2013), la Terapia Cognitivo C</w:t>
      </w:r>
      <w:r w:rsidRPr="00CA4CBF">
        <w:rPr>
          <w:rFonts w:ascii="Verdana" w:hAnsi="Verdana" w:cs="Arial"/>
        </w:rPr>
        <w:t xml:space="preserve">onductual tiene tres grandes etapas: </w:t>
      </w:r>
      <w:r w:rsidR="006C79B8" w:rsidRPr="00CA4CBF">
        <w:rPr>
          <w:rFonts w:ascii="Verdana" w:hAnsi="Verdana" w:cs="Arial"/>
        </w:rPr>
        <w:t>e</w:t>
      </w:r>
      <w:r w:rsidR="001F4D23" w:rsidRPr="00CA4CBF">
        <w:rPr>
          <w:rFonts w:ascii="Verdana" w:hAnsi="Verdana" w:cs="Arial"/>
        </w:rPr>
        <w:t>valuación</w:t>
      </w:r>
      <w:r w:rsidRPr="00CA4CBF">
        <w:rPr>
          <w:rFonts w:ascii="Verdana" w:hAnsi="Verdana" w:cs="Arial"/>
        </w:rPr>
        <w:t xml:space="preserve">, tratamiento y seguimiento. </w:t>
      </w:r>
    </w:p>
    <w:p w:rsidR="002364A2" w:rsidRPr="00CA4CBF" w:rsidRDefault="002364A2" w:rsidP="00AA00BE">
      <w:pPr>
        <w:pStyle w:val="Prrafodelista"/>
        <w:numPr>
          <w:ilvl w:val="0"/>
          <w:numId w:val="27"/>
        </w:numPr>
        <w:jc w:val="both"/>
        <w:rPr>
          <w:rFonts w:ascii="Verdana" w:hAnsi="Verdana" w:cs="Arial"/>
        </w:rPr>
      </w:pPr>
      <w:r w:rsidRPr="00CA4CBF">
        <w:rPr>
          <w:rFonts w:ascii="Verdana" w:hAnsi="Verdana" w:cs="Arial"/>
        </w:rPr>
        <w:t xml:space="preserve">Durante la primera etapa, </w:t>
      </w:r>
      <w:r w:rsidR="002A2D74" w:rsidRPr="00CA4CBF">
        <w:rPr>
          <w:rFonts w:ascii="Verdana" w:hAnsi="Verdana" w:cs="Arial"/>
        </w:rPr>
        <w:t>“</w:t>
      </w:r>
      <w:r w:rsidRPr="00CA4CBF">
        <w:rPr>
          <w:rFonts w:ascii="Verdana" w:hAnsi="Verdana" w:cs="Arial"/>
        </w:rPr>
        <w:t xml:space="preserve">la evaluación </w:t>
      </w:r>
      <w:r w:rsidR="002A2D74" w:rsidRPr="00CA4CBF">
        <w:rPr>
          <w:rFonts w:ascii="Verdana" w:hAnsi="Verdana" w:cs="Arial"/>
        </w:rPr>
        <w:t xml:space="preserve">psicológica” el terapeuta se ocupa de conocer al paciente y entender los problemas por los que consulta. Por </w:t>
      </w:r>
      <w:r w:rsidR="002A2D74" w:rsidRPr="00CA4CBF">
        <w:rPr>
          <w:rFonts w:ascii="Verdana" w:hAnsi="Verdana" w:cs="Arial"/>
        </w:rPr>
        <w:lastRenderedPageBreak/>
        <w:t>medio de entrevistas, observaciones y el apoyo de algunos instrumentos se va descubriendo el motivo de consulta</w:t>
      </w:r>
      <w:r w:rsidR="009428FE" w:rsidRPr="00CA4CBF">
        <w:rPr>
          <w:rFonts w:ascii="Verdana" w:hAnsi="Verdana" w:cs="Arial"/>
        </w:rPr>
        <w:t xml:space="preserve"> y la postura</w:t>
      </w:r>
      <w:r w:rsidR="006C79B8" w:rsidRPr="00CA4CBF">
        <w:rPr>
          <w:rFonts w:ascii="Verdana" w:hAnsi="Verdana" w:cs="Arial"/>
        </w:rPr>
        <w:t xml:space="preserve"> que tiene el paciente ante está</w:t>
      </w:r>
      <w:r w:rsidR="009428FE" w:rsidRPr="00CA4CBF">
        <w:rPr>
          <w:rFonts w:ascii="Verdana" w:hAnsi="Verdana" w:cs="Arial"/>
        </w:rPr>
        <w:t>. Es muy importante que durante esta etapa el terapeuta y el paciente establezcan metas y objetivos del tratamiento y pongan prioridades en los mismos.</w:t>
      </w:r>
    </w:p>
    <w:p w:rsidR="009428FE" w:rsidRPr="00CA4CBF" w:rsidRDefault="009428FE" w:rsidP="00AA00BE">
      <w:pPr>
        <w:pStyle w:val="Prrafodelista"/>
        <w:numPr>
          <w:ilvl w:val="0"/>
          <w:numId w:val="27"/>
        </w:numPr>
        <w:jc w:val="both"/>
        <w:rPr>
          <w:rFonts w:ascii="Verdana" w:hAnsi="Verdana" w:cs="Arial"/>
        </w:rPr>
      </w:pPr>
      <w:r w:rsidRPr="00CA4CBF">
        <w:rPr>
          <w:rFonts w:ascii="Verdana" w:hAnsi="Verdana" w:cs="Arial"/>
        </w:rPr>
        <w:t xml:space="preserve">La segunda etapa es la que conlleva </w:t>
      </w:r>
      <w:r w:rsidR="001F4D23" w:rsidRPr="00CA4CBF">
        <w:rPr>
          <w:rFonts w:ascii="Verdana" w:hAnsi="Verdana" w:cs="Arial"/>
        </w:rPr>
        <w:t>más</w:t>
      </w:r>
      <w:r w:rsidRPr="00CA4CBF">
        <w:rPr>
          <w:rFonts w:ascii="Verdana" w:hAnsi="Verdana" w:cs="Arial"/>
        </w:rPr>
        <w:t xml:space="preserve"> tiempo, pues es el tratamiento propiamente dicho y en este momento es cuando se aplican las técnicas dirigidas a lograr el cambio, tratando de alcanzar los logros que se </w:t>
      </w:r>
      <w:r w:rsidR="001F4D23" w:rsidRPr="00CA4CBF">
        <w:rPr>
          <w:rFonts w:ascii="Verdana" w:hAnsi="Verdana" w:cs="Arial"/>
        </w:rPr>
        <w:t>plantearon</w:t>
      </w:r>
      <w:r w:rsidRPr="00CA4CBF">
        <w:rPr>
          <w:rFonts w:ascii="Verdana" w:hAnsi="Verdana" w:cs="Arial"/>
        </w:rPr>
        <w:t xml:space="preserve"> en la primera etapa. Las técnicas que se aplican pueden variar mucho, dependiendo de la demanda de cada paciente y el momento por el cual </w:t>
      </w:r>
      <w:r w:rsidR="001F4D23" w:rsidRPr="00CA4CBF">
        <w:rPr>
          <w:rFonts w:ascii="Verdana" w:hAnsi="Verdana" w:cs="Arial"/>
        </w:rPr>
        <w:t>está</w:t>
      </w:r>
      <w:r w:rsidRPr="00CA4CBF">
        <w:rPr>
          <w:rFonts w:ascii="Verdana" w:hAnsi="Verdana" w:cs="Arial"/>
        </w:rPr>
        <w:t xml:space="preserve"> atravesando. En cualquier caso, siempre la aplicación de un procedimiento se negocia con anticipación con el paciente.</w:t>
      </w:r>
    </w:p>
    <w:p w:rsidR="0064005C" w:rsidRPr="00CA4CBF" w:rsidRDefault="009428FE" w:rsidP="0064005C">
      <w:pPr>
        <w:pStyle w:val="Prrafodelista"/>
        <w:numPr>
          <w:ilvl w:val="0"/>
          <w:numId w:val="27"/>
        </w:numPr>
        <w:jc w:val="both"/>
        <w:rPr>
          <w:rFonts w:ascii="Verdana" w:hAnsi="Verdana" w:cs="Arial"/>
        </w:rPr>
      </w:pPr>
      <w:r w:rsidRPr="00CA4CBF">
        <w:rPr>
          <w:rFonts w:ascii="Verdana" w:hAnsi="Verdana" w:cs="Arial"/>
        </w:rPr>
        <w:t>Finalmente la tercera etapa es la encargada del seguimiento, se va espaciando la frecuencia de las consultas, mientras se aplican procedimientos</w:t>
      </w:r>
      <w:r w:rsidR="003E5247" w:rsidRPr="00CA4CBF">
        <w:rPr>
          <w:rFonts w:ascii="Verdana" w:hAnsi="Verdana" w:cs="Arial"/>
        </w:rPr>
        <w:t xml:space="preserve"> orientados </w:t>
      </w:r>
      <w:r w:rsidRPr="00CA4CBF">
        <w:rPr>
          <w:rFonts w:ascii="Verdana" w:hAnsi="Verdana" w:cs="Arial"/>
        </w:rPr>
        <w:t>a mantener</w:t>
      </w:r>
      <w:r w:rsidR="003E5247" w:rsidRPr="00CA4CBF">
        <w:rPr>
          <w:rFonts w:ascii="Verdana" w:hAnsi="Verdana" w:cs="Arial"/>
        </w:rPr>
        <w:t xml:space="preserve"> los cambios y prevenir </w:t>
      </w:r>
      <w:r w:rsidR="001F4D23" w:rsidRPr="00CA4CBF">
        <w:rPr>
          <w:rFonts w:ascii="Verdana" w:hAnsi="Verdana" w:cs="Arial"/>
        </w:rPr>
        <w:t>recaídas</w:t>
      </w:r>
      <w:r w:rsidR="003E5247" w:rsidRPr="00CA4CBF">
        <w:rPr>
          <w:rFonts w:ascii="Verdana" w:hAnsi="Verdana" w:cs="Arial"/>
        </w:rPr>
        <w:t xml:space="preserve">. Cuando los objetivos se lograron y el cambio se consolido, se da de alta al paciente. </w:t>
      </w:r>
    </w:p>
    <w:p w:rsidR="00AA00BE" w:rsidRPr="00CA4CBF" w:rsidRDefault="00AA00BE" w:rsidP="0064005C">
      <w:pPr>
        <w:jc w:val="both"/>
        <w:rPr>
          <w:rFonts w:ascii="Verdana" w:hAnsi="Verdana" w:cs="Arial"/>
        </w:rPr>
      </w:pPr>
      <w:r w:rsidRPr="00CA4CBF">
        <w:rPr>
          <w:rFonts w:ascii="Verdana" w:hAnsi="Verdana" w:cs="Arial"/>
        </w:rPr>
        <w:t>Si bien las tres etapas antes descritas tienen gran importancia en el proceso del tratamiento cognitivo conductual, se hace menester profundiza</w:t>
      </w:r>
      <w:r w:rsidR="0064005C" w:rsidRPr="00CA4CBF">
        <w:rPr>
          <w:rFonts w:ascii="Verdana" w:hAnsi="Verdana" w:cs="Arial"/>
        </w:rPr>
        <w:t>r</w:t>
      </w:r>
      <w:r w:rsidRPr="00CA4CBF">
        <w:rPr>
          <w:rFonts w:ascii="Verdana" w:hAnsi="Verdana" w:cs="Arial"/>
        </w:rPr>
        <w:t xml:space="preserve"> en el proceso de la evaluación, en </w:t>
      </w:r>
      <w:proofErr w:type="spellStart"/>
      <w:r w:rsidRPr="00CA4CBF">
        <w:rPr>
          <w:rFonts w:ascii="Verdana" w:hAnsi="Verdana" w:cs="Arial"/>
        </w:rPr>
        <w:t>especifico</w:t>
      </w:r>
      <w:proofErr w:type="spellEnd"/>
      <w:r w:rsidRPr="00CA4CBF">
        <w:rPr>
          <w:rFonts w:ascii="Verdana" w:hAnsi="Verdana" w:cs="Arial"/>
        </w:rPr>
        <w:t xml:space="preserve"> de la evaluación conductual. </w:t>
      </w:r>
    </w:p>
    <w:p w:rsidR="00AA00BE" w:rsidRPr="00CA4CBF" w:rsidRDefault="00AA00BE" w:rsidP="00AA00BE">
      <w:pPr>
        <w:pStyle w:val="Prrafodelista"/>
        <w:jc w:val="both"/>
        <w:rPr>
          <w:rFonts w:ascii="Verdana" w:hAnsi="Verdana" w:cs="Arial"/>
        </w:rPr>
      </w:pPr>
    </w:p>
    <w:p w:rsidR="00AA00BE" w:rsidRPr="00CA4CBF" w:rsidRDefault="00F94C6B" w:rsidP="005B3DE7">
      <w:pPr>
        <w:pStyle w:val="Ttulo3"/>
        <w:rPr>
          <w:rFonts w:ascii="Verdana" w:hAnsi="Verdana" w:cs="Arial"/>
          <w:color w:val="auto"/>
          <w:sz w:val="24"/>
          <w:szCs w:val="24"/>
        </w:rPr>
      </w:pPr>
      <w:bookmarkStart w:id="9" w:name="_Toc436123292"/>
      <w:r w:rsidRPr="00CA4CBF">
        <w:rPr>
          <w:rFonts w:ascii="Verdana" w:hAnsi="Verdana" w:cs="Arial"/>
          <w:color w:val="auto"/>
          <w:sz w:val="24"/>
          <w:szCs w:val="24"/>
        </w:rPr>
        <w:t xml:space="preserve">2.1.4.1 </w:t>
      </w:r>
      <w:r w:rsidR="00AA00BE" w:rsidRPr="00CA4CBF">
        <w:rPr>
          <w:rFonts w:ascii="Verdana" w:hAnsi="Verdana" w:cs="Arial"/>
          <w:color w:val="auto"/>
          <w:sz w:val="24"/>
          <w:szCs w:val="24"/>
        </w:rPr>
        <w:t>Evaluación conductual</w:t>
      </w:r>
      <w:bookmarkEnd w:id="9"/>
      <w:r w:rsidR="00AA00BE" w:rsidRPr="00CA4CBF">
        <w:rPr>
          <w:rFonts w:ascii="Verdana" w:hAnsi="Verdana" w:cs="Arial"/>
          <w:color w:val="auto"/>
          <w:sz w:val="24"/>
          <w:szCs w:val="24"/>
        </w:rPr>
        <w:t xml:space="preserve"> </w:t>
      </w:r>
    </w:p>
    <w:p w:rsidR="00615ABA" w:rsidRPr="00CA4CBF" w:rsidRDefault="00B26E89" w:rsidP="00615ABA">
      <w:pPr>
        <w:jc w:val="both"/>
        <w:rPr>
          <w:rFonts w:ascii="Verdana" w:hAnsi="Verdana" w:cs="Arial"/>
        </w:rPr>
      </w:pPr>
      <w:r w:rsidRPr="00CA4CBF">
        <w:rPr>
          <w:rFonts w:ascii="Verdana" w:hAnsi="Verdana" w:cs="Arial"/>
        </w:rPr>
        <w:t>Seg</w:t>
      </w:r>
      <w:r w:rsidR="001E0FB9" w:rsidRPr="00CA4CBF">
        <w:rPr>
          <w:rFonts w:ascii="Verdana" w:hAnsi="Verdana" w:cs="Arial"/>
        </w:rPr>
        <w:t>ún Kendall</w:t>
      </w:r>
      <w:r w:rsidR="006328B0">
        <w:rPr>
          <w:rFonts w:ascii="Verdana" w:hAnsi="Verdana" w:cs="Arial"/>
        </w:rPr>
        <w:t xml:space="preserve"> </w:t>
      </w:r>
      <w:r w:rsidR="001E0FB9" w:rsidRPr="00CA4CBF">
        <w:rPr>
          <w:rFonts w:ascii="Verdana" w:hAnsi="Verdana" w:cs="Arial"/>
        </w:rPr>
        <w:t>(1988</w:t>
      </w:r>
      <w:r w:rsidRPr="00CA4CBF">
        <w:rPr>
          <w:rFonts w:ascii="Verdana" w:hAnsi="Verdana" w:cs="Arial"/>
        </w:rPr>
        <w:t>)</w:t>
      </w:r>
      <w:r w:rsidR="006328B0">
        <w:rPr>
          <w:rFonts w:ascii="Verdana" w:hAnsi="Verdana" w:cs="Arial"/>
        </w:rPr>
        <w:t>,</w:t>
      </w:r>
      <w:r w:rsidRPr="00CA4CBF">
        <w:rPr>
          <w:rFonts w:ascii="Verdana" w:hAnsi="Verdana" w:cs="Arial"/>
        </w:rPr>
        <w:t xml:space="preserve"> d</w:t>
      </w:r>
      <w:r w:rsidR="00615ABA" w:rsidRPr="00CA4CBF">
        <w:rPr>
          <w:rFonts w:ascii="Verdana" w:hAnsi="Verdana" w:cs="Arial"/>
        </w:rPr>
        <w:t>esde el punto de vista conductual, el funcionamiento humano se considera como el producto de la interacción continuada entre la persona y la situación. Las personas modelan su vida a través de su comportamiento</w:t>
      </w:r>
      <w:r w:rsidR="006328B0">
        <w:rPr>
          <w:rFonts w:ascii="Verdana" w:hAnsi="Verdana" w:cs="Arial"/>
        </w:rPr>
        <w:t>,</w:t>
      </w:r>
      <w:r w:rsidR="00615ABA" w:rsidRPr="00CA4CBF">
        <w:rPr>
          <w:rFonts w:ascii="Verdana" w:hAnsi="Verdana" w:cs="Arial"/>
        </w:rPr>
        <w:t xml:space="preserve"> su</w:t>
      </w:r>
      <w:r w:rsidR="00734C9E">
        <w:rPr>
          <w:rFonts w:ascii="Verdana" w:hAnsi="Verdana" w:cs="Arial"/>
        </w:rPr>
        <w:t xml:space="preserve">s ideas, y planes, </w:t>
      </w:r>
      <w:r w:rsidR="00615ABA" w:rsidRPr="00CA4CBF">
        <w:rPr>
          <w:rFonts w:ascii="Verdana" w:hAnsi="Verdana" w:cs="Arial"/>
        </w:rPr>
        <w:t xml:space="preserve"> es decir, las personas están construyendo constantemente su vida y su ambiente, pero también están siendo conformadas continuamente por las experiencias de aprendizaje que su medio les ofrece. </w:t>
      </w:r>
    </w:p>
    <w:p w:rsidR="00615ABA" w:rsidRPr="00CA4CBF" w:rsidRDefault="00917179" w:rsidP="00615ABA">
      <w:pPr>
        <w:jc w:val="both"/>
        <w:rPr>
          <w:rFonts w:ascii="Verdana" w:hAnsi="Verdana" w:cs="Arial"/>
        </w:rPr>
      </w:pPr>
      <w:r>
        <w:rPr>
          <w:rFonts w:ascii="Verdana" w:hAnsi="Verdana" w:cs="Arial"/>
        </w:rPr>
        <w:t>A g</w:t>
      </w:r>
      <w:r w:rsidR="00615ABA" w:rsidRPr="00CA4CBF">
        <w:rPr>
          <w:rFonts w:ascii="Verdana" w:hAnsi="Verdana" w:cs="Arial"/>
        </w:rPr>
        <w:t xml:space="preserve">randes rasgos se puede resumir que la evaluación conductual es un modelo que ayuda a los clínicos a formular y evaluar planes específicos de intervención para sus clientes. Es un método orientado específicamente hacia la situación, es decir, que se examinan cuidadosamente las variaciones específicas que ocurren en las condiciones ambientales con el propósito de determinar su influencia en el funcionamiento del cliente. </w:t>
      </w:r>
    </w:p>
    <w:p w:rsidR="005B27AE" w:rsidRPr="00CA4CBF" w:rsidRDefault="005B27AE" w:rsidP="005B27AE">
      <w:pPr>
        <w:jc w:val="both"/>
        <w:rPr>
          <w:rFonts w:ascii="Verdana" w:hAnsi="Verdana" w:cs="Arial"/>
        </w:rPr>
      </w:pPr>
      <w:r w:rsidRPr="00CA4CBF">
        <w:rPr>
          <w:rFonts w:ascii="Verdana" w:hAnsi="Verdana" w:cs="Arial"/>
        </w:rPr>
        <w:t xml:space="preserve">Algunas diferencias importantes de la evaluación conductual y la tradicional se podrían resumir en que en la evaluación tradicional, una descripción de la situación es mucho menos importante que la identificación de las características más </w:t>
      </w:r>
      <w:r w:rsidRPr="00CA4CBF">
        <w:rPr>
          <w:rFonts w:ascii="Verdana" w:hAnsi="Verdana" w:cs="Arial"/>
        </w:rPr>
        <w:lastRenderedPageBreak/>
        <w:t xml:space="preserve">duraderas de la personalidad. En la evaluación conductual, la cuestión primordial es que tan adecuado es el instrumento de evaluación para tomar muestras de conductas y situaciones en las cuales el clínico </w:t>
      </w:r>
      <w:proofErr w:type="spellStart"/>
      <w:r w:rsidRPr="00CA4CBF">
        <w:rPr>
          <w:rFonts w:ascii="Verdana" w:hAnsi="Verdana" w:cs="Arial"/>
        </w:rPr>
        <w:t>este</w:t>
      </w:r>
      <w:proofErr w:type="spellEnd"/>
      <w:r w:rsidRPr="00CA4CBF">
        <w:rPr>
          <w:rFonts w:ascii="Verdana" w:hAnsi="Verdana" w:cs="Arial"/>
        </w:rPr>
        <w:t xml:space="preserve"> interesado. Se vuelve irrelevante que tan bien disfrazada está la prueba o qué tan profundamente llega a los aspectos más oculto</w:t>
      </w:r>
      <w:r w:rsidR="00671B1F">
        <w:rPr>
          <w:rFonts w:ascii="Verdana" w:hAnsi="Verdana" w:cs="Arial"/>
        </w:rPr>
        <w:t>s de la personalidad (</w:t>
      </w:r>
      <w:proofErr w:type="spellStart"/>
      <w:r w:rsidR="00671B1F">
        <w:rPr>
          <w:rFonts w:ascii="Verdana" w:hAnsi="Verdana" w:cs="Arial"/>
        </w:rPr>
        <w:t>Phares</w:t>
      </w:r>
      <w:proofErr w:type="spellEnd"/>
      <w:r w:rsidR="00671B1F">
        <w:rPr>
          <w:rFonts w:ascii="Verdana" w:hAnsi="Verdana" w:cs="Arial"/>
        </w:rPr>
        <w:t>,</w:t>
      </w:r>
      <w:r w:rsidRPr="00CA4CBF">
        <w:rPr>
          <w:rFonts w:ascii="Verdana" w:hAnsi="Verdana" w:cs="Arial"/>
        </w:rPr>
        <w:t xml:space="preserve"> 1999). </w:t>
      </w:r>
    </w:p>
    <w:p w:rsidR="005B27AE" w:rsidRPr="00CA4CBF" w:rsidRDefault="00F94C6B" w:rsidP="005B3DE7">
      <w:pPr>
        <w:pStyle w:val="Ttulo3"/>
        <w:rPr>
          <w:rFonts w:ascii="Verdana" w:hAnsi="Verdana" w:cs="Arial"/>
          <w:color w:val="auto"/>
          <w:sz w:val="24"/>
          <w:szCs w:val="24"/>
        </w:rPr>
      </w:pPr>
      <w:bookmarkStart w:id="10" w:name="_Toc436123293"/>
      <w:r w:rsidRPr="00CA4CBF">
        <w:rPr>
          <w:rFonts w:ascii="Verdana" w:hAnsi="Verdana" w:cs="Arial"/>
          <w:color w:val="auto"/>
          <w:sz w:val="24"/>
          <w:szCs w:val="24"/>
        </w:rPr>
        <w:t xml:space="preserve">2.1.4.2 </w:t>
      </w:r>
      <w:r w:rsidR="005B27AE" w:rsidRPr="00CA4CBF">
        <w:rPr>
          <w:rFonts w:ascii="Verdana" w:hAnsi="Verdana" w:cs="Arial"/>
          <w:color w:val="auto"/>
          <w:sz w:val="24"/>
          <w:szCs w:val="24"/>
        </w:rPr>
        <w:t>El Proceso de la Evaluación Conductual</w:t>
      </w:r>
      <w:bookmarkEnd w:id="10"/>
    </w:p>
    <w:p w:rsidR="005B27AE" w:rsidRPr="00CA4CBF" w:rsidRDefault="005B27AE" w:rsidP="005B27AE">
      <w:pPr>
        <w:ind w:right="49"/>
        <w:jc w:val="both"/>
        <w:rPr>
          <w:rFonts w:ascii="Verdana" w:hAnsi="Verdana" w:cs="Arial"/>
        </w:rPr>
      </w:pPr>
      <w:r w:rsidRPr="00CA4CBF">
        <w:rPr>
          <w:rFonts w:ascii="Verdana" w:hAnsi="Verdana" w:cs="Arial"/>
        </w:rPr>
        <w:t xml:space="preserve">Para llevar a cabo el proceso de evaluación conductual, </w:t>
      </w:r>
      <w:r w:rsidR="00671B1F">
        <w:rPr>
          <w:rFonts w:ascii="Verdana" w:hAnsi="Verdana" w:cs="Arial"/>
        </w:rPr>
        <w:t>Godoy</w:t>
      </w:r>
      <w:r w:rsidR="009C3D57" w:rsidRPr="00CA4CBF">
        <w:rPr>
          <w:rFonts w:ascii="Verdana" w:hAnsi="Verdana" w:cs="Arial"/>
        </w:rPr>
        <w:t xml:space="preserve"> (1993) propuso</w:t>
      </w:r>
      <w:r w:rsidRPr="00CA4CBF">
        <w:rPr>
          <w:rFonts w:ascii="Verdana" w:hAnsi="Verdana" w:cs="Arial"/>
        </w:rPr>
        <w:t xml:space="preserve"> tres fases principales: </w:t>
      </w:r>
    </w:p>
    <w:p w:rsidR="005B27AE" w:rsidRPr="00CA4CBF" w:rsidRDefault="005B27AE" w:rsidP="005B27AE">
      <w:pPr>
        <w:numPr>
          <w:ilvl w:val="0"/>
          <w:numId w:val="28"/>
        </w:numPr>
        <w:ind w:right="49"/>
        <w:jc w:val="both"/>
        <w:rPr>
          <w:rFonts w:ascii="Verdana" w:hAnsi="Verdana" w:cs="Arial"/>
        </w:rPr>
      </w:pPr>
      <w:r w:rsidRPr="00CA4CBF">
        <w:rPr>
          <w:rFonts w:ascii="Verdana" w:hAnsi="Verdana" w:cs="Arial"/>
        </w:rPr>
        <w:t>Selección y descripción de las conductas problema.</w:t>
      </w:r>
    </w:p>
    <w:p w:rsidR="005B27AE" w:rsidRPr="00CA4CBF" w:rsidRDefault="005B27AE" w:rsidP="005B27AE">
      <w:pPr>
        <w:numPr>
          <w:ilvl w:val="0"/>
          <w:numId w:val="28"/>
        </w:numPr>
        <w:ind w:right="49"/>
        <w:jc w:val="both"/>
        <w:rPr>
          <w:rFonts w:ascii="Verdana" w:hAnsi="Verdana" w:cs="Arial"/>
        </w:rPr>
      </w:pPr>
      <w:r w:rsidRPr="00CA4CBF">
        <w:rPr>
          <w:rFonts w:ascii="Verdana" w:hAnsi="Verdana" w:cs="Arial"/>
        </w:rPr>
        <w:t>Selección de las técnicas de intervención con las que se incidirá sobre las conductas descritas en el paso anterior.</w:t>
      </w:r>
    </w:p>
    <w:p w:rsidR="005B27AE" w:rsidRPr="00CA4CBF" w:rsidRDefault="005B27AE" w:rsidP="005B27AE">
      <w:pPr>
        <w:numPr>
          <w:ilvl w:val="0"/>
          <w:numId w:val="28"/>
        </w:numPr>
        <w:ind w:right="49"/>
        <w:jc w:val="both"/>
        <w:rPr>
          <w:rFonts w:ascii="Verdana" w:hAnsi="Verdana" w:cs="Arial"/>
        </w:rPr>
      </w:pPr>
      <w:r w:rsidRPr="00CA4CBF">
        <w:rPr>
          <w:rFonts w:ascii="Verdana" w:hAnsi="Verdana" w:cs="Arial"/>
        </w:rPr>
        <w:t>Valoración de los efectos producidos por la intervención realizada</w:t>
      </w:r>
      <w:r w:rsidR="00917179">
        <w:rPr>
          <w:rFonts w:ascii="Verdana" w:hAnsi="Verdana" w:cs="Arial"/>
        </w:rPr>
        <w:t>.</w:t>
      </w:r>
    </w:p>
    <w:p w:rsidR="005B27AE" w:rsidRPr="00CA4CBF" w:rsidRDefault="005B27AE" w:rsidP="005B27AE">
      <w:pPr>
        <w:ind w:right="49"/>
        <w:jc w:val="both"/>
        <w:rPr>
          <w:rFonts w:ascii="Verdana" w:hAnsi="Verdana" w:cs="Arial"/>
          <w:b/>
        </w:rPr>
      </w:pPr>
    </w:p>
    <w:p w:rsidR="005B27AE" w:rsidRDefault="00F94C6B" w:rsidP="005B3DE7">
      <w:pPr>
        <w:pStyle w:val="Ttulo3"/>
        <w:rPr>
          <w:rFonts w:ascii="Verdana" w:hAnsi="Verdana" w:cs="Arial"/>
          <w:color w:val="auto"/>
          <w:sz w:val="24"/>
          <w:szCs w:val="24"/>
        </w:rPr>
      </w:pPr>
      <w:bookmarkStart w:id="11" w:name="_Toc436123294"/>
      <w:r w:rsidRPr="00CA4CBF">
        <w:rPr>
          <w:rFonts w:ascii="Verdana" w:hAnsi="Verdana" w:cs="Arial"/>
          <w:b w:val="0"/>
          <w:color w:val="auto"/>
          <w:sz w:val="24"/>
          <w:szCs w:val="24"/>
        </w:rPr>
        <w:t>2</w:t>
      </w:r>
      <w:r w:rsidRPr="00CA4CBF">
        <w:rPr>
          <w:rFonts w:ascii="Verdana" w:hAnsi="Verdana" w:cs="Arial"/>
          <w:color w:val="auto"/>
          <w:sz w:val="24"/>
          <w:szCs w:val="24"/>
        </w:rPr>
        <w:t xml:space="preserve">.1.4.3 </w:t>
      </w:r>
      <w:r w:rsidR="005B27AE" w:rsidRPr="00CA4CBF">
        <w:rPr>
          <w:rFonts w:ascii="Verdana" w:hAnsi="Verdana" w:cs="Arial"/>
          <w:color w:val="auto"/>
          <w:sz w:val="24"/>
          <w:szCs w:val="24"/>
        </w:rPr>
        <w:t>Las Fases del Proceso de Evaluación Conductual</w:t>
      </w:r>
      <w:bookmarkEnd w:id="11"/>
    </w:p>
    <w:p w:rsidR="00700659" w:rsidRPr="00700659" w:rsidRDefault="00700659" w:rsidP="00700659">
      <w:pPr>
        <w:rPr>
          <w:rFonts w:ascii="Verdana" w:hAnsi="Verdana"/>
        </w:rPr>
      </w:pPr>
      <w:r w:rsidRPr="00700659">
        <w:rPr>
          <w:rFonts w:ascii="Verdana" w:hAnsi="Verdana"/>
        </w:rPr>
        <w:t>Así mismo, Godoy (1993) describe de la siguiente manera las fases que deben estar implícitas en el proceso de la evaluación conductual:</w:t>
      </w:r>
    </w:p>
    <w:p w:rsidR="005B27AE" w:rsidRPr="00CA4CBF" w:rsidRDefault="005B27AE" w:rsidP="005B27AE">
      <w:pPr>
        <w:ind w:right="49"/>
        <w:jc w:val="both"/>
        <w:rPr>
          <w:rFonts w:ascii="Verdana" w:hAnsi="Verdana" w:cs="Arial"/>
          <w:i/>
        </w:rPr>
      </w:pPr>
      <w:r w:rsidRPr="00CA4CBF">
        <w:rPr>
          <w:rFonts w:ascii="Verdana" w:hAnsi="Verdana" w:cs="Arial"/>
          <w:b/>
          <w:i/>
        </w:rPr>
        <w:t>Análisis del motivo de consulta</w:t>
      </w:r>
      <w:r w:rsidR="00D5567B" w:rsidRPr="00CA4CBF">
        <w:rPr>
          <w:rFonts w:ascii="Verdana" w:hAnsi="Verdana" w:cs="Arial"/>
          <w:i/>
        </w:rPr>
        <w:t xml:space="preserve">. </w:t>
      </w:r>
      <w:r w:rsidRPr="00CA4CBF">
        <w:rPr>
          <w:rFonts w:ascii="Verdana" w:hAnsi="Verdana" w:cs="Arial"/>
        </w:rPr>
        <w:t xml:space="preserve">Este es el  primer aspecto a considerar y en el cual el terapeuta debe tener la habilidad para traducir las quejas del paciente en conductas a cambiar, ya que en muchas ocasiones los pacientes no tienen bien identificadas estas conductas. </w:t>
      </w:r>
    </w:p>
    <w:p w:rsidR="005B27AE" w:rsidRPr="00CA4CBF" w:rsidRDefault="005B27AE" w:rsidP="005B27AE">
      <w:pPr>
        <w:ind w:right="49"/>
        <w:jc w:val="both"/>
        <w:rPr>
          <w:rFonts w:ascii="Verdana" w:hAnsi="Verdana" w:cs="Arial"/>
          <w:i/>
        </w:rPr>
      </w:pPr>
      <w:r w:rsidRPr="00CA4CBF">
        <w:rPr>
          <w:rFonts w:ascii="Verdana" w:hAnsi="Verdana" w:cs="Arial"/>
          <w:b/>
          <w:i/>
        </w:rPr>
        <w:t>Establecimiento de las metas últimas del tratamiento</w:t>
      </w:r>
      <w:r w:rsidR="00D5567B" w:rsidRPr="00CA4CBF">
        <w:rPr>
          <w:rFonts w:ascii="Verdana" w:hAnsi="Verdana" w:cs="Arial"/>
          <w:i/>
        </w:rPr>
        <w:t xml:space="preserve">. </w:t>
      </w:r>
      <w:r w:rsidRPr="00CA4CBF">
        <w:rPr>
          <w:rFonts w:ascii="Verdana" w:hAnsi="Verdana" w:cs="Arial"/>
        </w:rPr>
        <w:t xml:space="preserve">Las metas últimas del tratamiento hacen referencia básicamente a los resultados finales como lo denominan Rosen y </w:t>
      </w:r>
      <w:proofErr w:type="spellStart"/>
      <w:r w:rsidRPr="00CA4CBF">
        <w:rPr>
          <w:rFonts w:ascii="Verdana" w:hAnsi="Verdana" w:cs="Arial"/>
        </w:rPr>
        <w:t>Proctor</w:t>
      </w:r>
      <w:proofErr w:type="spellEnd"/>
      <w:r w:rsidRPr="00CA4CBF">
        <w:rPr>
          <w:rFonts w:ascii="Verdana" w:hAnsi="Verdana" w:cs="Arial"/>
        </w:rPr>
        <w:t xml:space="preserve"> (1981) que se esperan como respuesta a la intervención, estas son muy importantes en el proceso de evaluación ya que sirven como guía para que  tanto el terapeuta como el cliente tengan siempre bien definidos y presentes los objetivos del tratamiento.</w:t>
      </w:r>
    </w:p>
    <w:p w:rsidR="005B27AE" w:rsidRPr="00CA4CBF" w:rsidRDefault="005B27AE" w:rsidP="005B27AE">
      <w:pPr>
        <w:ind w:right="49"/>
        <w:jc w:val="both"/>
        <w:rPr>
          <w:rFonts w:ascii="Verdana" w:hAnsi="Verdana" w:cs="Arial"/>
          <w:i/>
        </w:rPr>
      </w:pPr>
      <w:r w:rsidRPr="00CA4CBF">
        <w:rPr>
          <w:rFonts w:ascii="Verdana" w:hAnsi="Verdana" w:cs="Arial"/>
          <w:b/>
          <w:i/>
        </w:rPr>
        <w:t>Variables de las que dependen las metas últimas del tratamiento</w:t>
      </w:r>
      <w:r w:rsidR="00D5567B" w:rsidRPr="00CA4CBF">
        <w:rPr>
          <w:rFonts w:ascii="Verdana" w:hAnsi="Verdana" w:cs="Arial"/>
          <w:i/>
        </w:rPr>
        <w:t xml:space="preserve">. </w:t>
      </w:r>
      <w:r w:rsidRPr="00CA4CBF">
        <w:rPr>
          <w:rFonts w:ascii="Verdana" w:hAnsi="Verdana" w:cs="Arial"/>
        </w:rPr>
        <w:t>Se basan fundamentalmente en los juicios de valor y sistema conceptual tanto de quien imparte como de quien acude a la terapia.</w:t>
      </w:r>
    </w:p>
    <w:p w:rsidR="005B27AE" w:rsidRPr="00CA4CBF" w:rsidRDefault="005B27AE" w:rsidP="005B27AE">
      <w:pPr>
        <w:ind w:right="49"/>
        <w:jc w:val="both"/>
        <w:rPr>
          <w:rFonts w:ascii="Verdana" w:hAnsi="Verdana" w:cs="Arial"/>
        </w:rPr>
      </w:pPr>
      <w:r w:rsidRPr="00CA4CBF">
        <w:rPr>
          <w:rFonts w:ascii="Verdana" w:hAnsi="Verdana" w:cs="Arial"/>
          <w:b/>
          <w:i/>
        </w:rPr>
        <w:t>Análisis de las conductas problema</w:t>
      </w:r>
      <w:r w:rsidR="00D5567B" w:rsidRPr="00CA4CBF">
        <w:rPr>
          <w:rFonts w:ascii="Verdana" w:hAnsi="Verdana" w:cs="Arial"/>
        </w:rPr>
        <w:t xml:space="preserve">. </w:t>
      </w:r>
      <w:r w:rsidRPr="00CA4CBF">
        <w:rPr>
          <w:rFonts w:ascii="Verdana" w:hAnsi="Verdana" w:cs="Arial"/>
        </w:rPr>
        <w:t xml:space="preserve">En el análisis de las conductas problema se debe identificar cuáles son las quejas y demandas del cliente, las quejas se refiere a lo que está afectando al sujeto y por lo tanto se quiere eliminar y las demandas a lo que se desea adquirir con el tratamiento, es decir, en términos positivos a un cambio. </w:t>
      </w:r>
    </w:p>
    <w:p w:rsidR="005B27AE" w:rsidRPr="00CA4CBF" w:rsidRDefault="005B27AE" w:rsidP="005B27AE">
      <w:pPr>
        <w:ind w:right="49"/>
        <w:jc w:val="both"/>
        <w:rPr>
          <w:rFonts w:ascii="Verdana" w:hAnsi="Verdana" w:cs="Arial"/>
          <w:i/>
        </w:rPr>
      </w:pPr>
      <w:r w:rsidRPr="00CA4CBF">
        <w:rPr>
          <w:rFonts w:ascii="Verdana" w:hAnsi="Verdana" w:cs="Arial"/>
          <w:b/>
          <w:i/>
        </w:rPr>
        <w:lastRenderedPageBreak/>
        <w:t>Estudio de los objetivos terapéuticos</w:t>
      </w:r>
      <w:r w:rsidR="00D5567B" w:rsidRPr="00CA4CBF">
        <w:rPr>
          <w:rFonts w:ascii="Verdana" w:hAnsi="Verdana" w:cs="Arial"/>
          <w:i/>
        </w:rPr>
        <w:t xml:space="preserve">. </w:t>
      </w:r>
      <w:r w:rsidRPr="00CA4CBF">
        <w:rPr>
          <w:rFonts w:ascii="Verdana" w:hAnsi="Verdana" w:cs="Arial"/>
        </w:rPr>
        <w:t>En este estudio se  determinara si las quejas y demandas producirán una conducta objetivo, o si el problema no está relacionado con la conducta del individuo sino con algún factor externo a él.</w:t>
      </w:r>
    </w:p>
    <w:p w:rsidR="005B27AE" w:rsidRPr="00CA4CBF" w:rsidRDefault="005B27AE" w:rsidP="005B27AE">
      <w:pPr>
        <w:ind w:right="49"/>
        <w:jc w:val="both"/>
        <w:rPr>
          <w:rFonts w:ascii="Verdana" w:hAnsi="Verdana" w:cs="Arial"/>
          <w:i/>
        </w:rPr>
      </w:pPr>
      <w:r w:rsidRPr="00CA4CBF">
        <w:rPr>
          <w:rFonts w:ascii="Verdana" w:hAnsi="Verdana" w:cs="Arial"/>
          <w:b/>
          <w:i/>
        </w:rPr>
        <w:t>Elección de conductas meta</w:t>
      </w:r>
      <w:r w:rsidR="009C3D57" w:rsidRPr="00CA4CBF">
        <w:rPr>
          <w:rFonts w:ascii="Verdana" w:hAnsi="Verdana" w:cs="Arial"/>
          <w:i/>
        </w:rPr>
        <w:t xml:space="preserve">. </w:t>
      </w:r>
      <w:r w:rsidRPr="00CA4CBF">
        <w:rPr>
          <w:rFonts w:ascii="Verdana" w:hAnsi="Verdana" w:cs="Arial"/>
        </w:rPr>
        <w:t xml:space="preserve">Las principales consideraciones para la elección de conductas meta están enfocadas a  </w:t>
      </w:r>
      <w:proofErr w:type="spellStart"/>
      <w:r w:rsidRPr="00CA4CBF">
        <w:rPr>
          <w:rFonts w:ascii="Verdana" w:hAnsi="Verdana" w:cs="Arial"/>
        </w:rPr>
        <w:t>considerara</w:t>
      </w:r>
      <w:proofErr w:type="spellEnd"/>
      <w:r w:rsidRPr="00CA4CBF">
        <w:rPr>
          <w:rFonts w:ascii="Verdana" w:hAnsi="Verdana" w:cs="Arial"/>
        </w:rPr>
        <w:t xml:space="preserve"> en primera instancia  el cambio de conducta si está es peligrosa física, social o económicamente para el paciente o para quienes lo rodean. Por otro lado, se debe cambiar una conducta determinada si así se flexibiliza el repertorio del paciente, de tal forma que se aumenta el bienestar individual y social a largo plazo. La conducta a implementar en lugar de la conducta problema debe establecerse en términos positivos y constructivos, en oposición a la visión supresora o negativa. </w:t>
      </w:r>
    </w:p>
    <w:p w:rsidR="005B27AE" w:rsidRPr="00CA4CBF" w:rsidRDefault="0020416B" w:rsidP="005B27AE">
      <w:pPr>
        <w:ind w:right="49"/>
        <w:jc w:val="both"/>
        <w:rPr>
          <w:rFonts w:ascii="Verdana" w:hAnsi="Verdana" w:cs="Arial"/>
          <w:b/>
          <w:sz w:val="24"/>
          <w:szCs w:val="24"/>
        </w:rPr>
      </w:pPr>
      <w:r w:rsidRPr="00CA4CBF">
        <w:rPr>
          <w:rFonts w:ascii="Verdana" w:hAnsi="Verdana" w:cs="Arial"/>
          <w:b/>
          <w:sz w:val="24"/>
          <w:szCs w:val="24"/>
        </w:rPr>
        <w:t>Estrategias para e</w:t>
      </w:r>
      <w:r w:rsidR="005B27AE" w:rsidRPr="00CA4CBF">
        <w:rPr>
          <w:rFonts w:ascii="Verdana" w:hAnsi="Verdana" w:cs="Arial"/>
          <w:b/>
          <w:sz w:val="24"/>
          <w:szCs w:val="24"/>
        </w:rPr>
        <w:t>legir el Tratamiento</w:t>
      </w:r>
    </w:p>
    <w:p w:rsidR="009C3D57" w:rsidRPr="00CA4CBF" w:rsidRDefault="00700659" w:rsidP="005B27AE">
      <w:pPr>
        <w:ind w:right="49"/>
        <w:jc w:val="both"/>
        <w:rPr>
          <w:rFonts w:ascii="Verdana" w:hAnsi="Verdana" w:cs="Arial"/>
        </w:rPr>
      </w:pPr>
      <w:r>
        <w:rPr>
          <w:rFonts w:ascii="Verdana" w:hAnsi="Verdana" w:cs="Arial"/>
        </w:rPr>
        <w:t>De igual manera</w:t>
      </w:r>
      <w:r w:rsidR="00671B1F">
        <w:rPr>
          <w:rFonts w:ascii="Verdana" w:hAnsi="Verdana" w:cs="Arial"/>
        </w:rPr>
        <w:t xml:space="preserve"> Godoy</w:t>
      </w:r>
      <w:r w:rsidR="009C3D57" w:rsidRPr="00CA4CBF">
        <w:rPr>
          <w:rFonts w:ascii="Verdana" w:hAnsi="Verdana" w:cs="Arial"/>
        </w:rPr>
        <w:t xml:space="preserve"> (1993)</w:t>
      </w:r>
      <w:r w:rsidR="00671B1F">
        <w:rPr>
          <w:rFonts w:ascii="Verdana" w:hAnsi="Verdana" w:cs="Arial"/>
        </w:rPr>
        <w:t>,</w:t>
      </w:r>
      <w:r w:rsidR="009C3D57" w:rsidRPr="00CA4CBF">
        <w:rPr>
          <w:rFonts w:ascii="Verdana" w:hAnsi="Verdana" w:cs="Arial"/>
        </w:rPr>
        <w:t xml:space="preserve"> </w:t>
      </w:r>
      <w:r w:rsidR="0020416B" w:rsidRPr="00CA4CBF">
        <w:rPr>
          <w:rFonts w:ascii="Verdana" w:hAnsi="Verdana" w:cs="Arial"/>
        </w:rPr>
        <w:t>menciona las siguientes estrategias para la elección del tratamiento:</w:t>
      </w:r>
    </w:p>
    <w:p w:rsidR="005B27AE" w:rsidRPr="00CA4CBF" w:rsidRDefault="005B27AE" w:rsidP="005B27AE">
      <w:pPr>
        <w:ind w:right="49"/>
        <w:jc w:val="both"/>
        <w:rPr>
          <w:rFonts w:ascii="Verdana" w:hAnsi="Verdana" w:cs="Arial"/>
          <w:b/>
        </w:rPr>
      </w:pPr>
      <w:r w:rsidRPr="00CA4CBF">
        <w:rPr>
          <w:rFonts w:ascii="Verdana" w:hAnsi="Verdana" w:cs="Arial"/>
          <w:b/>
        </w:rPr>
        <w:t>La estrategia del análisis funcional</w:t>
      </w:r>
      <w:r w:rsidR="009C3D57" w:rsidRPr="00CA4CBF">
        <w:rPr>
          <w:rFonts w:ascii="Verdana" w:hAnsi="Verdana" w:cs="Arial"/>
          <w:b/>
        </w:rPr>
        <w:t xml:space="preserve">. </w:t>
      </w:r>
      <w:r w:rsidRPr="00CA4CBF">
        <w:rPr>
          <w:rFonts w:ascii="Verdana" w:hAnsi="Verdana" w:cs="Arial"/>
        </w:rPr>
        <w:t xml:space="preserve">Sirve para unir evaluación y tratamiento y así derivar el tratamiento adecuado a partir de los datos de la evaluación. </w:t>
      </w:r>
    </w:p>
    <w:p w:rsidR="005B27AE" w:rsidRPr="00CA4CBF" w:rsidRDefault="005B27AE" w:rsidP="005B27AE">
      <w:pPr>
        <w:ind w:right="49"/>
        <w:jc w:val="both"/>
        <w:rPr>
          <w:rFonts w:ascii="Verdana" w:hAnsi="Verdana" w:cs="Arial"/>
        </w:rPr>
      </w:pPr>
      <w:r w:rsidRPr="00CA4CBF">
        <w:rPr>
          <w:rFonts w:ascii="Verdana" w:hAnsi="Verdana" w:cs="Arial"/>
          <w:b/>
        </w:rPr>
        <w:t>La estrategia de la conducta clave</w:t>
      </w:r>
      <w:r w:rsidR="009C3D57" w:rsidRPr="00CA4CBF">
        <w:rPr>
          <w:rFonts w:ascii="Verdana" w:hAnsi="Verdana" w:cs="Arial"/>
        </w:rPr>
        <w:t xml:space="preserve">. </w:t>
      </w:r>
      <w:r w:rsidRPr="00CA4CBF">
        <w:rPr>
          <w:rFonts w:ascii="Verdana" w:hAnsi="Verdana" w:cs="Arial"/>
        </w:rPr>
        <w:t xml:space="preserve">Parte del supuesto de que los trastornos conductuales están constituidos por clases de conductas que se interrelacionan en los tres sistemas de respuestas: motor, cognitivo y fisiológico. Esta estrategia pretende cambiar una conducta para que ésta cambie otra, y ésta a otra, y así sucesivamente. </w:t>
      </w:r>
    </w:p>
    <w:p w:rsidR="005B27AE" w:rsidRPr="00CA4CBF" w:rsidRDefault="005B27AE" w:rsidP="005B27AE">
      <w:pPr>
        <w:ind w:right="49"/>
        <w:jc w:val="both"/>
        <w:rPr>
          <w:rFonts w:ascii="Verdana" w:hAnsi="Verdana" w:cs="Arial"/>
        </w:rPr>
      </w:pPr>
      <w:r w:rsidRPr="00CA4CBF">
        <w:rPr>
          <w:rFonts w:ascii="Verdana" w:hAnsi="Verdana" w:cs="Arial"/>
          <w:b/>
        </w:rPr>
        <w:t>La estrategia diagnóstica</w:t>
      </w:r>
      <w:r w:rsidR="009C3D57" w:rsidRPr="00CA4CBF">
        <w:rPr>
          <w:rFonts w:ascii="Verdana" w:hAnsi="Verdana" w:cs="Arial"/>
        </w:rPr>
        <w:t xml:space="preserve">. </w:t>
      </w:r>
      <w:r w:rsidRPr="00CA4CBF">
        <w:rPr>
          <w:rFonts w:ascii="Verdana" w:hAnsi="Verdana" w:cs="Arial"/>
        </w:rPr>
        <w:t>Según este enfoque, una vez que se le ha asignado a la persona un diagnóstico determinado, se elegirá el tratamiento que se ha encontrado más efectivo para este tipo de trastorno, suponiendo que tal tratamiento exista, muchos evaluadores conductuales para elegir el tratamiento, más que el análisis funcional, utilizan estrategias diagnósticas.</w:t>
      </w:r>
    </w:p>
    <w:p w:rsidR="005B27AE" w:rsidRPr="00CA4CBF" w:rsidRDefault="005B27AE" w:rsidP="005B27AE">
      <w:pPr>
        <w:ind w:right="49"/>
        <w:jc w:val="both"/>
        <w:rPr>
          <w:rFonts w:ascii="Verdana" w:hAnsi="Verdana" w:cs="Arial"/>
        </w:rPr>
      </w:pPr>
      <w:r w:rsidRPr="00CA4CBF">
        <w:rPr>
          <w:rFonts w:ascii="Verdana" w:hAnsi="Verdana" w:cs="Arial"/>
          <w:b/>
        </w:rPr>
        <w:t>La estrategia de la guía teórica</w:t>
      </w:r>
      <w:r w:rsidR="009C3D57" w:rsidRPr="00CA4CBF">
        <w:rPr>
          <w:rFonts w:ascii="Verdana" w:hAnsi="Verdana" w:cs="Arial"/>
        </w:rPr>
        <w:t xml:space="preserve">. </w:t>
      </w:r>
      <w:r w:rsidRPr="00CA4CBF">
        <w:rPr>
          <w:rFonts w:ascii="Verdana" w:hAnsi="Verdana" w:cs="Arial"/>
        </w:rPr>
        <w:t xml:space="preserve">El terapeuta recurre al arsenal de teorías y conocimientos científicos existentes en busca de un sistema conceptual que verse sobre la región de fenómenos con que se encuentra, de tal forma que le sea posible describirlos con precisión y encontrar las estrategias de actuación para pasar de un estado A (coincidente con lo que actualmente presenta el paciente) a un estado B (coincidente con las metas últimas propuestas). </w:t>
      </w:r>
    </w:p>
    <w:p w:rsidR="009D6586" w:rsidRPr="00CA4CBF" w:rsidRDefault="009C3D57" w:rsidP="00242DD8">
      <w:pPr>
        <w:jc w:val="both"/>
        <w:rPr>
          <w:rFonts w:ascii="Verdana" w:hAnsi="Verdana" w:cs="Arial"/>
        </w:rPr>
      </w:pPr>
      <w:r w:rsidRPr="00CA4CBF">
        <w:rPr>
          <w:rFonts w:ascii="Verdana" w:hAnsi="Verdana" w:cs="Arial"/>
        </w:rPr>
        <w:t xml:space="preserve">Como se puede observar la evaluación conductual es un proceso que se lleva a cabo previamente para en base a los resultados obtenidos por </w:t>
      </w:r>
      <w:r w:rsidR="00242DD8" w:rsidRPr="00CA4CBF">
        <w:rPr>
          <w:rFonts w:ascii="Verdana" w:hAnsi="Verdana" w:cs="Arial"/>
        </w:rPr>
        <w:t>el terapeuta</w:t>
      </w:r>
      <w:r w:rsidRPr="00CA4CBF">
        <w:rPr>
          <w:rFonts w:ascii="Verdana" w:hAnsi="Verdana" w:cs="Arial"/>
        </w:rPr>
        <w:t>,</w:t>
      </w:r>
      <w:r w:rsidR="00242DD8" w:rsidRPr="00CA4CBF">
        <w:rPr>
          <w:rFonts w:ascii="Verdana" w:hAnsi="Verdana" w:cs="Arial"/>
        </w:rPr>
        <w:t xml:space="preserve"> diseña</w:t>
      </w:r>
      <w:r w:rsidRPr="00CA4CBF">
        <w:rPr>
          <w:rFonts w:ascii="Verdana" w:hAnsi="Verdana" w:cs="Arial"/>
        </w:rPr>
        <w:t>r</w:t>
      </w:r>
      <w:r w:rsidR="00242DD8" w:rsidRPr="00CA4CBF">
        <w:rPr>
          <w:rFonts w:ascii="Verdana" w:hAnsi="Verdana" w:cs="Arial"/>
        </w:rPr>
        <w:t xml:space="preserve"> </w:t>
      </w:r>
      <w:r w:rsidR="00242DD8" w:rsidRPr="00CA4CBF">
        <w:rPr>
          <w:rFonts w:ascii="Verdana" w:hAnsi="Verdana" w:cs="Arial"/>
        </w:rPr>
        <w:lastRenderedPageBreak/>
        <w:t>un programa de intervención en donde</w:t>
      </w:r>
      <w:r w:rsidRPr="00CA4CBF">
        <w:rPr>
          <w:rFonts w:ascii="Verdana" w:hAnsi="Verdana" w:cs="Arial"/>
        </w:rPr>
        <w:t xml:space="preserve"> se  incluyan</w:t>
      </w:r>
      <w:r w:rsidR="00242DD8" w:rsidRPr="00CA4CBF">
        <w:rPr>
          <w:rFonts w:ascii="Verdana" w:hAnsi="Verdana" w:cs="Arial"/>
        </w:rPr>
        <w:t xml:space="preserve"> las técnicas más apropiadas para las demandas que presenta el individu</w:t>
      </w:r>
      <w:r w:rsidR="00042EDB" w:rsidRPr="00CA4CBF">
        <w:rPr>
          <w:rFonts w:ascii="Verdana" w:hAnsi="Verdana" w:cs="Arial"/>
        </w:rPr>
        <w:t xml:space="preserve">o. </w:t>
      </w:r>
    </w:p>
    <w:p w:rsidR="00F94C6B" w:rsidRPr="00CA4CBF" w:rsidRDefault="00F94C6B" w:rsidP="00F94C6B">
      <w:pPr>
        <w:pStyle w:val="Ttulo1"/>
        <w:rPr>
          <w:rFonts w:ascii="Verdana" w:hAnsi="Verdana" w:cs="Arial"/>
          <w:color w:val="auto"/>
          <w:sz w:val="24"/>
          <w:szCs w:val="24"/>
        </w:rPr>
      </w:pPr>
    </w:p>
    <w:p w:rsidR="00BD166F" w:rsidRPr="00CA4CBF" w:rsidRDefault="005C7105" w:rsidP="005B3DE7">
      <w:pPr>
        <w:pStyle w:val="Ttulo2"/>
        <w:rPr>
          <w:rFonts w:ascii="Verdana" w:hAnsi="Verdana" w:cs="Arial"/>
          <w:color w:val="auto"/>
          <w:sz w:val="24"/>
          <w:szCs w:val="24"/>
        </w:rPr>
      </w:pPr>
      <w:bookmarkStart w:id="12" w:name="_Toc436123295"/>
      <w:r w:rsidRPr="00CA4CBF">
        <w:rPr>
          <w:rFonts w:ascii="Verdana" w:hAnsi="Verdana" w:cs="Arial"/>
          <w:color w:val="auto"/>
          <w:sz w:val="24"/>
          <w:szCs w:val="24"/>
        </w:rPr>
        <w:t>2.</w:t>
      </w:r>
      <w:r w:rsidR="00460209" w:rsidRPr="00CA4CBF">
        <w:rPr>
          <w:rFonts w:ascii="Verdana" w:hAnsi="Verdana" w:cs="Arial"/>
          <w:color w:val="auto"/>
          <w:sz w:val="24"/>
          <w:szCs w:val="24"/>
        </w:rPr>
        <w:t xml:space="preserve">1.5 </w:t>
      </w:r>
      <w:r w:rsidR="009D6586" w:rsidRPr="00CA4CBF">
        <w:rPr>
          <w:rFonts w:ascii="Verdana" w:hAnsi="Verdana" w:cs="Arial"/>
          <w:color w:val="auto"/>
          <w:sz w:val="24"/>
          <w:szCs w:val="24"/>
        </w:rPr>
        <w:t>Técnicas</w:t>
      </w:r>
      <w:r w:rsidR="00BD166F" w:rsidRPr="00CA4CBF">
        <w:rPr>
          <w:rFonts w:ascii="Verdana" w:hAnsi="Verdana" w:cs="Arial"/>
          <w:color w:val="auto"/>
          <w:sz w:val="24"/>
          <w:szCs w:val="24"/>
        </w:rPr>
        <w:t xml:space="preserve"> empleadas en la terapia cognitivo conductual</w:t>
      </w:r>
      <w:bookmarkEnd w:id="12"/>
    </w:p>
    <w:p w:rsidR="003E5247" w:rsidRPr="00CA4CBF" w:rsidRDefault="003E5247" w:rsidP="00E76903">
      <w:pPr>
        <w:jc w:val="both"/>
        <w:rPr>
          <w:rFonts w:ascii="Verdana" w:hAnsi="Verdana" w:cs="Arial"/>
        </w:rPr>
      </w:pPr>
      <w:r w:rsidRPr="00CA4CBF">
        <w:rPr>
          <w:rFonts w:ascii="Verdana" w:hAnsi="Verdana" w:cs="Arial"/>
        </w:rPr>
        <w:t xml:space="preserve">A lo largo </w:t>
      </w:r>
      <w:r w:rsidR="00DD50D3" w:rsidRPr="00CA4CBF">
        <w:rPr>
          <w:rFonts w:ascii="Verdana" w:hAnsi="Verdana" w:cs="Arial"/>
        </w:rPr>
        <w:t>de los años, se han estudiado los</w:t>
      </w:r>
      <w:r w:rsidRPr="00CA4CBF">
        <w:rPr>
          <w:rFonts w:ascii="Verdana" w:hAnsi="Verdana" w:cs="Arial"/>
        </w:rPr>
        <w:t xml:space="preserve"> distintos puntos de vista acerca de la eficacia de las técnicas cognitivo conductuales. Estas técnicas hoy en </w:t>
      </w:r>
      <w:r w:rsidR="001F4D23" w:rsidRPr="00CA4CBF">
        <w:rPr>
          <w:rFonts w:ascii="Verdana" w:hAnsi="Verdana" w:cs="Arial"/>
        </w:rPr>
        <w:t>día</w:t>
      </w:r>
      <w:r w:rsidRPr="00CA4CBF">
        <w:rPr>
          <w:rFonts w:ascii="Verdana" w:hAnsi="Verdana" w:cs="Arial"/>
        </w:rPr>
        <w:t xml:space="preserve"> son de gran utilidad, tanto para el análisis como para la intervención de numerosos trastornos y problemas </w:t>
      </w:r>
      <w:r w:rsidR="001F4D23" w:rsidRPr="00CA4CBF">
        <w:rPr>
          <w:rFonts w:ascii="Verdana" w:hAnsi="Verdana" w:cs="Arial"/>
        </w:rPr>
        <w:t>psicológicos</w:t>
      </w:r>
      <w:r w:rsidRPr="00CA4CBF">
        <w:rPr>
          <w:rFonts w:ascii="Verdana" w:hAnsi="Verdana" w:cs="Arial"/>
        </w:rPr>
        <w:t>.</w:t>
      </w:r>
    </w:p>
    <w:p w:rsidR="003E5247" w:rsidRPr="00CA4CBF" w:rsidRDefault="000B3883" w:rsidP="00E76903">
      <w:pPr>
        <w:jc w:val="both"/>
        <w:rPr>
          <w:rFonts w:ascii="Verdana" w:hAnsi="Verdana" w:cs="Arial"/>
        </w:rPr>
      </w:pPr>
      <w:r w:rsidRPr="00CA4CBF">
        <w:rPr>
          <w:rFonts w:ascii="Verdana" w:hAnsi="Verdana" w:cs="Arial"/>
        </w:rPr>
        <w:t xml:space="preserve">Para </w:t>
      </w:r>
      <w:proofErr w:type="spellStart"/>
      <w:r w:rsidR="003E5247" w:rsidRPr="00CA4CBF">
        <w:rPr>
          <w:rFonts w:ascii="Verdana" w:hAnsi="Verdana" w:cs="Arial"/>
        </w:rPr>
        <w:t>Becoña</w:t>
      </w:r>
      <w:proofErr w:type="spellEnd"/>
      <w:r w:rsidR="003E5247" w:rsidRPr="00CA4CBF">
        <w:rPr>
          <w:rFonts w:ascii="Verdana" w:hAnsi="Verdana" w:cs="Arial"/>
        </w:rPr>
        <w:t xml:space="preserve"> et al. (2008</w:t>
      </w:r>
      <w:r w:rsidR="007912DE" w:rsidRPr="00CA4CBF">
        <w:rPr>
          <w:rFonts w:ascii="Verdana" w:hAnsi="Verdana" w:cs="Arial"/>
        </w:rPr>
        <w:t>, citado en</w:t>
      </w:r>
      <w:r w:rsidRPr="00CA4CBF">
        <w:rPr>
          <w:rFonts w:ascii="Verdana" w:hAnsi="Verdana" w:cs="Arial"/>
        </w:rPr>
        <w:t xml:space="preserve"> Ramírez &amp;</w:t>
      </w:r>
      <w:r w:rsidR="00EA3468" w:rsidRPr="00CA4CBF">
        <w:rPr>
          <w:rFonts w:ascii="Verdana" w:hAnsi="Verdana" w:cs="Arial"/>
        </w:rPr>
        <w:t xml:space="preserve"> Cruz, </w:t>
      </w:r>
      <w:r w:rsidRPr="00CA4CBF">
        <w:rPr>
          <w:rFonts w:ascii="Verdana" w:hAnsi="Verdana" w:cs="Arial"/>
        </w:rPr>
        <w:t xml:space="preserve"> 2012) </w:t>
      </w:r>
      <w:r w:rsidR="007912DE" w:rsidRPr="00CA4CBF">
        <w:rPr>
          <w:rFonts w:ascii="Verdana" w:hAnsi="Verdana" w:cs="Arial"/>
        </w:rPr>
        <w:t>las técnicas utilizadas en la</w:t>
      </w:r>
      <w:r w:rsidRPr="00CA4CBF">
        <w:rPr>
          <w:rFonts w:ascii="Verdana" w:hAnsi="Verdana" w:cs="Arial"/>
        </w:rPr>
        <w:t xml:space="preserve"> terapia cognitivo conductual se dividen en</w:t>
      </w:r>
      <w:r w:rsidR="007912DE" w:rsidRPr="00CA4CBF">
        <w:rPr>
          <w:rFonts w:ascii="Verdana" w:hAnsi="Verdana" w:cs="Arial"/>
        </w:rPr>
        <w:t xml:space="preserve"> 3 </w:t>
      </w:r>
      <w:r w:rsidR="00671B1F">
        <w:rPr>
          <w:rFonts w:ascii="Verdana" w:hAnsi="Verdana" w:cs="Arial"/>
        </w:rPr>
        <w:t>grandes grupos de técnicas: 1) l</w:t>
      </w:r>
      <w:r w:rsidR="007912DE" w:rsidRPr="00CA4CBF">
        <w:rPr>
          <w:rFonts w:ascii="Verdana" w:hAnsi="Verdana" w:cs="Arial"/>
        </w:rPr>
        <w:t>as que se concentran en fundar nuevas habilidades a la hora de enfrentarse y manejar las dificultades presentes; 2) las tera</w:t>
      </w:r>
      <w:r w:rsidRPr="00CA4CBF">
        <w:rPr>
          <w:rFonts w:ascii="Verdana" w:hAnsi="Verdana" w:cs="Arial"/>
        </w:rPr>
        <w:t>pias que buscan apoyar al individuo</w:t>
      </w:r>
      <w:r w:rsidR="007912DE" w:rsidRPr="00CA4CBF">
        <w:rPr>
          <w:rFonts w:ascii="Verdana" w:hAnsi="Verdana" w:cs="Arial"/>
        </w:rPr>
        <w:t xml:space="preserve"> a percibir racional y objetivamente su realidad y 3) las centradas en cambiar la manera de </w:t>
      </w:r>
      <w:r w:rsidR="001F4D23" w:rsidRPr="00CA4CBF">
        <w:rPr>
          <w:rFonts w:ascii="Verdana" w:hAnsi="Verdana" w:cs="Arial"/>
        </w:rPr>
        <w:t>afrontar</w:t>
      </w:r>
      <w:r w:rsidR="007912DE" w:rsidRPr="00CA4CBF">
        <w:rPr>
          <w:rFonts w:ascii="Verdana" w:hAnsi="Verdana" w:cs="Arial"/>
        </w:rPr>
        <w:t xml:space="preserve"> r</w:t>
      </w:r>
      <w:r w:rsidRPr="00CA4CBF">
        <w:rPr>
          <w:rFonts w:ascii="Verdana" w:hAnsi="Verdana" w:cs="Arial"/>
        </w:rPr>
        <w:t>ealidades para las que el individuo</w:t>
      </w:r>
      <w:r w:rsidR="007912DE" w:rsidRPr="00CA4CBF">
        <w:rPr>
          <w:rFonts w:ascii="Verdana" w:hAnsi="Verdana" w:cs="Arial"/>
        </w:rPr>
        <w:t xml:space="preserve"> cree no tener posibilidad de solución.</w:t>
      </w:r>
    </w:p>
    <w:p w:rsidR="003E5247" w:rsidRPr="00CA4CBF" w:rsidRDefault="007912DE" w:rsidP="00E76903">
      <w:pPr>
        <w:jc w:val="both"/>
        <w:rPr>
          <w:rFonts w:ascii="Verdana" w:hAnsi="Verdana" w:cs="Arial"/>
        </w:rPr>
      </w:pPr>
      <w:r w:rsidRPr="00CA4CBF">
        <w:rPr>
          <w:rFonts w:ascii="Verdana" w:hAnsi="Verdana" w:cs="Arial"/>
        </w:rPr>
        <w:t>Asimismo,</w:t>
      </w:r>
      <w:r w:rsidR="00671B1F">
        <w:rPr>
          <w:rFonts w:ascii="Verdana" w:hAnsi="Verdana" w:cs="Arial"/>
        </w:rPr>
        <w:t xml:space="preserve"> </w:t>
      </w:r>
      <w:proofErr w:type="spellStart"/>
      <w:r w:rsidR="00671B1F">
        <w:rPr>
          <w:rFonts w:ascii="Verdana" w:hAnsi="Verdana" w:cs="Arial"/>
        </w:rPr>
        <w:t>Becoña</w:t>
      </w:r>
      <w:proofErr w:type="spellEnd"/>
      <w:r w:rsidR="00671B1F">
        <w:rPr>
          <w:rFonts w:ascii="Verdana" w:hAnsi="Verdana" w:cs="Arial"/>
        </w:rPr>
        <w:t xml:space="preserve"> et al. (2008), señalan</w:t>
      </w:r>
      <w:r w:rsidRPr="00CA4CBF">
        <w:rPr>
          <w:rFonts w:ascii="Verdana" w:hAnsi="Verdana" w:cs="Arial"/>
        </w:rPr>
        <w:t xml:space="preserve"> que las técnicas de resolución de problemas </w:t>
      </w:r>
      <w:r w:rsidR="00DD50D3" w:rsidRPr="00CA4CBF">
        <w:rPr>
          <w:rFonts w:ascii="Verdana" w:hAnsi="Verdana" w:cs="Arial"/>
        </w:rPr>
        <w:t>más</w:t>
      </w:r>
      <w:r w:rsidRPr="00CA4CBF">
        <w:rPr>
          <w:rFonts w:ascii="Verdana" w:hAnsi="Verdana" w:cs="Arial"/>
        </w:rPr>
        <w:t xml:space="preserve"> comunes son: la terapia de resolución de problemas de </w:t>
      </w:r>
      <w:proofErr w:type="spellStart"/>
      <w:r w:rsidRPr="00CA4CBF">
        <w:rPr>
          <w:rFonts w:ascii="Verdana" w:hAnsi="Verdana" w:cs="Arial"/>
        </w:rPr>
        <w:t>D´Zurilla</w:t>
      </w:r>
      <w:proofErr w:type="spellEnd"/>
      <w:r w:rsidRPr="00CA4CBF">
        <w:rPr>
          <w:rFonts w:ascii="Verdana" w:hAnsi="Verdana" w:cs="Arial"/>
        </w:rPr>
        <w:t xml:space="preserve"> y </w:t>
      </w:r>
      <w:proofErr w:type="spellStart"/>
      <w:r w:rsidRPr="00CA4CBF">
        <w:rPr>
          <w:rFonts w:ascii="Verdana" w:hAnsi="Verdana" w:cs="Arial"/>
        </w:rPr>
        <w:t>Goldfried</w:t>
      </w:r>
      <w:proofErr w:type="spellEnd"/>
      <w:r w:rsidRPr="00CA4CBF">
        <w:rPr>
          <w:rFonts w:ascii="Verdana" w:hAnsi="Verdana" w:cs="Arial"/>
        </w:rPr>
        <w:t xml:space="preserve">; la técnica de resolución de problemas interpersonales de </w:t>
      </w:r>
      <w:proofErr w:type="spellStart"/>
      <w:r w:rsidRPr="00CA4CBF">
        <w:rPr>
          <w:rFonts w:ascii="Verdana" w:hAnsi="Verdana" w:cs="Arial"/>
        </w:rPr>
        <w:t>Spivack</w:t>
      </w:r>
      <w:proofErr w:type="spellEnd"/>
      <w:r w:rsidRPr="00CA4CBF">
        <w:rPr>
          <w:rFonts w:ascii="Verdana" w:hAnsi="Verdana" w:cs="Arial"/>
        </w:rPr>
        <w:t xml:space="preserve">, </w:t>
      </w:r>
      <w:proofErr w:type="spellStart"/>
      <w:r w:rsidRPr="00CA4CBF">
        <w:rPr>
          <w:rFonts w:ascii="Verdana" w:hAnsi="Verdana" w:cs="Arial"/>
        </w:rPr>
        <w:t>Platt</w:t>
      </w:r>
      <w:proofErr w:type="spellEnd"/>
      <w:r w:rsidRPr="00CA4CBF">
        <w:rPr>
          <w:rFonts w:ascii="Verdana" w:hAnsi="Verdana" w:cs="Arial"/>
        </w:rPr>
        <w:t xml:space="preserve"> y </w:t>
      </w:r>
      <w:proofErr w:type="spellStart"/>
      <w:r w:rsidRPr="00CA4CBF">
        <w:rPr>
          <w:rFonts w:ascii="Verdana" w:hAnsi="Verdana" w:cs="Arial"/>
        </w:rPr>
        <w:t>Shure</w:t>
      </w:r>
      <w:proofErr w:type="spellEnd"/>
      <w:r w:rsidRPr="00CA4CBF">
        <w:rPr>
          <w:rFonts w:ascii="Verdana" w:hAnsi="Verdana" w:cs="Arial"/>
        </w:rPr>
        <w:t xml:space="preserve"> y el procedimiento de ciencia de </w:t>
      </w:r>
      <w:proofErr w:type="spellStart"/>
      <w:r w:rsidRPr="00CA4CBF">
        <w:rPr>
          <w:rFonts w:ascii="Verdana" w:hAnsi="Verdana" w:cs="Arial"/>
        </w:rPr>
        <w:t>Mahoney</w:t>
      </w:r>
      <w:proofErr w:type="spellEnd"/>
      <w:r w:rsidRPr="00CA4CBF">
        <w:rPr>
          <w:rFonts w:ascii="Verdana" w:hAnsi="Verdana" w:cs="Arial"/>
        </w:rPr>
        <w:t xml:space="preserve">. Mientas que los </w:t>
      </w:r>
      <w:r w:rsidR="001F4D23" w:rsidRPr="00CA4CBF">
        <w:rPr>
          <w:rFonts w:ascii="Verdana" w:hAnsi="Verdana" w:cs="Arial"/>
        </w:rPr>
        <w:t>entrenamientos</w:t>
      </w:r>
      <w:r w:rsidRPr="00CA4CBF">
        <w:rPr>
          <w:rFonts w:ascii="Verdana" w:hAnsi="Verdana" w:cs="Arial"/>
        </w:rPr>
        <w:t xml:space="preserve"> en habilidades</w:t>
      </w:r>
      <w:r w:rsidR="000B3883" w:rsidRPr="00CA4CBF">
        <w:rPr>
          <w:rFonts w:ascii="Verdana" w:hAnsi="Verdana" w:cs="Arial"/>
        </w:rPr>
        <w:t xml:space="preserve"> de afrontamiento que se pueden</w:t>
      </w:r>
      <w:r w:rsidR="006C4529" w:rsidRPr="00CA4CBF">
        <w:rPr>
          <w:rFonts w:ascii="Verdana" w:hAnsi="Verdana" w:cs="Arial"/>
        </w:rPr>
        <w:t xml:space="preserve"> distinguir son: entrenamiento en manejo de </w:t>
      </w:r>
      <w:r w:rsidR="00671B1F">
        <w:rPr>
          <w:rFonts w:ascii="Verdana" w:hAnsi="Verdana" w:cs="Arial"/>
        </w:rPr>
        <w:t xml:space="preserve">ansiedad de </w:t>
      </w:r>
      <w:proofErr w:type="spellStart"/>
      <w:r w:rsidR="00671B1F">
        <w:rPr>
          <w:rFonts w:ascii="Verdana" w:hAnsi="Verdana" w:cs="Arial"/>
        </w:rPr>
        <w:t>Suinn</w:t>
      </w:r>
      <w:proofErr w:type="spellEnd"/>
      <w:r w:rsidR="00671B1F">
        <w:rPr>
          <w:rFonts w:ascii="Verdana" w:hAnsi="Verdana" w:cs="Arial"/>
        </w:rPr>
        <w:t xml:space="preserve"> y Richardson, </w:t>
      </w:r>
      <w:r w:rsidR="006C4529" w:rsidRPr="00CA4CBF">
        <w:rPr>
          <w:rFonts w:ascii="Verdana" w:hAnsi="Verdana" w:cs="Arial"/>
        </w:rPr>
        <w:t xml:space="preserve">entrenamiento en inoculación de estrés y técnicas de autocontrol. Por </w:t>
      </w:r>
      <w:r w:rsidR="00C80D07" w:rsidRPr="00CA4CBF">
        <w:rPr>
          <w:rFonts w:ascii="Verdana" w:hAnsi="Verdana" w:cs="Arial"/>
        </w:rPr>
        <w:t>último</w:t>
      </w:r>
      <w:r w:rsidR="006C4529" w:rsidRPr="00CA4CBF">
        <w:rPr>
          <w:rFonts w:ascii="Verdana" w:hAnsi="Verdana" w:cs="Arial"/>
        </w:rPr>
        <w:t xml:space="preserve">, las técnicas de restructuración cognitiva de mayor utilización son: terapia cognitiva de Beck, Terapia Racional Emotiva de Ellis, </w:t>
      </w:r>
      <w:r w:rsidR="001F4D23" w:rsidRPr="00CA4CBF">
        <w:rPr>
          <w:rFonts w:ascii="Verdana" w:hAnsi="Verdana" w:cs="Arial"/>
        </w:rPr>
        <w:t xml:space="preserve">Restructuración Racional </w:t>
      </w:r>
      <w:r w:rsidR="00D33BC8" w:rsidRPr="00CA4CBF">
        <w:rPr>
          <w:rFonts w:ascii="Verdana" w:hAnsi="Verdana" w:cs="Arial"/>
        </w:rPr>
        <w:t>Sistemática</w:t>
      </w:r>
      <w:r w:rsidR="001F4D23" w:rsidRPr="00CA4CBF">
        <w:rPr>
          <w:rFonts w:ascii="Verdana" w:hAnsi="Verdana" w:cs="Arial"/>
        </w:rPr>
        <w:t xml:space="preserve"> de </w:t>
      </w:r>
      <w:proofErr w:type="spellStart"/>
      <w:r w:rsidR="001F4D23" w:rsidRPr="00CA4CBF">
        <w:rPr>
          <w:rFonts w:ascii="Verdana" w:hAnsi="Verdana" w:cs="Arial"/>
        </w:rPr>
        <w:t>Golfried</w:t>
      </w:r>
      <w:proofErr w:type="spellEnd"/>
      <w:r w:rsidR="001F4D23" w:rsidRPr="00CA4CBF">
        <w:rPr>
          <w:rFonts w:ascii="Verdana" w:hAnsi="Verdana" w:cs="Arial"/>
        </w:rPr>
        <w:t xml:space="preserve"> y </w:t>
      </w:r>
      <w:proofErr w:type="spellStart"/>
      <w:r w:rsidR="001F4D23" w:rsidRPr="00CA4CBF">
        <w:rPr>
          <w:rFonts w:ascii="Verdana" w:hAnsi="Verdana" w:cs="Arial"/>
        </w:rPr>
        <w:t>Golfried</w:t>
      </w:r>
      <w:proofErr w:type="spellEnd"/>
      <w:r w:rsidR="001F4D23" w:rsidRPr="00CA4CBF">
        <w:rPr>
          <w:rFonts w:ascii="Verdana" w:hAnsi="Verdana" w:cs="Arial"/>
        </w:rPr>
        <w:t>, y E</w:t>
      </w:r>
      <w:r w:rsidR="006C4529" w:rsidRPr="00CA4CBF">
        <w:rPr>
          <w:rFonts w:ascii="Verdana" w:hAnsi="Verdana" w:cs="Arial"/>
        </w:rPr>
        <w:t xml:space="preserve">ntrenamiento </w:t>
      </w:r>
      <w:proofErr w:type="spellStart"/>
      <w:r w:rsidR="006C4529" w:rsidRPr="00CA4CBF">
        <w:rPr>
          <w:rFonts w:ascii="Verdana" w:hAnsi="Verdana" w:cs="Arial"/>
        </w:rPr>
        <w:t>Au</w:t>
      </w:r>
      <w:r w:rsidR="003C0FC6" w:rsidRPr="00CA4CBF">
        <w:rPr>
          <w:rFonts w:ascii="Verdana" w:hAnsi="Verdana" w:cs="Arial"/>
        </w:rPr>
        <w:t>toinstruccional</w:t>
      </w:r>
      <w:proofErr w:type="spellEnd"/>
      <w:r w:rsidR="003C0FC6" w:rsidRPr="00CA4CBF">
        <w:rPr>
          <w:rFonts w:ascii="Verdana" w:hAnsi="Verdana" w:cs="Arial"/>
        </w:rPr>
        <w:t xml:space="preserve"> de </w:t>
      </w:r>
      <w:proofErr w:type="spellStart"/>
      <w:r w:rsidR="003C0FC6" w:rsidRPr="00CA4CBF">
        <w:rPr>
          <w:rFonts w:ascii="Verdana" w:hAnsi="Verdana" w:cs="Arial"/>
        </w:rPr>
        <w:t>Meichenbaum</w:t>
      </w:r>
      <w:proofErr w:type="spellEnd"/>
      <w:r w:rsidR="003C0FC6" w:rsidRPr="00CA4CBF">
        <w:rPr>
          <w:rFonts w:ascii="Verdana" w:hAnsi="Verdana" w:cs="Arial"/>
        </w:rPr>
        <w:t xml:space="preserve"> (Ramírez &amp; Cruz, 2012).</w:t>
      </w:r>
    </w:p>
    <w:p w:rsidR="003C0FC6" w:rsidRPr="00CA4CBF" w:rsidRDefault="003C0FC6" w:rsidP="00E76903">
      <w:pPr>
        <w:jc w:val="both"/>
        <w:rPr>
          <w:rFonts w:ascii="Verdana" w:hAnsi="Verdana" w:cs="Arial"/>
        </w:rPr>
      </w:pPr>
      <w:r w:rsidRPr="00CA4CBF">
        <w:rPr>
          <w:rFonts w:ascii="Verdana" w:hAnsi="Verdana" w:cs="Arial"/>
        </w:rPr>
        <w:t>Las técnicas de la Terapia Cognitivo Conductual son utilizadas en múltiples proble</w:t>
      </w:r>
      <w:r w:rsidR="00917179">
        <w:rPr>
          <w:rFonts w:ascii="Verdana" w:hAnsi="Verdana" w:cs="Arial"/>
        </w:rPr>
        <w:t>mas psicológicos y trastornos, i</w:t>
      </w:r>
      <w:r w:rsidRPr="00CA4CBF">
        <w:rPr>
          <w:rFonts w:ascii="Verdana" w:hAnsi="Verdana" w:cs="Arial"/>
        </w:rPr>
        <w:t xml:space="preserve">ncluso trastornos vinculados con la personalidad, y aunque hasta la fecha no se ha podido demostrar empíricamente que exista ningún  tratamiento establecido como eficaz, si se ha demostrado que las técnicas de los tratamientos cognitivo conductuales y conductuales resultan probablemente eficaces para el tratamiento de estos trastornos, en concreto y de forma más específica para el trastorno límite de personalidad (Navarro &amp; López, 2013). </w:t>
      </w:r>
    </w:p>
    <w:p w:rsidR="003C0FC6" w:rsidRPr="00CA4CBF" w:rsidRDefault="003C0FC6" w:rsidP="00E76903">
      <w:pPr>
        <w:jc w:val="both"/>
        <w:rPr>
          <w:rFonts w:ascii="Verdana" w:hAnsi="Verdana" w:cs="Arial"/>
        </w:rPr>
      </w:pPr>
    </w:p>
    <w:p w:rsidR="009D6586" w:rsidRPr="00CA4CBF" w:rsidRDefault="0020416B" w:rsidP="005B3DE7">
      <w:pPr>
        <w:pStyle w:val="Ttulo2"/>
        <w:rPr>
          <w:rFonts w:ascii="Verdana" w:hAnsi="Verdana" w:cs="Arial"/>
          <w:color w:val="auto"/>
          <w:sz w:val="24"/>
          <w:szCs w:val="24"/>
        </w:rPr>
      </w:pPr>
      <w:bookmarkStart w:id="13" w:name="_Toc436123296"/>
      <w:r w:rsidRPr="00CA4CBF">
        <w:rPr>
          <w:rFonts w:ascii="Verdana" w:hAnsi="Verdana" w:cs="Arial"/>
          <w:color w:val="auto"/>
          <w:sz w:val="24"/>
          <w:szCs w:val="24"/>
        </w:rPr>
        <w:lastRenderedPageBreak/>
        <w:t xml:space="preserve">2.2 </w:t>
      </w:r>
      <w:r w:rsidR="00AA00BE" w:rsidRPr="00CA4CBF">
        <w:rPr>
          <w:rFonts w:ascii="Verdana" w:hAnsi="Verdana" w:cs="Arial"/>
          <w:color w:val="auto"/>
          <w:sz w:val="24"/>
          <w:szCs w:val="24"/>
        </w:rPr>
        <w:t xml:space="preserve"> Trastornos de Personalidad</w:t>
      </w:r>
      <w:bookmarkEnd w:id="13"/>
      <w:r w:rsidR="00AA00BE" w:rsidRPr="00CA4CBF">
        <w:rPr>
          <w:rFonts w:ascii="Verdana" w:hAnsi="Verdana" w:cs="Arial"/>
          <w:color w:val="auto"/>
          <w:sz w:val="24"/>
          <w:szCs w:val="24"/>
        </w:rPr>
        <w:t xml:space="preserve"> </w:t>
      </w:r>
    </w:p>
    <w:p w:rsidR="00D61EAF" w:rsidRPr="00CA4CBF" w:rsidRDefault="00D61EAF" w:rsidP="00E76903">
      <w:pPr>
        <w:jc w:val="both"/>
        <w:rPr>
          <w:rFonts w:ascii="Verdana" w:hAnsi="Verdana" w:cs="Arial"/>
        </w:rPr>
      </w:pPr>
      <w:r w:rsidRPr="00CA4CBF">
        <w:rPr>
          <w:rFonts w:ascii="Verdana" w:hAnsi="Verdana" w:cs="Arial"/>
        </w:rPr>
        <w:t>Para comenzar a hablar de los trastornos de personalidad se debe primero definir que es la personalidad. La personalidad es un constructo multifactorial dinámico con un componente biológico y un componente ambiental interrelacionados. Es decir, la personalidad consta de una parte heredada o genética (temperamento) y otra social y ambiental (carácter). Posee características tan opuestas como ser individual (idiosincrásica a la persona) y social (aprende del entorno y el entorno de ella), estable durante la existencia del individuo pero a su vez facilitando la adaptación de éste al entorno</w:t>
      </w:r>
      <w:r w:rsidR="00AA00BE" w:rsidRPr="00CA4CBF">
        <w:rPr>
          <w:rFonts w:ascii="Verdana" w:hAnsi="Verdana" w:cs="Arial"/>
        </w:rPr>
        <w:t>;</w:t>
      </w:r>
      <w:r w:rsidR="0006367A" w:rsidRPr="00CA4CBF">
        <w:rPr>
          <w:rFonts w:ascii="Verdana" w:hAnsi="Verdana" w:cs="Arial"/>
        </w:rPr>
        <w:t xml:space="preserve"> y la alteración de cualquiera de estos elementos puede dar lugar a un trastorno de personalidad (García, Martín</w:t>
      </w:r>
      <w:r w:rsidR="00671B1F">
        <w:rPr>
          <w:rFonts w:ascii="Verdana" w:hAnsi="Verdana" w:cs="Arial"/>
        </w:rPr>
        <w:t>,</w:t>
      </w:r>
      <w:r w:rsidR="0006367A" w:rsidRPr="00CA4CBF">
        <w:rPr>
          <w:rFonts w:ascii="Verdana" w:hAnsi="Verdana" w:cs="Arial"/>
        </w:rPr>
        <w:t xml:space="preserve"> &amp; </w:t>
      </w:r>
      <w:proofErr w:type="spellStart"/>
      <w:r w:rsidR="0006367A" w:rsidRPr="00CA4CBF">
        <w:rPr>
          <w:rFonts w:ascii="Verdana" w:hAnsi="Verdana" w:cs="Arial"/>
        </w:rPr>
        <w:t>Otín</w:t>
      </w:r>
      <w:proofErr w:type="spellEnd"/>
      <w:r w:rsidR="0006367A" w:rsidRPr="00CA4CBF">
        <w:rPr>
          <w:rFonts w:ascii="Verdana" w:hAnsi="Verdana" w:cs="Arial"/>
        </w:rPr>
        <w:t>, 2010).</w:t>
      </w:r>
    </w:p>
    <w:p w:rsidR="00E76903" w:rsidRPr="00CA4CBF" w:rsidRDefault="0020416B" w:rsidP="005B3DE7">
      <w:pPr>
        <w:pStyle w:val="Ttulo2"/>
        <w:rPr>
          <w:rFonts w:ascii="Verdana" w:hAnsi="Verdana" w:cs="Arial"/>
          <w:color w:val="auto"/>
          <w:sz w:val="24"/>
          <w:szCs w:val="24"/>
        </w:rPr>
      </w:pPr>
      <w:bookmarkStart w:id="14" w:name="_Toc436123297"/>
      <w:r w:rsidRPr="00CA4CBF">
        <w:rPr>
          <w:rFonts w:ascii="Verdana" w:hAnsi="Verdana" w:cs="Arial"/>
          <w:color w:val="auto"/>
          <w:sz w:val="24"/>
          <w:szCs w:val="24"/>
        </w:rPr>
        <w:t>2.2.1</w:t>
      </w:r>
      <w:r w:rsidR="00460209" w:rsidRPr="00CA4CBF">
        <w:rPr>
          <w:rFonts w:ascii="Verdana" w:hAnsi="Verdana" w:cs="Arial"/>
          <w:color w:val="auto"/>
          <w:sz w:val="24"/>
          <w:szCs w:val="24"/>
        </w:rPr>
        <w:t xml:space="preserve"> </w:t>
      </w:r>
      <w:r w:rsidR="00226229" w:rsidRPr="00CA4CBF">
        <w:rPr>
          <w:rFonts w:ascii="Verdana" w:hAnsi="Verdana" w:cs="Arial"/>
          <w:color w:val="auto"/>
          <w:sz w:val="24"/>
          <w:szCs w:val="24"/>
        </w:rPr>
        <w:t>Definición y clasificación de los Trastornos de Personalidad</w:t>
      </w:r>
      <w:bookmarkEnd w:id="14"/>
    </w:p>
    <w:p w:rsidR="00226229" w:rsidRPr="00CA4CBF" w:rsidRDefault="00226229" w:rsidP="00E76903">
      <w:pPr>
        <w:jc w:val="both"/>
        <w:rPr>
          <w:rFonts w:ascii="Verdana" w:hAnsi="Verdana" w:cs="Arial"/>
        </w:rPr>
      </w:pPr>
      <w:r w:rsidRPr="00CA4CBF">
        <w:rPr>
          <w:rFonts w:ascii="Verdana" w:hAnsi="Verdana" w:cs="Arial"/>
        </w:rPr>
        <w:t>Según el</w:t>
      </w:r>
      <w:r w:rsidR="003C0FC6" w:rsidRPr="00CA4CBF">
        <w:rPr>
          <w:rFonts w:ascii="Verdana" w:hAnsi="Verdana" w:cs="Arial"/>
        </w:rPr>
        <w:t xml:space="preserve"> </w:t>
      </w:r>
      <w:proofErr w:type="spellStart"/>
      <w:r w:rsidR="003C0FC6" w:rsidRPr="00CA4CBF">
        <w:rPr>
          <w:rFonts w:ascii="Verdana" w:hAnsi="Verdana" w:cs="Arial"/>
        </w:rPr>
        <w:t>Diagnostic</w:t>
      </w:r>
      <w:proofErr w:type="spellEnd"/>
      <w:r w:rsidR="003C0FC6" w:rsidRPr="00CA4CBF">
        <w:rPr>
          <w:rFonts w:ascii="Verdana" w:hAnsi="Verdana" w:cs="Arial"/>
        </w:rPr>
        <w:t xml:space="preserve"> and </w:t>
      </w:r>
      <w:proofErr w:type="spellStart"/>
      <w:r w:rsidR="003C0FC6" w:rsidRPr="00CA4CBF">
        <w:rPr>
          <w:rFonts w:ascii="Verdana" w:hAnsi="Verdana" w:cs="Arial"/>
        </w:rPr>
        <w:t>Statistical</w:t>
      </w:r>
      <w:proofErr w:type="spellEnd"/>
      <w:r w:rsidR="003C0FC6" w:rsidRPr="00CA4CBF">
        <w:rPr>
          <w:rFonts w:ascii="Verdana" w:hAnsi="Verdana" w:cs="Arial"/>
        </w:rPr>
        <w:t xml:space="preserve"> Manual of Mental </w:t>
      </w:r>
      <w:proofErr w:type="spellStart"/>
      <w:r w:rsidR="003C0FC6" w:rsidRPr="00CA4CBF">
        <w:rPr>
          <w:rFonts w:ascii="Verdana" w:hAnsi="Verdana" w:cs="Arial"/>
        </w:rPr>
        <w:t>Disorders</w:t>
      </w:r>
      <w:proofErr w:type="spellEnd"/>
      <w:r w:rsidR="003C0FC6" w:rsidRPr="00CA4CBF">
        <w:rPr>
          <w:rFonts w:ascii="Verdana" w:hAnsi="Verdana" w:cs="Arial"/>
        </w:rPr>
        <w:t xml:space="preserve">- V, 2013 </w:t>
      </w:r>
      <w:r w:rsidRPr="00CA4CBF">
        <w:rPr>
          <w:rFonts w:ascii="Verdana" w:hAnsi="Verdana" w:cs="Arial"/>
        </w:rPr>
        <w:t xml:space="preserve"> </w:t>
      </w:r>
      <w:r w:rsidR="003C0FC6" w:rsidRPr="00CA4CBF">
        <w:rPr>
          <w:rFonts w:ascii="Verdana" w:hAnsi="Verdana" w:cs="Arial"/>
        </w:rPr>
        <w:t>(</w:t>
      </w:r>
      <w:r w:rsidRPr="00CA4CBF">
        <w:rPr>
          <w:rFonts w:ascii="Verdana" w:hAnsi="Verdana" w:cs="Arial"/>
        </w:rPr>
        <w:t>DSM-V</w:t>
      </w:r>
      <w:r w:rsidR="003C0FC6" w:rsidRPr="00CA4CBF">
        <w:rPr>
          <w:rFonts w:ascii="Verdana" w:hAnsi="Verdana" w:cs="Arial"/>
        </w:rPr>
        <w:t>)</w:t>
      </w:r>
      <w:r w:rsidRPr="00CA4CBF">
        <w:rPr>
          <w:rFonts w:ascii="Verdana" w:hAnsi="Verdana" w:cs="Arial"/>
        </w:rPr>
        <w:t xml:space="preserve"> un trastorno de personalidad es un patrón permanente de experiencia interna y de comportamiento que se aparta acusadamente de las expectativas de la cultura del sujeto; se trata de un fenómeno generalizado y poco flexible, estable en el tiempo, que tiene su inicio en la adolescencia o en la edad adulta temprana y que da lugar a un malestar o deterioro. </w:t>
      </w:r>
    </w:p>
    <w:p w:rsidR="00226229" w:rsidRPr="00CA4CBF" w:rsidRDefault="00226229" w:rsidP="00E76903">
      <w:pPr>
        <w:jc w:val="both"/>
        <w:rPr>
          <w:rFonts w:ascii="Verdana" w:hAnsi="Verdana" w:cs="Arial"/>
        </w:rPr>
      </w:pPr>
      <w:r w:rsidRPr="00CA4CBF">
        <w:rPr>
          <w:rFonts w:ascii="Verdana" w:hAnsi="Verdana" w:cs="Arial"/>
        </w:rPr>
        <w:t>Así mismo, el DSM-V</w:t>
      </w:r>
      <w:r w:rsidR="003C0FC6" w:rsidRPr="00CA4CBF">
        <w:rPr>
          <w:rFonts w:ascii="Verdana" w:hAnsi="Verdana" w:cs="Arial"/>
        </w:rPr>
        <w:t xml:space="preserve"> (2013)</w:t>
      </w:r>
      <w:r w:rsidRPr="00CA4CBF">
        <w:rPr>
          <w:rFonts w:ascii="Verdana" w:hAnsi="Verdana" w:cs="Arial"/>
        </w:rPr>
        <w:t xml:space="preserve"> clasifica los trastornos de la personalidad de la siguiente manera:</w:t>
      </w:r>
    </w:p>
    <w:p w:rsidR="00226229" w:rsidRPr="00CA4CBF" w:rsidRDefault="00226229" w:rsidP="00226229">
      <w:pPr>
        <w:pStyle w:val="Prrafodelista"/>
        <w:numPr>
          <w:ilvl w:val="0"/>
          <w:numId w:val="4"/>
        </w:numPr>
        <w:jc w:val="both"/>
        <w:rPr>
          <w:rFonts w:ascii="Verdana" w:hAnsi="Verdana" w:cs="Arial"/>
          <w:b/>
        </w:rPr>
      </w:pPr>
      <w:r w:rsidRPr="00CA4CBF">
        <w:rPr>
          <w:rFonts w:ascii="Verdana" w:hAnsi="Verdana" w:cs="Arial"/>
          <w:b/>
        </w:rPr>
        <w:t xml:space="preserve">Trastorno de la personalidad paranoide, </w:t>
      </w:r>
      <w:r w:rsidRPr="00CA4CBF">
        <w:rPr>
          <w:rFonts w:ascii="Verdana" w:hAnsi="Verdana" w:cs="Arial"/>
        </w:rPr>
        <w:t xml:space="preserve">que es un patrón de desconfianza y suspicacia, de manera que se interpretan las intenciones de los demás como malévolas. </w:t>
      </w:r>
    </w:p>
    <w:p w:rsidR="00226229" w:rsidRPr="00CA4CBF" w:rsidRDefault="00226229" w:rsidP="00226229">
      <w:pPr>
        <w:pStyle w:val="Prrafodelista"/>
        <w:numPr>
          <w:ilvl w:val="0"/>
          <w:numId w:val="4"/>
        </w:numPr>
        <w:jc w:val="both"/>
        <w:rPr>
          <w:rFonts w:ascii="Verdana" w:hAnsi="Verdana" w:cs="Arial"/>
          <w:b/>
        </w:rPr>
      </w:pPr>
      <w:r w:rsidRPr="00CA4CBF">
        <w:rPr>
          <w:rFonts w:ascii="Verdana" w:hAnsi="Verdana" w:cs="Arial"/>
          <w:b/>
        </w:rPr>
        <w:t xml:space="preserve">Trastorno de la personalidad esquizoide, </w:t>
      </w:r>
      <w:r w:rsidRPr="00CA4CBF">
        <w:rPr>
          <w:rFonts w:ascii="Verdana" w:hAnsi="Verdana" w:cs="Arial"/>
        </w:rPr>
        <w:t>que es un patrón de distanciamiento de las relaciones sociales y una gama restringida de la expresión emocional.</w:t>
      </w:r>
    </w:p>
    <w:p w:rsidR="00226229" w:rsidRPr="00CA4CBF" w:rsidRDefault="00226229" w:rsidP="00226229">
      <w:pPr>
        <w:pStyle w:val="Prrafodelista"/>
        <w:numPr>
          <w:ilvl w:val="0"/>
          <w:numId w:val="4"/>
        </w:numPr>
        <w:jc w:val="both"/>
        <w:rPr>
          <w:rFonts w:ascii="Verdana" w:hAnsi="Verdana" w:cs="Arial"/>
          <w:b/>
        </w:rPr>
      </w:pPr>
      <w:r w:rsidRPr="00CA4CBF">
        <w:rPr>
          <w:rFonts w:ascii="Verdana" w:hAnsi="Verdana" w:cs="Arial"/>
          <w:b/>
        </w:rPr>
        <w:t xml:space="preserve">Trastorno de la personalidad </w:t>
      </w:r>
      <w:proofErr w:type="spellStart"/>
      <w:r w:rsidRPr="00CA4CBF">
        <w:rPr>
          <w:rFonts w:ascii="Verdana" w:hAnsi="Verdana" w:cs="Arial"/>
          <w:b/>
        </w:rPr>
        <w:t>esquizotípica</w:t>
      </w:r>
      <w:proofErr w:type="spellEnd"/>
      <w:r w:rsidRPr="00CA4CBF">
        <w:rPr>
          <w:rFonts w:ascii="Verdana" w:hAnsi="Verdana" w:cs="Arial"/>
          <w:b/>
        </w:rPr>
        <w:t>,</w:t>
      </w:r>
      <w:r w:rsidRPr="00CA4CBF">
        <w:rPr>
          <w:rFonts w:ascii="Verdana" w:hAnsi="Verdana" w:cs="Arial"/>
        </w:rPr>
        <w:t xml:space="preserve"> que es un patrón de malestar agudo en las relaciones </w:t>
      </w:r>
      <w:proofErr w:type="spellStart"/>
      <w:r w:rsidRPr="00CA4CBF">
        <w:rPr>
          <w:rFonts w:ascii="Verdana" w:hAnsi="Verdana" w:cs="Arial"/>
        </w:rPr>
        <w:t>intimas</w:t>
      </w:r>
      <w:proofErr w:type="spellEnd"/>
      <w:r w:rsidRPr="00CA4CBF">
        <w:rPr>
          <w:rFonts w:ascii="Verdana" w:hAnsi="Verdana" w:cs="Arial"/>
        </w:rPr>
        <w:t xml:space="preserve">, de </w:t>
      </w:r>
      <w:r w:rsidR="00032036" w:rsidRPr="00CA4CBF">
        <w:rPr>
          <w:rFonts w:ascii="Verdana" w:hAnsi="Verdana" w:cs="Arial"/>
        </w:rPr>
        <w:t>distorsiones</w:t>
      </w:r>
      <w:r w:rsidRPr="00CA4CBF">
        <w:rPr>
          <w:rFonts w:ascii="Verdana" w:hAnsi="Verdana" w:cs="Arial"/>
        </w:rPr>
        <w:t xml:space="preserve"> cognitivas</w:t>
      </w:r>
      <w:r w:rsidR="00032036" w:rsidRPr="00CA4CBF">
        <w:rPr>
          <w:rFonts w:ascii="Verdana" w:hAnsi="Verdana" w:cs="Arial"/>
        </w:rPr>
        <w:t xml:space="preserve"> o perceptivas y de excentricidades del comportamiento.</w:t>
      </w:r>
    </w:p>
    <w:p w:rsidR="00032036" w:rsidRPr="00CA4CBF" w:rsidRDefault="00032036" w:rsidP="00226229">
      <w:pPr>
        <w:pStyle w:val="Prrafodelista"/>
        <w:numPr>
          <w:ilvl w:val="0"/>
          <w:numId w:val="4"/>
        </w:numPr>
        <w:jc w:val="both"/>
        <w:rPr>
          <w:rFonts w:ascii="Verdana" w:hAnsi="Verdana" w:cs="Arial"/>
          <w:b/>
        </w:rPr>
      </w:pPr>
      <w:r w:rsidRPr="00CA4CBF">
        <w:rPr>
          <w:rFonts w:ascii="Verdana" w:hAnsi="Verdana" w:cs="Arial"/>
          <w:b/>
        </w:rPr>
        <w:t xml:space="preserve">Trastorno de la personalidad antisocial, </w:t>
      </w:r>
      <w:r w:rsidRPr="00CA4CBF">
        <w:rPr>
          <w:rFonts w:ascii="Verdana" w:hAnsi="Verdana" w:cs="Arial"/>
        </w:rPr>
        <w:t>que es un patrón de deprecio y violación de los derechos de los demás.</w:t>
      </w:r>
    </w:p>
    <w:p w:rsidR="00032036" w:rsidRPr="00CA4CBF" w:rsidRDefault="00032036" w:rsidP="00226229">
      <w:pPr>
        <w:pStyle w:val="Prrafodelista"/>
        <w:numPr>
          <w:ilvl w:val="0"/>
          <w:numId w:val="4"/>
        </w:numPr>
        <w:jc w:val="both"/>
        <w:rPr>
          <w:rFonts w:ascii="Verdana" w:hAnsi="Verdana" w:cs="Arial"/>
          <w:b/>
        </w:rPr>
      </w:pPr>
      <w:r w:rsidRPr="00CA4CBF">
        <w:rPr>
          <w:rFonts w:ascii="Verdana" w:hAnsi="Verdana" w:cs="Arial"/>
          <w:b/>
        </w:rPr>
        <w:t xml:space="preserve">Trastorno de la personalidad límite, </w:t>
      </w:r>
      <w:r w:rsidRPr="00CA4CBF">
        <w:rPr>
          <w:rFonts w:ascii="Verdana" w:hAnsi="Verdana" w:cs="Arial"/>
        </w:rPr>
        <w:t xml:space="preserve">que es un patrón de inestabilidad de las relaciones interpersonales, de la imagen de </w:t>
      </w:r>
      <w:proofErr w:type="spellStart"/>
      <w:r w:rsidRPr="00CA4CBF">
        <w:rPr>
          <w:rFonts w:ascii="Verdana" w:hAnsi="Verdana" w:cs="Arial"/>
        </w:rPr>
        <w:t>si</w:t>
      </w:r>
      <w:proofErr w:type="spellEnd"/>
      <w:r w:rsidRPr="00CA4CBF">
        <w:rPr>
          <w:rFonts w:ascii="Verdana" w:hAnsi="Verdana" w:cs="Arial"/>
        </w:rPr>
        <w:t xml:space="preserve"> mismo y de los afectos, con una impulsividad marcada.</w:t>
      </w:r>
    </w:p>
    <w:p w:rsidR="00032036" w:rsidRPr="00CA4CBF" w:rsidRDefault="00032036" w:rsidP="00226229">
      <w:pPr>
        <w:pStyle w:val="Prrafodelista"/>
        <w:numPr>
          <w:ilvl w:val="0"/>
          <w:numId w:val="4"/>
        </w:numPr>
        <w:jc w:val="both"/>
        <w:rPr>
          <w:rFonts w:ascii="Verdana" w:hAnsi="Verdana" w:cs="Arial"/>
          <w:b/>
        </w:rPr>
      </w:pPr>
      <w:r w:rsidRPr="00CA4CBF">
        <w:rPr>
          <w:rFonts w:ascii="Verdana" w:hAnsi="Verdana" w:cs="Arial"/>
          <w:b/>
        </w:rPr>
        <w:t xml:space="preserve">Trastorno de la personalidad histriónica, </w:t>
      </w:r>
      <w:r w:rsidRPr="00CA4CBF">
        <w:rPr>
          <w:rFonts w:ascii="Verdana" w:hAnsi="Verdana" w:cs="Arial"/>
        </w:rPr>
        <w:t>que es un patrón de emotividad y de búsqueda de atención excesivas.</w:t>
      </w:r>
    </w:p>
    <w:p w:rsidR="00032036" w:rsidRPr="00CA4CBF" w:rsidRDefault="00032036" w:rsidP="00226229">
      <w:pPr>
        <w:pStyle w:val="Prrafodelista"/>
        <w:numPr>
          <w:ilvl w:val="0"/>
          <w:numId w:val="4"/>
        </w:numPr>
        <w:jc w:val="both"/>
        <w:rPr>
          <w:rFonts w:ascii="Verdana" w:hAnsi="Verdana" w:cs="Arial"/>
          <w:b/>
        </w:rPr>
      </w:pPr>
      <w:r w:rsidRPr="00CA4CBF">
        <w:rPr>
          <w:rFonts w:ascii="Verdana" w:hAnsi="Verdana" w:cs="Arial"/>
          <w:b/>
        </w:rPr>
        <w:t xml:space="preserve">Trastorno de la personalidad narcisista, </w:t>
      </w:r>
      <w:r w:rsidRPr="00CA4CBF">
        <w:rPr>
          <w:rFonts w:ascii="Verdana" w:hAnsi="Verdana" w:cs="Arial"/>
        </w:rPr>
        <w:t xml:space="preserve">que es un patrón </w:t>
      </w:r>
      <w:r w:rsidR="00D33BC8" w:rsidRPr="00CA4CBF">
        <w:rPr>
          <w:rFonts w:ascii="Verdana" w:hAnsi="Verdana" w:cs="Arial"/>
        </w:rPr>
        <w:t>de grandiosi</w:t>
      </w:r>
      <w:r w:rsidRPr="00CA4CBF">
        <w:rPr>
          <w:rFonts w:ascii="Verdana" w:hAnsi="Verdana" w:cs="Arial"/>
        </w:rPr>
        <w:t>dad, necesidad de admiración y falta de empatía.</w:t>
      </w:r>
    </w:p>
    <w:p w:rsidR="00032036" w:rsidRPr="00CA4CBF" w:rsidRDefault="00032036" w:rsidP="00226229">
      <w:pPr>
        <w:pStyle w:val="Prrafodelista"/>
        <w:numPr>
          <w:ilvl w:val="0"/>
          <w:numId w:val="4"/>
        </w:numPr>
        <w:jc w:val="both"/>
        <w:rPr>
          <w:rFonts w:ascii="Verdana" w:hAnsi="Verdana" w:cs="Arial"/>
          <w:b/>
        </w:rPr>
      </w:pPr>
      <w:r w:rsidRPr="00CA4CBF">
        <w:rPr>
          <w:rFonts w:ascii="Verdana" w:hAnsi="Verdana" w:cs="Arial"/>
          <w:b/>
        </w:rPr>
        <w:lastRenderedPageBreak/>
        <w:t xml:space="preserve">Trastorno de la personalidad </w:t>
      </w:r>
      <w:proofErr w:type="spellStart"/>
      <w:r w:rsidRPr="00CA4CBF">
        <w:rPr>
          <w:rFonts w:ascii="Verdana" w:hAnsi="Verdana" w:cs="Arial"/>
          <w:b/>
        </w:rPr>
        <w:t>evitativa</w:t>
      </w:r>
      <w:proofErr w:type="spellEnd"/>
      <w:r w:rsidRPr="00CA4CBF">
        <w:rPr>
          <w:rFonts w:ascii="Verdana" w:hAnsi="Verdana" w:cs="Arial"/>
          <w:b/>
        </w:rPr>
        <w:t xml:space="preserve">, </w:t>
      </w:r>
      <w:r w:rsidRPr="00CA4CBF">
        <w:rPr>
          <w:rFonts w:ascii="Verdana" w:hAnsi="Verdana" w:cs="Arial"/>
        </w:rPr>
        <w:t>que es un patrón de inhibición social, sentimientos de inadecuación e hipersensibilidad a la evaluación negativa.</w:t>
      </w:r>
    </w:p>
    <w:p w:rsidR="00032036" w:rsidRPr="00CA4CBF" w:rsidRDefault="00032036" w:rsidP="00226229">
      <w:pPr>
        <w:pStyle w:val="Prrafodelista"/>
        <w:numPr>
          <w:ilvl w:val="0"/>
          <w:numId w:val="4"/>
        </w:numPr>
        <w:jc w:val="both"/>
        <w:rPr>
          <w:rFonts w:ascii="Verdana" w:hAnsi="Verdana" w:cs="Arial"/>
          <w:b/>
        </w:rPr>
      </w:pPr>
      <w:r w:rsidRPr="00CA4CBF">
        <w:rPr>
          <w:rFonts w:ascii="Verdana" w:hAnsi="Verdana" w:cs="Arial"/>
          <w:b/>
        </w:rPr>
        <w:t xml:space="preserve">Trastorno de la personalidad dependiente, </w:t>
      </w:r>
      <w:r w:rsidRPr="00CA4CBF">
        <w:rPr>
          <w:rFonts w:ascii="Verdana" w:hAnsi="Verdana" w:cs="Arial"/>
        </w:rPr>
        <w:t>es un patrón de comportamiento de sumisión y adhesión relacionado con una necesidad excesiva de ser cuidado.</w:t>
      </w:r>
    </w:p>
    <w:p w:rsidR="00032036" w:rsidRPr="00CA4CBF" w:rsidRDefault="00032036" w:rsidP="00226229">
      <w:pPr>
        <w:pStyle w:val="Prrafodelista"/>
        <w:numPr>
          <w:ilvl w:val="0"/>
          <w:numId w:val="4"/>
        </w:numPr>
        <w:jc w:val="both"/>
        <w:rPr>
          <w:rFonts w:ascii="Verdana" w:hAnsi="Verdana" w:cs="Arial"/>
          <w:b/>
        </w:rPr>
      </w:pPr>
      <w:r w:rsidRPr="00CA4CBF">
        <w:rPr>
          <w:rFonts w:ascii="Verdana" w:hAnsi="Verdana" w:cs="Arial"/>
          <w:b/>
        </w:rPr>
        <w:t xml:space="preserve">Trastorno de la personalidad obsesivo-compulsiva, </w:t>
      </w:r>
      <w:r w:rsidRPr="00CA4CBF">
        <w:rPr>
          <w:rFonts w:ascii="Verdana" w:hAnsi="Verdana" w:cs="Arial"/>
        </w:rPr>
        <w:t>es un patrón de preocupación por el orden, el perfeccionismo y el control.</w:t>
      </w:r>
    </w:p>
    <w:p w:rsidR="00931E9A" w:rsidRPr="00CA4CBF" w:rsidRDefault="00931E9A" w:rsidP="00931E9A">
      <w:pPr>
        <w:pStyle w:val="Prrafodelista"/>
        <w:numPr>
          <w:ilvl w:val="0"/>
          <w:numId w:val="4"/>
        </w:numPr>
        <w:jc w:val="both"/>
        <w:rPr>
          <w:rFonts w:ascii="Verdana" w:hAnsi="Verdana" w:cs="Arial"/>
          <w:b/>
        </w:rPr>
      </w:pPr>
      <w:r w:rsidRPr="00CA4CBF">
        <w:rPr>
          <w:rFonts w:ascii="Verdana" w:hAnsi="Verdana" w:cs="Arial"/>
          <w:b/>
        </w:rPr>
        <w:t xml:space="preserve">Cambio de la personalidad debido a otra </w:t>
      </w:r>
      <w:r w:rsidR="00D33BC8" w:rsidRPr="00CA4CBF">
        <w:rPr>
          <w:rFonts w:ascii="Verdana" w:hAnsi="Verdana" w:cs="Arial"/>
          <w:b/>
        </w:rPr>
        <w:t>afección</w:t>
      </w:r>
      <w:r w:rsidRPr="00CA4CBF">
        <w:rPr>
          <w:rFonts w:ascii="Verdana" w:hAnsi="Verdana" w:cs="Arial"/>
          <w:b/>
        </w:rPr>
        <w:t xml:space="preserve"> </w:t>
      </w:r>
      <w:proofErr w:type="spellStart"/>
      <w:r w:rsidRPr="00CA4CBF">
        <w:rPr>
          <w:rFonts w:ascii="Verdana" w:hAnsi="Verdana" w:cs="Arial"/>
          <w:b/>
        </w:rPr>
        <w:t>medica</w:t>
      </w:r>
      <w:proofErr w:type="spellEnd"/>
      <w:r w:rsidRPr="00CA4CBF">
        <w:rPr>
          <w:rFonts w:ascii="Verdana" w:hAnsi="Verdana" w:cs="Arial"/>
          <w:b/>
        </w:rPr>
        <w:t xml:space="preserve">, </w:t>
      </w:r>
      <w:r w:rsidR="00D33BC8" w:rsidRPr="00CA4CBF">
        <w:rPr>
          <w:rFonts w:ascii="Verdana" w:hAnsi="Verdana" w:cs="Arial"/>
        </w:rPr>
        <w:t xml:space="preserve">que es un trastorno de la </w:t>
      </w:r>
      <w:r w:rsidRPr="00CA4CBF">
        <w:rPr>
          <w:rFonts w:ascii="Verdana" w:hAnsi="Verdana" w:cs="Arial"/>
        </w:rPr>
        <w:t xml:space="preserve">personalidad persistente que se sospecha que es debido a los efectos fisiológicos directos de una </w:t>
      </w:r>
      <w:r w:rsidR="00D33BC8" w:rsidRPr="00CA4CBF">
        <w:rPr>
          <w:rFonts w:ascii="Verdana" w:hAnsi="Verdana" w:cs="Arial"/>
        </w:rPr>
        <w:t>afección</w:t>
      </w:r>
      <w:r w:rsidRPr="00CA4CBF">
        <w:rPr>
          <w:rFonts w:ascii="Verdana" w:hAnsi="Verdana" w:cs="Arial"/>
        </w:rPr>
        <w:t xml:space="preserve"> </w:t>
      </w:r>
      <w:proofErr w:type="spellStart"/>
      <w:r w:rsidRPr="00CA4CBF">
        <w:rPr>
          <w:rFonts w:ascii="Verdana" w:hAnsi="Verdana" w:cs="Arial"/>
        </w:rPr>
        <w:t>medica</w:t>
      </w:r>
      <w:proofErr w:type="spellEnd"/>
      <w:r w:rsidRPr="00CA4CBF">
        <w:rPr>
          <w:rFonts w:ascii="Verdana" w:hAnsi="Verdana" w:cs="Arial"/>
        </w:rPr>
        <w:t>.</w:t>
      </w:r>
    </w:p>
    <w:p w:rsidR="00931E9A" w:rsidRPr="00CA4CBF" w:rsidRDefault="00931E9A" w:rsidP="00931E9A">
      <w:pPr>
        <w:jc w:val="both"/>
        <w:rPr>
          <w:rFonts w:ascii="Verdana" w:hAnsi="Verdana" w:cs="Arial"/>
        </w:rPr>
      </w:pPr>
      <w:r w:rsidRPr="00CA4CBF">
        <w:rPr>
          <w:rFonts w:ascii="Verdana" w:hAnsi="Verdana" w:cs="Arial"/>
        </w:rPr>
        <w:t xml:space="preserve">Los trastornos de la personalidad se distribuyen en tres grupos basados en las similitudes descriptivas. El Grupo A está compuesto por los trastornos de la personalidad paranoide, esquizoide y </w:t>
      </w:r>
      <w:proofErr w:type="spellStart"/>
      <w:r w:rsidRPr="00CA4CBF">
        <w:rPr>
          <w:rFonts w:ascii="Verdana" w:hAnsi="Verdana" w:cs="Arial"/>
        </w:rPr>
        <w:t>esquizotípica</w:t>
      </w:r>
      <w:proofErr w:type="spellEnd"/>
      <w:r w:rsidRPr="00CA4CBF">
        <w:rPr>
          <w:rFonts w:ascii="Verdana" w:hAnsi="Verdana" w:cs="Arial"/>
        </w:rPr>
        <w:t xml:space="preserve">. Los individuos con estos trastornos suelen mostrarse raros o excéntricos. El grupo B se compone de los trastornos de la personalidad antisocial, límite, histriónica y narcisista. Las personas con este </w:t>
      </w:r>
      <w:proofErr w:type="spellStart"/>
      <w:r w:rsidRPr="00CA4CBF">
        <w:rPr>
          <w:rFonts w:ascii="Verdana" w:hAnsi="Verdana" w:cs="Arial"/>
          <w:i/>
        </w:rPr>
        <w:t>cluster</w:t>
      </w:r>
      <w:proofErr w:type="spellEnd"/>
      <w:r w:rsidRPr="00CA4CBF">
        <w:rPr>
          <w:rFonts w:ascii="Verdana" w:hAnsi="Verdana" w:cs="Arial"/>
        </w:rPr>
        <w:t xml:space="preserve"> se caracterizan por ser exageradamente dramáticas, emocionales o erráticas. Por último, el grupo C aglutina los trastornos de personalidad </w:t>
      </w:r>
      <w:proofErr w:type="spellStart"/>
      <w:r w:rsidRPr="00CA4CBF">
        <w:rPr>
          <w:rFonts w:ascii="Verdana" w:hAnsi="Verdana" w:cs="Arial"/>
        </w:rPr>
        <w:t>evitativa</w:t>
      </w:r>
      <w:proofErr w:type="spellEnd"/>
      <w:r w:rsidRPr="00CA4CBF">
        <w:rPr>
          <w:rFonts w:ascii="Verdana" w:hAnsi="Verdana" w:cs="Arial"/>
        </w:rPr>
        <w:t xml:space="preserve">, dependiente y obsesivo-compulsiva. Los individuos con estos trastornos suelen ser ansiosos o temerosos. </w:t>
      </w:r>
    </w:p>
    <w:p w:rsidR="00D33BC8" w:rsidRPr="00CA4CBF" w:rsidRDefault="00D54734" w:rsidP="00931E9A">
      <w:pPr>
        <w:jc w:val="both"/>
        <w:rPr>
          <w:rFonts w:ascii="Verdana" w:hAnsi="Verdana" w:cs="Arial"/>
        </w:rPr>
      </w:pPr>
      <w:r w:rsidRPr="00CA4CBF">
        <w:rPr>
          <w:rFonts w:ascii="Verdana" w:hAnsi="Verdana" w:cs="Arial"/>
        </w:rPr>
        <w:t>Desde los años 80´s</w:t>
      </w:r>
      <w:r w:rsidR="00222A8C" w:rsidRPr="00CA4CBF">
        <w:rPr>
          <w:rFonts w:ascii="Verdana" w:hAnsi="Verdana" w:cs="Arial"/>
        </w:rPr>
        <w:t xml:space="preserve">, </w:t>
      </w:r>
      <w:r w:rsidRPr="00CA4CBF">
        <w:rPr>
          <w:rFonts w:ascii="Verdana" w:hAnsi="Verdana" w:cs="Arial"/>
        </w:rPr>
        <w:t xml:space="preserve"> en particular el trastorno de personalidad límite</w:t>
      </w:r>
      <w:r w:rsidR="00222A8C" w:rsidRPr="00CA4CBF">
        <w:rPr>
          <w:rFonts w:ascii="Verdana" w:hAnsi="Verdana" w:cs="Arial"/>
        </w:rPr>
        <w:t xml:space="preserve"> del grupo B, </w:t>
      </w:r>
      <w:r w:rsidRPr="00CA4CBF">
        <w:rPr>
          <w:rFonts w:ascii="Verdana" w:hAnsi="Verdana" w:cs="Arial"/>
        </w:rPr>
        <w:t xml:space="preserve"> ha sido descrito como uno de los más frecuentes y esto es debido a la alta comorbilidad de esta entidad con los trastornos afectivos, de ansiedad y de abuso</w:t>
      </w:r>
      <w:r w:rsidR="00222A8C" w:rsidRPr="00CA4CBF">
        <w:rPr>
          <w:rFonts w:ascii="Verdana" w:hAnsi="Verdana" w:cs="Arial"/>
        </w:rPr>
        <w:t xml:space="preserve"> de sustancias y a la elevada tasa de intentos de suicidio, lo que en conjunto provoca una gran demanda asistencial por parte d</w:t>
      </w:r>
      <w:r w:rsidR="00671B1F">
        <w:rPr>
          <w:rFonts w:ascii="Verdana" w:hAnsi="Verdana" w:cs="Arial"/>
        </w:rPr>
        <w:t>e estos pacientes (Cervera, Haro, &amp; Martínez,</w:t>
      </w:r>
      <w:r w:rsidR="00222A8C" w:rsidRPr="00CA4CBF">
        <w:rPr>
          <w:rFonts w:ascii="Verdana" w:hAnsi="Verdana" w:cs="Arial"/>
        </w:rPr>
        <w:t xml:space="preserve"> 2005).</w:t>
      </w:r>
    </w:p>
    <w:p w:rsidR="00222A8C" w:rsidRPr="00CA4CBF" w:rsidRDefault="00222A8C" w:rsidP="00931E9A">
      <w:pPr>
        <w:jc w:val="both"/>
        <w:rPr>
          <w:rFonts w:ascii="Verdana" w:hAnsi="Verdana" w:cs="Arial"/>
        </w:rPr>
      </w:pPr>
    </w:p>
    <w:p w:rsidR="00931E9A" w:rsidRPr="00CA4CBF" w:rsidRDefault="0020416B" w:rsidP="005B3DE7">
      <w:pPr>
        <w:pStyle w:val="Ttulo2"/>
        <w:rPr>
          <w:rFonts w:ascii="Verdana" w:hAnsi="Verdana" w:cs="Arial"/>
          <w:color w:val="auto"/>
          <w:sz w:val="24"/>
          <w:szCs w:val="24"/>
        </w:rPr>
      </w:pPr>
      <w:bookmarkStart w:id="15" w:name="_Toc436123298"/>
      <w:r w:rsidRPr="00CA4CBF">
        <w:rPr>
          <w:rFonts w:ascii="Verdana" w:hAnsi="Verdana" w:cs="Arial"/>
          <w:color w:val="auto"/>
          <w:sz w:val="24"/>
          <w:szCs w:val="24"/>
        </w:rPr>
        <w:t>2.3</w:t>
      </w:r>
      <w:r w:rsidR="00460209" w:rsidRPr="00CA4CBF">
        <w:rPr>
          <w:rFonts w:ascii="Verdana" w:hAnsi="Verdana" w:cs="Arial"/>
          <w:color w:val="auto"/>
          <w:sz w:val="24"/>
          <w:szCs w:val="24"/>
        </w:rPr>
        <w:t xml:space="preserve"> </w:t>
      </w:r>
      <w:r w:rsidR="00931E9A" w:rsidRPr="00CA4CBF">
        <w:rPr>
          <w:rFonts w:ascii="Verdana" w:hAnsi="Verdana" w:cs="Arial"/>
          <w:color w:val="auto"/>
          <w:sz w:val="24"/>
          <w:szCs w:val="24"/>
        </w:rPr>
        <w:t xml:space="preserve">Una definición </w:t>
      </w:r>
      <w:r w:rsidR="00C538B9" w:rsidRPr="00CA4CBF">
        <w:rPr>
          <w:rFonts w:ascii="Verdana" w:hAnsi="Verdana" w:cs="Arial"/>
          <w:color w:val="auto"/>
          <w:sz w:val="24"/>
          <w:szCs w:val="24"/>
        </w:rPr>
        <w:t>más</w:t>
      </w:r>
      <w:r w:rsidR="00931E9A" w:rsidRPr="00CA4CBF">
        <w:rPr>
          <w:rFonts w:ascii="Verdana" w:hAnsi="Verdana" w:cs="Arial"/>
          <w:color w:val="auto"/>
          <w:sz w:val="24"/>
          <w:szCs w:val="24"/>
        </w:rPr>
        <w:t xml:space="preserve"> amplia del Trastorno de </w:t>
      </w:r>
      <w:r w:rsidR="00C538B9" w:rsidRPr="00CA4CBF">
        <w:rPr>
          <w:rFonts w:ascii="Verdana" w:hAnsi="Verdana" w:cs="Arial"/>
          <w:color w:val="auto"/>
          <w:sz w:val="24"/>
          <w:szCs w:val="24"/>
        </w:rPr>
        <w:t>Personalidad Límite</w:t>
      </w:r>
      <w:bookmarkEnd w:id="15"/>
    </w:p>
    <w:p w:rsidR="00C538B9" w:rsidRPr="00CA4CBF" w:rsidRDefault="00A11544" w:rsidP="00931E9A">
      <w:pPr>
        <w:jc w:val="both"/>
        <w:rPr>
          <w:rFonts w:ascii="Verdana" w:hAnsi="Verdana" w:cs="Arial"/>
        </w:rPr>
      </w:pPr>
      <w:r w:rsidRPr="00CA4CBF">
        <w:rPr>
          <w:rFonts w:ascii="Verdana" w:hAnsi="Verdana" w:cs="Arial"/>
        </w:rPr>
        <w:t xml:space="preserve">Fue Adolf </w:t>
      </w:r>
      <w:proofErr w:type="spellStart"/>
      <w:r w:rsidRPr="00CA4CBF">
        <w:rPr>
          <w:rFonts w:ascii="Verdana" w:hAnsi="Verdana" w:cs="Arial"/>
        </w:rPr>
        <w:t>Stern</w:t>
      </w:r>
      <w:proofErr w:type="spellEnd"/>
      <w:r w:rsidRPr="00CA4CBF">
        <w:rPr>
          <w:rFonts w:ascii="Verdana" w:hAnsi="Verdana" w:cs="Arial"/>
        </w:rPr>
        <w:t>, proveniente de la tradición anal</w:t>
      </w:r>
      <w:r w:rsidR="00671B1F">
        <w:rPr>
          <w:rFonts w:ascii="Verdana" w:hAnsi="Verdana" w:cs="Arial"/>
        </w:rPr>
        <w:t>ítica, el primer autor que acuñó</w:t>
      </w:r>
      <w:r w:rsidRPr="00CA4CBF">
        <w:rPr>
          <w:rFonts w:ascii="Verdana" w:hAnsi="Verdana" w:cs="Arial"/>
        </w:rPr>
        <w:t xml:space="preserve"> el </w:t>
      </w:r>
      <w:proofErr w:type="spellStart"/>
      <w:proofErr w:type="gramStart"/>
      <w:r w:rsidR="00671B1F">
        <w:rPr>
          <w:rFonts w:ascii="Verdana" w:hAnsi="Verdana" w:cs="Arial"/>
        </w:rPr>
        <w:t>te</w:t>
      </w:r>
      <w:r w:rsidR="00671B1F" w:rsidRPr="00CA4CBF">
        <w:rPr>
          <w:rFonts w:ascii="Verdana" w:hAnsi="Verdana" w:cs="Arial"/>
        </w:rPr>
        <w:t>rmino</w:t>
      </w:r>
      <w:proofErr w:type="spellEnd"/>
      <w:proofErr w:type="gramEnd"/>
      <w:r w:rsidRPr="00CA4CBF">
        <w:rPr>
          <w:rFonts w:ascii="Verdana" w:hAnsi="Verdana" w:cs="Arial"/>
        </w:rPr>
        <w:t xml:space="preserve"> límite en la designación del “grupo límite de las neurosis”</w:t>
      </w:r>
      <w:r w:rsidR="001C233E" w:rsidRPr="00CA4CBF">
        <w:rPr>
          <w:rFonts w:ascii="Verdana" w:hAnsi="Verdana" w:cs="Arial"/>
        </w:rPr>
        <w:t>, a partir de esta agrupación, comenzaron a hacers</w:t>
      </w:r>
      <w:r w:rsidR="003C0FC6" w:rsidRPr="00CA4CBF">
        <w:rPr>
          <w:rFonts w:ascii="Verdana" w:hAnsi="Verdana" w:cs="Arial"/>
        </w:rPr>
        <w:t>e diferentes conceptuaciones</w:t>
      </w:r>
      <w:r w:rsidR="001C233E" w:rsidRPr="00CA4CBF">
        <w:rPr>
          <w:rFonts w:ascii="Verdana" w:hAnsi="Verdana" w:cs="Arial"/>
        </w:rPr>
        <w:t xml:space="preserve"> del </w:t>
      </w:r>
      <w:r w:rsidR="00D33BC8" w:rsidRPr="00CA4CBF">
        <w:rPr>
          <w:rFonts w:ascii="Verdana" w:hAnsi="Verdana" w:cs="Arial"/>
        </w:rPr>
        <w:t>término</w:t>
      </w:r>
      <w:r w:rsidR="001C233E" w:rsidRPr="00CA4CBF">
        <w:rPr>
          <w:rFonts w:ascii="Verdana" w:hAnsi="Verdana" w:cs="Arial"/>
        </w:rPr>
        <w:t xml:space="preserve">. </w:t>
      </w:r>
      <w:proofErr w:type="spellStart"/>
      <w:r w:rsidR="001C233E" w:rsidRPr="00CA4CBF">
        <w:rPr>
          <w:rFonts w:ascii="Verdana" w:hAnsi="Verdana" w:cs="Arial"/>
        </w:rPr>
        <w:t>Kernberg</w:t>
      </w:r>
      <w:proofErr w:type="spellEnd"/>
      <w:r w:rsidR="001C233E" w:rsidRPr="00CA4CBF">
        <w:rPr>
          <w:rFonts w:ascii="Verdana" w:hAnsi="Verdana" w:cs="Arial"/>
        </w:rPr>
        <w:t xml:space="preserve"> empleó este </w:t>
      </w:r>
      <w:r w:rsidR="00772906" w:rsidRPr="00CA4CBF">
        <w:rPr>
          <w:rFonts w:ascii="Verdana" w:hAnsi="Verdana" w:cs="Arial"/>
        </w:rPr>
        <w:t>término</w:t>
      </w:r>
      <w:r w:rsidR="001C233E" w:rsidRPr="00CA4CBF">
        <w:rPr>
          <w:rFonts w:ascii="Verdana" w:hAnsi="Verdana" w:cs="Arial"/>
        </w:rPr>
        <w:t xml:space="preserve"> para describir la </w:t>
      </w:r>
      <w:r w:rsidR="00D33BC8" w:rsidRPr="00CA4CBF">
        <w:rPr>
          <w:rFonts w:ascii="Verdana" w:hAnsi="Verdana" w:cs="Arial"/>
        </w:rPr>
        <w:t>mayoría</w:t>
      </w:r>
      <w:r w:rsidR="001C233E" w:rsidRPr="00CA4CBF">
        <w:rPr>
          <w:rFonts w:ascii="Verdana" w:hAnsi="Verdana" w:cs="Arial"/>
        </w:rPr>
        <w:t xml:space="preserve"> de las formas serias del carácter patológico. En los años 80</w:t>
      </w:r>
      <w:r w:rsidR="003C0FC6" w:rsidRPr="00CA4CBF">
        <w:rPr>
          <w:rFonts w:ascii="Verdana" w:hAnsi="Verdana" w:cs="Arial"/>
        </w:rPr>
        <w:t>´s</w:t>
      </w:r>
      <w:r w:rsidR="001C233E" w:rsidRPr="00CA4CBF">
        <w:rPr>
          <w:rFonts w:ascii="Verdana" w:hAnsi="Verdana" w:cs="Arial"/>
        </w:rPr>
        <w:t xml:space="preserve"> surgieron teorías que considerab</w:t>
      </w:r>
      <w:r w:rsidR="003C0FC6" w:rsidRPr="00CA4CBF">
        <w:rPr>
          <w:rFonts w:ascii="Verdana" w:hAnsi="Verdana" w:cs="Arial"/>
        </w:rPr>
        <w:t>an el Trastorno de Personalidad Límite (TLP)</w:t>
      </w:r>
      <w:r w:rsidR="001C233E" w:rsidRPr="00CA4CBF">
        <w:rPr>
          <w:rFonts w:ascii="Verdana" w:hAnsi="Verdana" w:cs="Arial"/>
        </w:rPr>
        <w:t xml:space="preserve"> como un trastorno afectivo, debido a la labilidad afectiva que lo caracteriza. Finalmente</w:t>
      </w:r>
      <w:r w:rsidR="00772906" w:rsidRPr="00CA4CBF">
        <w:rPr>
          <w:rFonts w:ascii="Verdana" w:hAnsi="Verdana" w:cs="Arial"/>
        </w:rPr>
        <w:t>,</w:t>
      </w:r>
      <w:r w:rsidR="001C233E" w:rsidRPr="00CA4CBF">
        <w:rPr>
          <w:rFonts w:ascii="Verdana" w:hAnsi="Verdana" w:cs="Arial"/>
        </w:rPr>
        <w:t xml:space="preserve"> en los años 90</w:t>
      </w:r>
      <w:r w:rsidR="003C0FC6" w:rsidRPr="00CA4CBF">
        <w:rPr>
          <w:rFonts w:ascii="Verdana" w:hAnsi="Verdana" w:cs="Arial"/>
        </w:rPr>
        <w:t>´s</w:t>
      </w:r>
      <w:r w:rsidR="001C233E" w:rsidRPr="00CA4CBF">
        <w:rPr>
          <w:rFonts w:ascii="Verdana" w:hAnsi="Verdana" w:cs="Arial"/>
        </w:rPr>
        <w:t xml:space="preserve"> han surgido</w:t>
      </w:r>
      <w:r w:rsidR="003C0FC6" w:rsidRPr="00CA4CBF">
        <w:rPr>
          <w:rFonts w:ascii="Verdana" w:hAnsi="Verdana" w:cs="Arial"/>
        </w:rPr>
        <w:t xml:space="preserve"> nuevas conceptuaciones</w:t>
      </w:r>
      <w:r w:rsidR="00772906" w:rsidRPr="00CA4CBF">
        <w:rPr>
          <w:rFonts w:ascii="Verdana" w:hAnsi="Verdana" w:cs="Arial"/>
        </w:rPr>
        <w:t xml:space="preserve"> del trastorno que lo considerarían, por un lado como un trastorno de  los impulsos y por otro lado como una forma crónica del trastorno por estrés postraumático, esta última línea de pensamiento comenzó con las </w:t>
      </w:r>
      <w:r w:rsidR="00772906" w:rsidRPr="00CA4CBF">
        <w:rPr>
          <w:rFonts w:ascii="Verdana" w:hAnsi="Verdana" w:cs="Arial"/>
        </w:rPr>
        <w:lastRenderedPageBreak/>
        <w:t>investigaciones</w:t>
      </w:r>
      <w:r w:rsidR="002C5B88" w:rsidRPr="00CA4CBF">
        <w:rPr>
          <w:rFonts w:ascii="Verdana" w:hAnsi="Verdana" w:cs="Arial"/>
        </w:rPr>
        <w:t xml:space="preserve"> de Herman y </w:t>
      </w:r>
      <w:proofErr w:type="spellStart"/>
      <w:r w:rsidR="002C5B88" w:rsidRPr="00CA4CBF">
        <w:rPr>
          <w:rFonts w:ascii="Verdana" w:hAnsi="Verdana" w:cs="Arial"/>
        </w:rPr>
        <w:t>vand</w:t>
      </w:r>
      <w:proofErr w:type="spellEnd"/>
      <w:r w:rsidR="002C5B88" w:rsidRPr="00CA4CBF">
        <w:rPr>
          <w:rFonts w:ascii="Verdana" w:hAnsi="Verdana" w:cs="Arial"/>
        </w:rPr>
        <w:t xml:space="preserve"> der </w:t>
      </w:r>
      <w:proofErr w:type="spellStart"/>
      <w:r w:rsidR="002C5B88" w:rsidRPr="00CA4CBF">
        <w:rPr>
          <w:rFonts w:ascii="Verdana" w:hAnsi="Verdana" w:cs="Arial"/>
        </w:rPr>
        <w:t>Kolk</w:t>
      </w:r>
      <w:proofErr w:type="spellEnd"/>
      <w:r w:rsidR="002C5B88" w:rsidRPr="00CA4CBF">
        <w:rPr>
          <w:rFonts w:ascii="Verdana" w:hAnsi="Verdana" w:cs="Arial"/>
        </w:rPr>
        <w:t xml:space="preserve"> en 1987, que estudiaron los antecedentes </w:t>
      </w:r>
      <w:r w:rsidR="00D33BC8" w:rsidRPr="00CA4CBF">
        <w:rPr>
          <w:rFonts w:ascii="Verdana" w:hAnsi="Verdana" w:cs="Arial"/>
        </w:rPr>
        <w:t>traumáticos</w:t>
      </w:r>
      <w:r w:rsidR="002C5B88" w:rsidRPr="00CA4CBF">
        <w:rPr>
          <w:rFonts w:ascii="Verdana" w:hAnsi="Verdana" w:cs="Arial"/>
        </w:rPr>
        <w:t xml:space="preserve"> del trastorno (Roldan, 2014).</w:t>
      </w:r>
    </w:p>
    <w:p w:rsidR="00A0751D" w:rsidRPr="00CA4CBF" w:rsidRDefault="005B4DE9" w:rsidP="00931E9A">
      <w:pPr>
        <w:jc w:val="both"/>
        <w:rPr>
          <w:rFonts w:ascii="Verdana" w:hAnsi="Verdana" w:cs="Arial"/>
        </w:rPr>
      </w:pPr>
      <w:r w:rsidRPr="00CA4CBF">
        <w:rPr>
          <w:rFonts w:ascii="Verdana" w:hAnsi="Verdana" w:cs="Arial"/>
        </w:rPr>
        <w:t>Así</w:t>
      </w:r>
      <w:r w:rsidR="002C5B88" w:rsidRPr="00CA4CBF">
        <w:rPr>
          <w:rFonts w:ascii="Verdana" w:hAnsi="Verdana" w:cs="Arial"/>
        </w:rPr>
        <w:t xml:space="preserve"> mismo, Roldan (2014), comenta que la clasificación límite ha sido considerada un cajón de sastre durante muchos años y </w:t>
      </w:r>
      <w:r w:rsidRPr="00CA4CBF">
        <w:rPr>
          <w:rFonts w:ascii="Verdana" w:hAnsi="Verdana" w:cs="Arial"/>
        </w:rPr>
        <w:t>solía</w:t>
      </w:r>
      <w:r w:rsidR="002C5B88" w:rsidRPr="00CA4CBF">
        <w:rPr>
          <w:rFonts w:ascii="Verdana" w:hAnsi="Verdana" w:cs="Arial"/>
        </w:rPr>
        <w:t xml:space="preserve"> emplearse cuando un clínico no estaba seguro del </w:t>
      </w:r>
      <w:proofErr w:type="spellStart"/>
      <w:r w:rsidR="002C5B88" w:rsidRPr="00CA4CBF">
        <w:rPr>
          <w:rFonts w:ascii="Verdana" w:hAnsi="Verdana" w:cs="Arial"/>
        </w:rPr>
        <w:t>diagnostico</w:t>
      </w:r>
      <w:proofErr w:type="spellEnd"/>
      <w:r w:rsidR="002C5B88" w:rsidRPr="00CA4CBF">
        <w:rPr>
          <w:rFonts w:ascii="Verdana" w:hAnsi="Verdana" w:cs="Arial"/>
        </w:rPr>
        <w:t xml:space="preserve"> del paciente. El termino límite surgió en esta línea y se recurría a él, cuando no se </w:t>
      </w:r>
      <w:r w:rsidRPr="00CA4CBF">
        <w:rPr>
          <w:rFonts w:ascii="Verdana" w:hAnsi="Verdana" w:cs="Arial"/>
        </w:rPr>
        <w:t>tenía</w:t>
      </w:r>
      <w:r w:rsidR="002C5B88" w:rsidRPr="00CA4CBF">
        <w:rPr>
          <w:rFonts w:ascii="Verdana" w:hAnsi="Verdana" w:cs="Arial"/>
        </w:rPr>
        <w:t xml:space="preserve"> claro si el paciente </w:t>
      </w:r>
      <w:r w:rsidRPr="00CA4CBF">
        <w:rPr>
          <w:rFonts w:ascii="Verdana" w:hAnsi="Verdana" w:cs="Arial"/>
        </w:rPr>
        <w:t>sufría</w:t>
      </w:r>
      <w:r w:rsidR="002C5B88" w:rsidRPr="00CA4CBF">
        <w:rPr>
          <w:rFonts w:ascii="Verdana" w:hAnsi="Verdana" w:cs="Arial"/>
        </w:rPr>
        <w:t xml:space="preserve"> una neurosis (pacientes ligeramente enfermos) o una psicosis (pacientes muy enfermos). La idea de recurrir a este </w:t>
      </w:r>
      <w:r w:rsidRPr="00CA4CBF">
        <w:rPr>
          <w:rFonts w:ascii="Verdana" w:hAnsi="Verdana" w:cs="Arial"/>
        </w:rPr>
        <w:t>término</w:t>
      </w:r>
      <w:r w:rsidR="002C5B88" w:rsidRPr="00CA4CBF">
        <w:rPr>
          <w:rFonts w:ascii="Verdana" w:hAnsi="Verdana" w:cs="Arial"/>
        </w:rPr>
        <w:t xml:space="preserve"> partió de las dificultades observadas en un grupo de pacientes que no encajaban en ninguno de los dos polos de “enfermedad” y que parecían </w:t>
      </w:r>
      <w:r w:rsidRPr="00CA4CBF">
        <w:rPr>
          <w:rFonts w:ascii="Verdana" w:hAnsi="Verdana" w:cs="Arial"/>
        </w:rPr>
        <w:t>oscilar</w:t>
      </w:r>
      <w:r w:rsidR="002C5B88" w:rsidRPr="00CA4CBF">
        <w:rPr>
          <w:rFonts w:ascii="Verdana" w:hAnsi="Verdana" w:cs="Arial"/>
        </w:rPr>
        <w:t xml:space="preserve"> entre características de funcionamiento normal y características de funcionamiento patológico, situándose por tanto al límite de la normalidad y de la patología. Aunque el </w:t>
      </w:r>
      <w:proofErr w:type="spellStart"/>
      <w:r w:rsidR="002C5B88" w:rsidRPr="00CA4CBF">
        <w:rPr>
          <w:rFonts w:ascii="Verdana" w:hAnsi="Verdana" w:cs="Arial"/>
        </w:rPr>
        <w:t>termino</w:t>
      </w:r>
      <w:proofErr w:type="spellEnd"/>
      <w:r w:rsidR="002C5B88" w:rsidRPr="00CA4CBF">
        <w:rPr>
          <w:rFonts w:ascii="Verdana" w:hAnsi="Verdana" w:cs="Arial"/>
        </w:rPr>
        <w:t xml:space="preserve"> “límite” se ha mantenido, se ha reforzado la </w:t>
      </w:r>
      <w:r w:rsidRPr="00CA4CBF">
        <w:rPr>
          <w:rFonts w:ascii="Verdana" w:hAnsi="Verdana" w:cs="Arial"/>
        </w:rPr>
        <w:t>noción</w:t>
      </w:r>
      <w:r w:rsidR="002C5B88" w:rsidRPr="00CA4CBF">
        <w:rPr>
          <w:rFonts w:ascii="Verdana" w:hAnsi="Verdana" w:cs="Arial"/>
        </w:rPr>
        <w:t xml:space="preserve"> de que se trata de una entidad diagnostica, que describe un nivel avanzado de disfunción, y no se trata de una posición intermedia de gravedad. </w:t>
      </w:r>
    </w:p>
    <w:p w:rsidR="00B01E82" w:rsidRPr="00CA4CBF" w:rsidRDefault="00B01E82" w:rsidP="00931E9A">
      <w:pPr>
        <w:jc w:val="both"/>
        <w:rPr>
          <w:rFonts w:ascii="Verdana" w:hAnsi="Verdana" w:cs="Arial"/>
        </w:rPr>
      </w:pPr>
    </w:p>
    <w:p w:rsidR="003215C4" w:rsidRPr="00CA4CBF" w:rsidRDefault="0020416B" w:rsidP="005B3DE7">
      <w:pPr>
        <w:pStyle w:val="Ttulo2"/>
        <w:rPr>
          <w:rFonts w:ascii="Verdana" w:hAnsi="Verdana" w:cs="Arial"/>
          <w:color w:val="auto"/>
          <w:sz w:val="24"/>
          <w:szCs w:val="24"/>
        </w:rPr>
      </w:pPr>
      <w:bookmarkStart w:id="16" w:name="_Toc436123299"/>
      <w:r w:rsidRPr="00CA4CBF">
        <w:rPr>
          <w:rFonts w:ascii="Verdana" w:hAnsi="Verdana" w:cs="Arial"/>
          <w:color w:val="auto"/>
          <w:sz w:val="24"/>
          <w:szCs w:val="24"/>
        </w:rPr>
        <w:t xml:space="preserve">2.3.1 </w:t>
      </w:r>
      <w:r w:rsidR="003215C4" w:rsidRPr="00CA4CBF">
        <w:rPr>
          <w:rFonts w:ascii="Verdana" w:hAnsi="Verdana" w:cs="Arial"/>
          <w:color w:val="auto"/>
          <w:sz w:val="24"/>
          <w:szCs w:val="24"/>
        </w:rPr>
        <w:t>Etiología</w:t>
      </w:r>
      <w:bookmarkEnd w:id="16"/>
    </w:p>
    <w:p w:rsidR="00BA6DC4" w:rsidRPr="00CA4CBF" w:rsidRDefault="00BA6DC4" w:rsidP="00931E9A">
      <w:pPr>
        <w:jc w:val="both"/>
        <w:rPr>
          <w:rFonts w:ascii="Verdana" w:hAnsi="Verdana" w:cs="Arial"/>
        </w:rPr>
      </w:pPr>
      <w:r w:rsidRPr="00CA4CBF">
        <w:rPr>
          <w:rFonts w:ascii="Verdana" w:hAnsi="Verdana" w:cs="Arial"/>
        </w:rPr>
        <w:t>El TLP es aproximadamente cinco veces más frecuente</w:t>
      </w:r>
      <w:r w:rsidR="00531393">
        <w:rPr>
          <w:rFonts w:ascii="Verdana" w:hAnsi="Verdana" w:cs="Arial"/>
        </w:rPr>
        <w:t xml:space="preserve"> en los individuos que tienen antecedentes biológicos familiares relacionados con el mismo trastorno </w:t>
      </w:r>
      <w:r w:rsidRPr="00CA4CBF">
        <w:rPr>
          <w:rFonts w:ascii="Verdana" w:hAnsi="Verdana" w:cs="Arial"/>
        </w:rPr>
        <w:t>que en la población general. También hay un mayor riesgo familiar de trastornos por consumo de sustancias, trastorno antisocial de la personalidad y trastornos depr</w:t>
      </w:r>
      <w:r w:rsidR="00671B1F">
        <w:rPr>
          <w:rFonts w:ascii="Verdana" w:hAnsi="Verdana" w:cs="Arial"/>
        </w:rPr>
        <w:t>esivos y bipolares (Cervera, Haro, &amp; Martínez,</w:t>
      </w:r>
      <w:r w:rsidRPr="00CA4CBF">
        <w:rPr>
          <w:rFonts w:ascii="Verdana" w:hAnsi="Verdana" w:cs="Arial"/>
        </w:rPr>
        <w:t xml:space="preserve"> 2005).</w:t>
      </w:r>
    </w:p>
    <w:p w:rsidR="009A6A2D" w:rsidRPr="00CA4CBF" w:rsidRDefault="009A6A2D" w:rsidP="00931E9A">
      <w:pPr>
        <w:jc w:val="both"/>
        <w:rPr>
          <w:rFonts w:ascii="Verdana" w:hAnsi="Verdana" w:cs="Arial"/>
        </w:rPr>
      </w:pPr>
      <w:r w:rsidRPr="00CA4CBF">
        <w:rPr>
          <w:rFonts w:ascii="Verdana" w:hAnsi="Verdana" w:cs="Arial"/>
        </w:rPr>
        <w:t xml:space="preserve">Según el Grupo de trabajo de la guía de práctica clínica sobre trastorno límite de la personalidad, </w:t>
      </w:r>
      <w:r w:rsidR="00671B1F">
        <w:rPr>
          <w:rFonts w:ascii="Verdana" w:hAnsi="Verdana" w:cs="Arial"/>
        </w:rPr>
        <w:t>(Fórum de Salud Mental y AIAQS, 2011)</w:t>
      </w:r>
      <w:r w:rsidRPr="00CA4CBF">
        <w:rPr>
          <w:rFonts w:ascii="Verdana" w:hAnsi="Verdana" w:cs="Arial"/>
        </w:rPr>
        <w:t xml:space="preserve"> son distintos factores que pueden estar implicados en su etiología: </w:t>
      </w:r>
    </w:p>
    <w:p w:rsidR="009A6A2D" w:rsidRPr="00CA4CBF" w:rsidRDefault="009A6A2D" w:rsidP="009A6A2D">
      <w:pPr>
        <w:pStyle w:val="Prrafodelista"/>
        <w:numPr>
          <w:ilvl w:val="0"/>
          <w:numId w:val="21"/>
        </w:numPr>
        <w:jc w:val="both"/>
        <w:rPr>
          <w:rFonts w:ascii="Verdana" w:hAnsi="Verdana" w:cs="Arial"/>
        </w:rPr>
      </w:pPr>
      <w:r w:rsidRPr="00CA4CBF">
        <w:rPr>
          <w:rFonts w:ascii="Verdana" w:hAnsi="Verdana" w:cs="Arial"/>
        </w:rPr>
        <w:t xml:space="preserve">Vulnerabilidad genética. Estudios en gemelos sugieren que el factor de </w:t>
      </w:r>
      <w:proofErr w:type="spellStart"/>
      <w:r w:rsidRPr="00CA4CBF">
        <w:rPr>
          <w:rFonts w:ascii="Verdana" w:hAnsi="Verdana" w:cs="Arial"/>
        </w:rPr>
        <w:t>heredabilidad</w:t>
      </w:r>
      <w:proofErr w:type="spellEnd"/>
      <w:r w:rsidRPr="00CA4CBF">
        <w:rPr>
          <w:rFonts w:ascii="Verdana" w:hAnsi="Verdana" w:cs="Arial"/>
        </w:rPr>
        <w:t xml:space="preserve"> del TLP es de 0.69, es decir, que la influencia </w:t>
      </w:r>
      <w:proofErr w:type="spellStart"/>
      <w:r w:rsidRPr="00CA4CBF">
        <w:rPr>
          <w:rFonts w:ascii="Verdana" w:hAnsi="Verdana" w:cs="Arial"/>
        </w:rPr>
        <w:t>génetica</w:t>
      </w:r>
      <w:proofErr w:type="spellEnd"/>
      <w:r w:rsidRPr="00CA4CBF">
        <w:rPr>
          <w:rFonts w:ascii="Verdana" w:hAnsi="Verdana" w:cs="Arial"/>
        </w:rPr>
        <w:t xml:space="preserve"> en el TLP es del 69%. </w:t>
      </w:r>
    </w:p>
    <w:p w:rsidR="009A6A2D" w:rsidRPr="00CA4CBF" w:rsidRDefault="009A6A2D" w:rsidP="009A6A2D">
      <w:pPr>
        <w:pStyle w:val="Prrafodelista"/>
        <w:numPr>
          <w:ilvl w:val="0"/>
          <w:numId w:val="21"/>
        </w:numPr>
        <w:jc w:val="both"/>
        <w:rPr>
          <w:rFonts w:ascii="Verdana" w:hAnsi="Verdana" w:cs="Arial"/>
        </w:rPr>
      </w:pPr>
      <w:r w:rsidRPr="00CA4CBF">
        <w:rPr>
          <w:rFonts w:ascii="Verdana" w:hAnsi="Verdana" w:cs="Arial"/>
        </w:rPr>
        <w:t xml:space="preserve">Alteración de los neurotransmisores. Los neurotransmisores están implicados en la regulación de los impulsos, la agresión y el afecto. La serotonina ha sido el que más se ha estudiado, y se ha demostrado que existe una relación inversamente proporcional entre los niveles de serotonina y los de agresión. Aunque no está clara cuál es la vía causal, la reducción de la actividad </w:t>
      </w:r>
      <w:proofErr w:type="spellStart"/>
      <w:r w:rsidRPr="00CA4CBF">
        <w:rPr>
          <w:rFonts w:ascii="Verdana" w:hAnsi="Verdana" w:cs="Arial"/>
        </w:rPr>
        <w:t>serotoninérgica</w:t>
      </w:r>
      <w:proofErr w:type="spellEnd"/>
      <w:r w:rsidRPr="00CA4CBF">
        <w:rPr>
          <w:rFonts w:ascii="Verdana" w:hAnsi="Verdana" w:cs="Arial"/>
        </w:rPr>
        <w:t xml:space="preserve"> puede inhibir la capacidad de la persona de modular o controlar los impulsos destructivos. </w:t>
      </w:r>
    </w:p>
    <w:p w:rsidR="009A6A2D" w:rsidRPr="00CA4CBF" w:rsidRDefault="009A6A2D" w:rsidP="009A6A2D">
      <w:pPr>
        <w:pStyle w:val="Prrafodelista"/>
        <w:numPr>
          <w:ilvl w:val="0"/>
          <w:numId w:val="21"/>
        </w:numPr>
        <w:jc w:val="both"/>
        <w:rPr>
          <w:rFonts w:ascii="Verdana" w:hAnsi="Verdana" w:cs="Arial"/>
        </w:rPr>
      </w:pPr>
      <w:r w:rsidRPr="00CA4CBF">
        <w:rPr>
          <w:rFonts w:ascii="Verdana" w:hAnsi="Verdana" w:cs="Arial"/>
        </w:rPr>
        <w:t xml:space="preserve">Disfunción neurobiológica. En el TLP se han descrito evidencias de un déficit estructural y funcional en áreas cerebrales clave para la regulación del </w:t>
      </w:r>
      <w:r w:rsidRPr="00CA4CBF">
        <w:rPr>
          <w:rFonts w:ascii="Verdana" w:hAnsi="Verdana" w:cs="Arial"/>
        </w:rPr>
        <w:lastRenderedPageBreak/>
        <w:t xml:space="preserve">afecto, la atención, el autocontrol y la función ejecutiva. Estas </w:t>
      </w:r>
      <w:proofErr w:type="spellStart"/>
      <w:r w:rsidRPr="00CA4CBF">
        <w:rPr>
          <w:rFonts w:ascii="Verdana" w:hAnsi="Verdana" w:cs="Arial"/>
        </w:rPr>
        <w:t>areas</w:t>
      </w:r>
      <w:proofErr w:type="spellEnd"/>
      <w:r w:rsidRPr="00CA4CBF">
        <w:rPr>
          <w:rFonts w:ascii="Verdana" w:hAnsi="Verdana" w:cs="Arial"/>
        </w:rPr>
        <w:t xml:space="preserve"> son la amígdala, el hipocampo y las regiones </w:t>
      </w:r>
      <w:proofErr w:type="spellStart"/>
      <w:r w:rsidRPr="00CA4CBF">
        <w:rPr>
          <w:rFonts w:ascii="Verdana" w:hAnsi="Verdana" w:cs="Arial"/>
        </w:rPr>
        <w:t>orbifrontales</w:t>
      </w:r>
      <w:proofErr w:type="spellEnd"/>
      <w:r w:rsidRPr="00CA4CBF">
        <w:rPr>
          <w:rFonts w:ascii="Verdana" w:hAnsi="Verdana" w:cs="Arial"/>
        </w:rPr>
        <w:t xml:space="preserve">. </w:t>
      </w:r>
    </w:p>
    <w:p w:rsidR="009A6A2D" w:rsidRPr="00CA4CBF" w:rsidRDefault="00671B1F" w:rsidP="008E13AA">
      <w:pPr>
        <w:ind w:left="360"/>
        <w:jc w:val="both"/>
        <w:rPr>
          <w:rFonts w:ascii="Verdana" w:hAnsi="Verdana" w:cs="Arial"/>
        </w:rPr>
      </w:pPr>
      <w:r>
        <w:rPr>
          <w:rFonts w:ascii="Verdana" w:hAnsi="Verdana" w:cs="Arial"/>
        </w:rPr>
        <w:t xml:space="preserve">Por otro lado </w:t>
      </w:r>
      <w:proofErr w:type="spellStart"/>
      <w:r>
        <w:rPr>
          <w:rFonts w:ascii="Verdana" w:hAnsi="Verdana" w:cs="Arial"/>
        </w:rPr>
        <w:t>Zanarini</w:t>
      </w:r>
      <w:proofErr w:type="spellEnd"/>
      <w:r>
        <w:rPr>
          <w:rFonts w:ascii="Verdana" w:hAnsi="Verdana" w:cs="Arial"/>
        </w:rPr>
        <w:t xml:space="preserve"> y</w:t>
      </w:r>
      <w:r w:rsidR="0063527D" w:rsidRPr="00CA4CBF">
        <w:rPr>
          <w:rFonts w:ascii="Verdana" w:hAnsi="Verdana" w:cs="Arial"/>
        </w:rPr>
        <w:t xml:space="preserve"> </w:t>
      </w:r>
      <w:proofErr w:type="spellStart"/>
      <w:r w:rsidR="0063527D" w:rsidRPr="00CA4CBF">
        <w:rPr>
          <w:rFonts w:ascii="Verdana" w:hAnsi="Verdana" w:cs="Arial"/>
        </w:rPr>
        <w:t>Frankenburg</w:t>
      </w:r>
      <w:proofErr w:type="spellEnd"/>
      <w:r w:rsidR="0063527D" w:rsidRPr="00CA4CBF">
        <w:rPr>
          <w:rFonts w:ascii="Verdana" w:hAnsi="Verdana" w:cs="Arial"/>
        </w:rPr>
        <w:t xml:space="preserve"> </w:t>
      </w:r>
      <w:r w:rsidR="008E13AA" w:rsidRPr="00CA4CBF">
        <w:rPr>
          <w:rFonts w:ascii="Verdana" w:hAnsi="Verdana" w:cs="Arial"/>
        </w:rPr>
        <w:t>(2013)</w:t>
      </w:r>
      <w:r w:rsidR="0063527D" w:rsidRPr="00CA4CBF">
        <w:rPr>
          <w:rFonts w:ascii="Verdana" w:hAnsi="Verdana" w:cs="Arial"/>
        </w:rPr>
        <w:t>, propusieron</w:t>
      </w:r>
      <w:r w:rsidR="008E13AA" w:rsidRPr="00CA4CBF">
        <w:rPr>
          <w:rFonts w:ascii="Verdana" w:hAnsi="Verdana" w:cs="Arial"/>
        </w:rPr>
        <w:t xml:space="preserve"> un modelo tripartito sobre la etiología del TLP en el cual sugiere</w:t>
      </w:r>
      <w:r w:rsidR="0063527D" w:rsidRPr="00CA4CBF">
        <w:rPr>
          <w:rFonts w:ascii="Verdana" w:hAnsi="Verdana" w:cs="Arial"/>
        </w:rPr>
        <w:t>n</w:t>
      </w:r>
      <w:r w:rsidR="008E13AA" w:rsidRPr="00CA4CBF">
        <w:rPr>
          <w:rFonts w:ascii="Verdana" w:hAnsi="Verdana" w:cs="Arial"/>
        </w:rPr>
        <w:t xml:space="preserve"> tres factores como necesarios para el desarrollo del trastorno. </w:t>
      </w:r>
    </w:p>
    <w:p w:rsidR="008E13AA" w:rsidRPr="00CA4CBF" w:rsidRDefault="008E13AA" w:rsidP="008E13AA">
      <w:pPr>
        <w:pStyle w:val="Prrafodelista"/>
        <w:numPr>
          <w:ilvl w:val="0"/>
          <w:numId w:val="22"/>
        </w:numPr>
        <w:jc w:val="both"/>
        <w:rPr>
          <w:rFonts w:ascii="Verdana" w:hAnsi="Verdana" w:cs="Arial"/>
          <w:b/>
        </w:rPr>
      </w:pPr>
      <w:r w:rsidRPr="00CA4CBF">
        <w:rPr>
          <w:rFonts w:ascii="Verdana" w:hAnsi="Verdana" w:cs="Arial"/>
          <w:b/>
        </w:rPr>
        <w:t xml:space="preserve">Un ambiente traumático en la infancia, </w:t>
      </w:r>
      <w:r w:rsidRPr="00CA4CBF">
        <w:rPr>
          <w:rFonts w:ascii="Verdana" w:hAnsi="Verdana" w:cs="Arial"/>
        </w:rPr>
        <w:t>donde el paciente habría vivido experiencias adversas capaces de provocar intensos sentimientos de tristeza, rabia, vergüenza o terror.</w:t>
      </w:r>
      <w:r w:rsidRPr="00CA4CBF">
        <w:rPr>
          <w:rFonts w:ascii="Verdana" w:hAnsi="Verdana" w:cs="Arial"/>
          <w:b/>
        </w:rPr>
        <w:t xml:space="preserve"> </w:t>
      </w:r>
    </w:p>
    <w:p w:rsidR="008E13AA" w:rsidRPr="00CA4CBF" w:rsidRDefault="008E13AA" w:rsidP="008E13AA">
      <w:pPr>
        <w:pStyle w:val="Prrafodelista"/>
        <w:numPr>
          <w:ilvl w:val="0"/>
          <w:numId w:val="22"/>
        </w:numPr>
        <w:jc w:val="both"/>
        <w:rPr>
          <w:rFonts w:ascii="Verdana" w:hAnsi="Verdana" w:cs="Arial"/>
          <w:b/>
        </w:rPr>
      </w:pPr>
      <w:r w:rsidRPr="00CA4CBF">
        <w:rPr>
          <w:rFonts w:ascii="Verdana" w:hAnsi="Verdana" w:cs="Arial"/>
          <w:b/>
        </w:rPr>
        <w:t xml:space="preserve">Temperamento vulnerable o hiperbólico. </w:t>
      </w:r>
      <w:r w:rsidRPr="00CA4CBF">
        <w:rPr>
          <w:rFonts w:ascii="Verdana" w:hAnsi="Verdana" w:cs="Arial"/>
        </w:rPr>
        <w:t xml:space="preserve">Este </w:t>
      </w:r>
      <w:r w:rsidR="002E2ED1" w:rsidRPr="00CA4CBF">
        <w:rPr>
          <w:rFonts w:ascii="Verdana" w:hAnsi="Verdana" w:cs="Arial"/>
        </w:rPr>
        <w:t>término</w:t>
      </w:r>
      <w:r w:rsidRPr="00CA4CBF">
        <w:rPr>
          <w:rFonts w:ascii="Verdana" w:hAnsi="Verdana" w:cs="Arial"/>
        </w:rPr>
        <w:t xml:space="preserve"> hace referencia a la tendencia de </w:t>
      </w:r>
      <w:r w:rsidR="002E2ED1" w:rsidRPr="00CA4CBF">
        <w:rPr>
          <w:rFonts w:ascii="Verdana" w:hAnsi="Verdana" w:cs="Arial"/>
        </w:rPr>
        <w:t>ofenderse</w:t>
      </w:r>
      <w:r w:rsidRPr="00CA4CBF">
        <w:rPr>
          <w:rFonts w:ascii="Verdana" w:hAnsi="Verdana" w:cs="Arial"/>
        </w:rPr>
        <w:t xml:space="preserve"> fácilmente y manejar el resentimiento constante intentando que los otros pongan atención a la enorme intensidad de su dolor interno. Sin embargo, este incesante intento de sentirse apoyado es generalmente indirecto e implicaría un reproche encubierto hacia la inadecuación y poca sensibilidad de los otros.</w:t>
      </w:r>
      <w:r w:rsidRPr="00CA4CBF">
        <w:rPr>
          <w:rFonts w:ascii="Verdana" w:hAnsi="Verdana" w:cs="Arial"/>
          <w:b/>
        </w:rPr>
        <w:t xml:space="preserve"> </w:t>
      </w:r>
    </w:p>
    <w:p w:rsidR="008E13AA" w:rsidRPr="00CA4CBF" w:rsidRDefault="008E13AA" w:rsidP="008E13AA">
      <w:pPr>
        <w:pStyle w:val="Prrafodelista"/>
        <w:numPr>
          <w:ilvl w:val="0"/>
          <w:numId w:val="22"/>
        </w:numPr>
        <w:jc w:val="both"/>
        <w:rPr>
          <w:rFonts w:ascii="Verdana" w:hAnsi="Verdana" w:cs="Arial"/>
        </w:rPr>
      </w:pPr>
      <w:r w:rsidRPr="00CA4CBF">
        <w:rPr>
          <w:rFonts w:ascii="Verdana" w:hAnsi="Verdana" w:cs="Arial"/>
          <w:b/>
        </w:rPr>
        <w:t xml:space="preserve">Evento o serie de eventos desencadenantes, </w:t>
      </w:r>
      <w:r w:rsidRPr="00CA4CBF">
        <w:rPr>
          <w:rFonts w:ascii="Verdana" w:hAnsi="Verdana" w:cs="Arial"/>
        </w:rPr>
        <w:t xml:space="preserve">que pueden ser de carácter normativo, esto es; una crisis o hito dentro de lo esperado para la etapa vital en que se encuentre la persona (por ejemplo, graduarse, tener un hijo, casarse, etc.) o un evento </w:t>
      </w:r>
      <w:r w:rsidR="002E2ED1" w:rsidRPr="00CA4CBF">
        <w:rPr>
          <w:rFonts w:ascii="Verdana" w:hAnsi="Verdana" w:cs="Arial"/>
        </w:rPr>
        <w:t>traumático</w:t>
      </w:r>
      <w:r w:rsidRPr="00CA4CBF">
        <w:rPr>
          <w:rFonts w:ascii="Verdana" w:hAnsi="Verdana" w:cs="Arial"/>
        </w:rPr>
        <w:t>, fuera de la norma o lo esperado</w:t>
      </w:r>
      <w:r w:rsidR="002E2ED1" w:rsidRPr="00CA4CBF">
        <w:rPr>
          <w:rFonts w:ascii="Verdana" w:hAnsi="Verdana" w:cs="Arial"/>
        </w:rPr>
        <w:t>. Estos eventos generalmente ocurrirán en la adolescencia tardía o en la adultez temprana.</w:t>
      </w:r>
    </w:p>
    <w:p w:rsidR="00B578F7" w:rsidRPr="00CA4CBF" w:rsidRDefault="00B578F7" w:rsidP="00931E9A">
      <w:pPr>
        <w:jc w:val="both"/>
        <w:rPr>
          <w:rFonts w:ascii="Verdana" w:hAnsi="Verdana" w:cs="Arial"/>
          <w:b/>
        </w:rPr>
      </w:pPr>
    </w:p>
    <w:p w:rsidR="00A0751D" w:rsidRPr="00CA4CBF" w:rsidRDefault="0020416B" w:rsidP="005B3DE7">
      <w:pPr>
        <w:pStyle w:val="Ttulo2"/>
        <w:rPr>
          <w:rFonts w:ascii="Verdana" w:hAnsi="Verdana" w:cs="Arial"/>
          <w:color w:val="auto"/>
          <w:sz w:val="24"/>
          <w:szCs w:val="24"/>
        </w:rPr>
      </w:pPr>
      <w:bookmarkStart w:id="17" w:name="_Toc436123300"/>
      <w:r w:rsidRPr="00CA4CBF">
        <w:rPr>
          <w:rFonts w:ascii="Verdana" w:hAnsi="Verdana" w:cs="Arial"/>
          <w:color w:val="auto"/>
          <w:sz w:val="24"/>
          <w:szCs w:val="24"/>
        </w:rPr>
        <w:t xml:space="preserve">2.3.2 </w:t>
      </w:r>
      <w:r w:rsidR="00F22D5D" w:rsidRPr="00CA4CBF">
        <w:rPr>
          <w:rFonts w:ascii="Verdana" w:hAnsi="Verdana" w:cs="Arial"/>
          <w:color w:val="auto"/>
          <w:sz w:val="24"/>
          <w:szCs w:val="24"/>
        </w:rPr>
        <w:t>Características principales del TLP</w:t>
      </w:r>
      <w:bookmarkEnd w:id="17"/>
    </w:p>
    <w:p w:rsidR="00D471DA" w:rsidRPr="00CA4CBF" w:rsidRDefault="008E13AA" w:rsidP="00931E9A">
      <w:pPr>
        <w:jc w:val="both"/>
        <w:rPr>
          <w:rFonts w:ascii="Verdana" w:hAnsi="Verdana" w:cs="Arial"/>
        </w:rPr>
      </w:pPr>
      <w:r w:rsidRPr="00CA4CBF">
        <w:rPr>
          <w:rFonts w:ascii="Verdana" w:hAnsi="Verdana" w:cs="Arial"/>
        </w:rPr>
        <w:t xml:space="preserve">En la teoría </w:t>
      </w:r>
      <w:proofErr w:type="spellStart"/>
      <w:r w:rsidRPr="00CA4CBF">
        <w:rPr>
          <w:rFonts w:ascii="Verdana" w:hAnsi="Verdana" w:cs="Arial"/>
        </w:rPr>
        <w:t>biosocial</w:t>
      </w:r>
      <w:proofErr w:type="spellEnd"/>
      <w:r w:rsidRPr="00CA4CBF">
        <w:rPr>
          <w:rFonts w:ascii="Verdana" w:hAnsi="Verdana" w:cs="Arial"/>
        </w:rPr>
        <w:t xml:space="preserve"> de</w:t>
      </w:r>
      <w:r w:rsidR="00D471DA" w:rsidRPr="00CA4CBF">
        <w:rPr>
          <w:rFonts w:ascii="Verdana" w:hAnsi="Verdana" w:cs="Arial"/>
        </w:rPr>
        <w:t xml:space="preserve"> </w:t>
      </w:r>
      <w:proofErr w:type="spellStart"/>
      <w:r w:rsidR="00D471DA" w:rsidRPr="00CA4CBF">
        <w:rPr>
          <w:rFonts w:ascii="Verdana" w:hAnsi="Verdana" w:cs="Arial"/>
        </w:rPr>
        <w:t>Linehan</w:t>
      </w:r>
      <w:proofErr w:type="spellEnd"/>
      <w:r w:rsidR="00D471DA" w:rsidRPr="00CA4CBF">
        <w:rPr>
          <w:rFonts w:ascii="Verdana" w:hAnsi="Verdana" w:cs="Arial"/>
        </w:rPr>
        <w:t xml:space="preserve"> (2003)</w:t>
      </w:r>
      <w:r w:rsidR="00A0751D" w:rsidRPr="00CA4CBF">
        <w:rPr>
          <w:rFonts w:ascii="Verdana" w:hAnsi="Verdana" w:cs="Arial"/>
        </w:rPr>
        <w:t>,</w:t>
      </w:r>
      <w:r w:rsidR="00D471DA" w:rsidRPr="00CA4CBF">
        <w:rPr>
          <w:rFonts w:ascii="Verdana" w:hAnsi="Verdana" w:cs="Arial"/>
        </w:rPr>
        <w:t xml:space="preserve"> </w:t>
      </w:r>
      <w:r w:rsidR="00A0751D" w:rsidRPr="00CA4CBF">
        <w:rPr>
          <w:rFonts w:ascii="Verdana" w:hAnsi="Verdana" w:cs="Arial"/>
        </w:rPr>
        <w:t>(quien es la fundadora de la Terapia Dialectico Conductual, la cual es un tratamiento cognitivo-conductual desarrollado específicamente para el TLP y fue el primer tratamiento psicoterapéutico que demostró efectividad en ensayos clínicos controlad</w:t>
      </w:r>
      <w:r w:rsidR="00B94E42" w:rsidRPr="00CA4CBF">
        <w:rPr>
          <w:rFonts w:ascii="Verdana" w:hAnsi="Verdana" w:cs="Arial"/>
        </w:rPr>
        <w:t>os</w:t>
      </w:r>
      <w:r w:rsidR="00A0751D" w:rsidRPr="00CA4CBF">
        <w:rPr>
          <w:rFonts w:ascii="Verdana" w:hAnsi="Verdana" w:cs="Arial"/>
        </w:rPr>
        <w:t xml:space="preserve">) </w:t>
      </w:r>
      <w:r w:rsidR="00531393">
        <w:rPr>
          <w:rFonts w:ascii="Verdana" w:hAnsi="Verdana" w:cs="Arial"/>
        </w:rPr>
        <w:t xml:space="preserve">la principal </w:t>
      </w:r>
      <w:proofErr w:type="spellStart"/>
      <w:r w:rsidR="00531393">
        <w:rPr>
          <w:rFonts w:ascii="Verdana" w:hAnsi="Verdana" w:cs="Arial"/>
        </w:rPr>
        <w:t>caracteristica</w:t>
      </w:r>
      <w:proofErr w:type="spellEnd"/>
      <w:r w:rsidR="00A0751D" w:rsidRPr="00CA4CBF">
        <w:rPr>
          <w:rFonts w:ascii="Verdana" w:hAnsi="Verdana" w:cs="Arial"/>
        </w:rPr>
        <w:t xml:space="preserve"> en el trastorno lí</w:t>
      </w:r>
      <w:r w:rsidR="00D471DA" w:rsidRPr="00CA4CBF">
        <w:rPr>
          <w:rFonts w:ascii="Verdana" w:hAnsi="Verdana" w:cs="Arial"/>
        </w:rPr>
        <w:t>mite de personalidad</w:t>
      </w:r>
      <w:r w:rsidR="00A0751D" w:rsidRPr="00CA4CBF">
        <w:rPr>
          <w:rFonts w:ascii="Verdana" w:hAnsi="Verdana" w:cs="Arial"/>
        </w:rPr>
        <w:t>,</w:t>
      </w:r>
      <w:r w:rsidR="00D471DA" w:rsidRPr="00CA4CBF">
        <w:rPr>
          <w:rFonts w:ascii="Verdana" w:hAnsi="Verdana" w:cs="Arial"/>
        </w:rPr>
        <w:t xml:space="preserve"> es la desregulación de las emociones, la cual es el resultado conjunto de cierta disposición biológica, cierto contexto ambiental y determinada transacción entre estos dos factores durante el desarrollo.</w:t>
      </w:r>
      <w:r w:rsidR="00A0751D" w:rsidRPr="00CA4CBF">
        <w:rPr>
          <w:rFonts w:ascii="Verdana" w:hAnsi="Verdana" w:cs="Arial"/>
        </w:rPr>
        <w:t xml:space="preserve"> Los sujetos con TLP tienen dificultades para regular varias, si no todas, sus emociones. Esta desregulación sistémica </w:t>
      </w:r>
      <w:r w:rsidR="0075515E" w:rsidRPr="00CA4CBF">
        <w:rPr>
          <w:rFonts w:ascii="Verdana" w:hAnsi="Verdana" w:cs="Arial"/>
        </w:rPr>
        <w:t>está</w:t>
      </w:r>
      <w:r w:rsidR="00A0751D" w:rsidRPr="00CA4CBF">
        <w:rPr>
          <w:rFonts w:ascii="Verdana" w:hAnsi="Verdana" w:cs="Arial"/>
        </w:rPr>
        <w:t xml:space="preserve"> producida por la vulnerabilidad emocional y por el uso de estrategias de modulación de las emociones</w:t>
      </w:r>
      <w:r w:rsidR="0075515E" w:rsidRPr="00CA4CBF">
        <w:rPr>
          <w:rFonts w:ascii="Verdana" w:hAnsi="Verdana" w:cs="Arial"/>
        </w:rPr>
        <w:t xml:space="preserve"> inadecuadas y poco adaptativas.</w:t>
      </w:r>
    </w:p>
    <w:p w:rsidR="00D2517F" w:rsidRPr="00CA4CBF" w:rsidRDefault="0075515E" w:rsidP="00931E9A">
      <w:pPr>
        <w:jc w:val="both"/>
        <w:rPr>
          <w:rFonts w:ascii="Verdana" w:hAnsi="Verdana" w:cs="Arial"/>
        </w:rPr>
      </w:pPr>
      <w:r w:rsidRPr="00CA4CBF">
        <w:rPr>
          <w:rFonts w:ascii="Verdana" w:hAnsi="Verdana" w:cs="Arial"/>
        </w:rPr>
        <w:t>La vulnerabilidad emocional se define por las siguientes características: 1) muy alta sensibilidad a estímulos emocionales, 2) una respuesta muy intensa a los estímulos emocionales y 3) un retorno lento a la calma emocional una vez que ha sido inducida la excitación emocional.</w:t>
      </w:r>
      <w:r w:rsidR="00F22D5D" w:rsidRPr="00CA4CBF">
        <w:rPr>
          <w:rFonts w:ascii="Verdana" w:hAnsi="Verdana" w:cs="Arial"/>
        </w:rPr>
        <w:t xml:space="preserve"> La modulación de la emoción es la habilidad de 1) inhibir la conducta inapropiada relacionada con emociones negativas o positivas, 2) </w:t>
      </w:r>
      <w:r w:rsidR="00F22D5D" w:rsidRPr="00CA4CBF">
        <w:rPr>
          <w:rFonts w:ascii="Verdana" w:hAnsi="Verdana" w:cs="Arial"/>
        </w:rPr>
        <w:lastRenderedPageBreak/>
        <w:t>organizarse uno mismo para una acción coordinada al servicio de un objetivo externo, 3) cambiar uno mismo cualquier actividad fisiológica inducida por una fuerte emoción y 4) conseguir concentrar la atención en presencia de una emoción fuerte.</w:t>
      </w:r>
      <w:r w:rsidRPr="00CA4CBF">
        <w:rPr>
          <w:rFonts w:ascii="Verdana" w:hAnsi="Verdana" w:cs="Arial"/>
        </w:rPr>
        <w:t xml:space="preserve"> La desregulación de las emociones en individuos con TLP es, por lo tanto, la combinación de un sistema de respuesta emocional </w:t>
      </w:r>
      <w:proofErr w:type="spellStart"/>
      <w:r w:rsidRPr="00CA4CBF">
        <w:rPr>
          <w:rFonts w:ascii="Verdana" w:hAnsi="Verdana" w:cs="Arial"/>
        </w:rPr>
        <w:t>hipersensitivo</w:t>
      </w:r>
      <w:proofErr w:type="spellEnd"/>
      <w:r w:rsidRPr="00CA4CBF">
        <w:rPr>
          <w:rFonts w:ascii="Verdana" w:hAnsi="Verdana" w:cs="Arial"/>
        </w:rPr>
        <w:t xml:space="preserve"> con una incapacidad de modular las fuertes emociones resultantes y las acciones asociadas a ellas</w:t>
      </w:r>
      <w:r w:rsidR="003215C4" w:rsidRPr="00CA4CBF">
        <w:rPr>
          <w:rFonts w:ascii="Verdana" w:hAnsi="Verdana" w:cs="Arial"/>
        </w:rPr>
        <w:t xml:space="preserve"> (</w:t>
      </w:r>
      <w:proofErr w:type="spellStart"/>
      <w:r w:rsidR="00F22D5D" w:rsidRPr="00CA4CBF">
        <w:rPr>
          <w:rFonts w:ascii="Verdana" w:hAnsi="Verdana" w:cs="Arial"/>
        </w:rPr>
        <w:t>Linehan</w:t>
      </w:r>
      <w:proofErr w:type="spellEnd"/>
      <w:r w:rsidR="00F22D5D" w:rsidRPr="00CA4CBF">
        <w:rPr>
          <w:rFonts w:ascii="Verdana" w:hAnsi="Verdana" w:cs="Arial"/>
        </w:rPr>
        <w:t>, 2003)</w:t>
      </w:r>
      <w:r w:rsidRPr="00CA4CBF">
        <w:rPr>
          <w:rFonts w:ascii="Verdana" w:hAnsi="Verdana" w:cs="Arial"/>
        </w:rPr>
        <w:t>.</w:t>
      </w:r>
    </w:p>
    <w:p w:rsidR="0075515E" w:rsidRPr="00CA4CBF" w:rsidRDefault="00D2517F" w:rsidP="00931E9A">
      <w:pPr>
        <w:jc w:val="both"/>
        <w:rPr>
          <w:rFonts w:ascii="Verdana" w:hAnsi="Verdana" w:cs="Arial"/>
        </w:rPr>
      </w:pPr>
      <w:r w:rsidRPr="00CA4CBF">
        <w:rPr>
          <w:rFonts w:ascii="Verdana" w:hAnsi="Verdana" w:cs="Arial"/>
        </w:rPr>
        <w:t xml:space="preserve">Por otro lado </w:t>
      </w:r>
      <w:proofErr w:type="spellStart"/>
      <w:r w:rsidRPr="00CA4CBF">
        <w:rPr>
          <w:rFonts w:ascii="Verdana" w:hAnsi="Verdana" w:cs="Arial"/>
        </w:rPr>
        <w:t>Gunderson</w:t>
      </w:r>
      <w:proofErr w:type="spellEnd"/>
      <w:r w:rsidR="0075515E" w:rsidRPr="00CA4CBF">
        <w:rPr>
          <w:rFonts w:ascii="Verdana" w:hAnsi="Verdana" w:cs="Arial"/>
        </w:rPr>
        <w:t xml:space="preserve"> </w:t>
      </w:r>
      <w:r w:rsidR="000A2AF8" w:rsidRPr="00CA4CBF">
        <w:rPr>
          <w:rFonts w:ascii="Verdana" w:hAnsi="Verdana" w:cs="Arial"/>
        </w:rPr>
        <w:t>sugiere</w:t>
      </w:r>
      <w:r w:rsidR="003215C4" w:rsidRPr="00CA4CBF">
        <w:rPr>
          <w:rFonts w:ascii="Verdana" w:hAnsi="Verdana" w:cs="Arial"/>
        </w:rPr>
        <w:t xml:space="preserve"> que los TLP se entienden mejor como trastornos del apego, siendo las características principales el miedo a la soledad y al abandono, poniendo el énfasis en los conflictos interpersonales</w:t>
      </w:r>
      <w:r w:rsidR="0063527D" w:rsidRPr="00CA4CBF">
        <w:rPr>
          <w:rFonts w:ascii="Verdana" w:hAnsi="Verdana" w:cs="Arial"/>
        </w:rPr>
        <w:t xml:space="preserve"> (</w:t>
      </w:r>
      <w:proofErr w:type="spellStart"/>
      <w:r w:rsidR="0063527D" w:rsidRPr="00CA4CBF">
        <w:rPr>
          <w:rFonts w:ascii="Verdana" w:hAnsi="Verdana" w:cs="Arial"/>
        </w:rPr>
        <w:t>Zanarini</w:t>
      </w:r>
      <w:proofErr w:type="spellEnd"/>
      <w:r w:rsidR="0063527D" w:rsidRPr="00CA4CBF">
        <w:rPr>
          <w:rFonts w:ascii="Verdana" w:hAnsi="Verdana" w:cs="Arial"/>
        </w:rPr>
        <w:t xml:space="preserve"> &amp; </w:t>
      </w:r>
      <w:proofErr w:type="spellStart"/>
      <w:r w:rsidR="0063527D" w:rsidRPr="00CA4CBF">
        <w:rPr>
          <w:rFonts w:ascii="Verdana" w:hAnsi="Verdana" w:cs="Arial"/>
        </w:rPr>
        <w:t>Frankenburg</w:t>
      </w:r>
      <w:proofErr w:type="spellEnd"/>
      <w:r w:rsidR="0063527D" w:rsidRPr="00CA4CBF">
        <w:rPr>
          <w:rFonts w:ascii="Verdana" w:hAnsi="Verdana" w:cs="Arial"/>
        </w:rPr>
        <w:t>,</w:t>
      </w:r>
      <w:r w:rsidR="003215C4" w:rsidRPr="00CA4CBF">
        <w:rPr>
          <w:rFonts w:ascii="Verdana" w:hAnsi="Verdana" w:cs="Arial"/>
        </w:rPr>
        <w:t xml:space="preserve"> 2013).</w:t>
      </w:r>
    </w:p>
    <w:p w:rsidR="00222A8C" w:rsidRPr="00CA4CBF" w:rsidRDefault="00222A8C" w:rsidP="00931E9A">
      <w:pPr>
        <w:jc w:val="both"/>
        <w:rPr>
          <w:rFonts w:ascii="Verdana" w:hAnsi="Verdana" w:cs="Arial"/>
        </w:rPr>
      </w:pPr>
    </w:p>
    <w:p w:rsidR="00320957" w:rsidRPr="00CA4CBF" w:rsidRDefault="00F45D49" w:rsidP="005B3DE7">
      <w:pPr>
        <w:pStyle w:val="Ttulo2"/>
        <w:rPr>
          <w:rFonts w:ascii="Verdana" w:hAnsi="Verdana" w:cs="Arial"/>
          <w:color w:val="auto"/>
          <w:sz w:val="24"/>
          <w:szCs w:val="24"/>
        </w:rPr>
      </w:pPr>
      <w:bookmarkStart w:id="18" w:name="_Toc436123301"/>
      <w:r w:rsidRPr="00CA4CBF">
        <w:rPr>
          <w:rFonts w:ascii="Verdana" w:hAnsi="Verdana" w:cs="Arial"/>
          <w:color w:val="auto"/>
          <w:sz w:val="24"/>
          <w:szCs w:val="24"/>
        </w:rPr>
        <w:t>2.3.3</w:t>
      </w:r>
      <w:r w:rsidR="00460209" w:rsidRPr="00CA4CBF">
        <w:rPr>
          <w:rFonts w:ascii="Verdana" w:hAnsi="Verdana" w:cs="Arial"/>
          <w:color w:val="auto"/>
          <w:sz w:val="24"/>
          <w:szCs w:val="24"/>
        </w:rPr>
        <w:t xml:space="preserve"> </w:t>
      </w:r>
      <w:r w:rsidR="00320957" w:rsidRPr="00CA4CBF">
        <w:rPr>
          <w:rFonts w:ascii="Verdana" w:hAnsi="Verdana" w:cs="Arial"/>
          <w:color w:val="auto"/>
          <w:sz w:val="24"/>
          <w:szCs w:val="24"/>
        </w:rPr>
        <w:t>Criterios diagnósticos</w:t>
      </w:r>
      <w:bookmarkEnd w:id="18"/>
      <w:r w:rsidR="00320957" w:rsidRPr="00CA4CBF">
        <w:rPr>
          <w:rFonts w:ascii="Verdana" w:hAnsi="Verdana" w:cs="Arial"/>
          <w:color w:val="auto"/>
          <w:sz w:val="24"/>
          <w:szCs w:val="24"/>
        </w:rPr>
        <w:t xml:space="preserve"> </w:t>
      </w:r>
    </w:p>
    <w:p w:rsidR="00320957" w:rsidRPr="00CA4CBF" w:rsidRDefault="003C0FC6" w:rsidP="00931E9A">
      <w:pPr>
        <w:jc w:val="both"/>
        <w:rPr>
          <w:rFonts w:ascii="Verdana" w:hAnsi="Verdana" w:cs="Arial"/>
        </w:rPr>
      </w:pPr>
      <w:r w:rsidRPr="00CA4CBF">
        <w:rPr>
          <w:rFonts w:ascii="Verdana" w:hAnsi="Verdana" w:cs="Arial"/>
        </w:rPr>
        <w:t>De acuerdo al DSM-</w:t>
      </w:r>
      <w:r w:rsidR="00320957" w:rsidRPr="00CA4CBF">
        <w:rPr>
          <w:rFonts w:ascii="Verdana" w:hAnsi="Verdana" w:cs="Arial"/>
        </w:rPr>
        <w:t xml:space="preserve">V (2013), el </w:t>
      </w:r>
      <w:r w:rsidRPr="00CA4CBF">
        <w:rPr>
          <w:rFonts w:ascii="Verdana" w:hAnsi="Verdana" w:cs="Arial"/>
        </w:rPr>
        <w:t>TLP</w:t>
      </w:r>
      <w:r w:rsidR="00320957" w:rsidRPr="00CA4CBF">
        <w:rPr>
          <w:rFonts w:ascii="Verdana" w:hAnsi="Verdana" w:cs="Arial"/>
        </w:rPr>
        <w:t xml:space="preserve"> se caracteriza por un patrón dominante de inestabilidad de las relaciones interpersonales, de la autoimagen y de los afectos, e impulsividad intensa, que co</w:t>
      </w:r>
      <w:r w:rsidR="00D33BC8" w:rsidRPr="00CA4CBF">
        <w:rPr>
          <w:rFonts w:ascii="Verdana" w:hAnsi="Verdana" w:cs="Arial"/>
        </w:rPr>
        <w:t>mienza en las primeras etapas d</w:t>
      </w:r>
      <w:r w:rsidR="00320957" w:rsidRPr="00CA4CBF">
        <w:rPr>
          <w:rFonts w:ascii="Verdana" w:hAnsi="Verdana" w:cs="Arial"/>
        </w:rPr>
        <w:t>e</w:t>
      </w:r>
      <w:r w:rsidR="00D33BC8" w:rsidRPr="00CA4CBF">
        <w:rPr>
          <w:rFonts w:ascii="Verdana" w:hAnsi="Verdana" w:cs="Arial"/>
        </w:rPr>
        <w:t xml:space="preserve"> </w:t>
      </w:r>
      <w:r w:rsidR="00320957" w:rsidRPr="00CA4CBF">
        <w:rPr>
          <w:rFonts w:ascii="Verdana" w:hAnsi="Verdana" w:cs="Arial"/>
        </w:rPr>
        <w:t xml:space="preserve">la edad adulta y </w:t>
      </w:r>
      <w:r w:rsidR="00D33BC8" w:rsidRPr="00CA4CBF">
        <w:rPr>
          <w:rFonts w:ascii="Verdana" w:hAnsi="Verdana" w:cs="Arial"/>
        </w:rPr>
        <w:t>está</w:t>
      </w:r>
      <w:r w:rsidR="00320957" w:rsidRPr="00CA4CBF">
        <w:rPr>
          <w:rFonts w:ascii="Verdana" w:hAnsi="Verdana" w:cs="Arial"/>
        </w:rPr>
        <w:t xml:space="preserve"> presente en diversos contextos, y que se manifiesta por cinco (o más) de los siguientes hechos:</w:t>
      </w:r>
    </w:p>
    <w:p w:rsidR="00320957" w:rsidRPr="00CA4CBF" w:rsidRDefault="00320957" w:rsidP="00931E9A">
      <w:pPr>
        <w:jc w:val="both"/>
        <w:rPr>
          <w:rFonts w:ascii="Verdana" w:hAnsi="Verdana" w:cs="Arial"/>
        </w:rPr>
      </w:pPr>
      <w:r w:rsidRPr="00CA4CBF">
        <w:rPr>
          <w:rFonts w:ascii="Verdana" w:hAnsi="Verdana" w:cs="Arial"/>
        </w:rPr>
        <w:t>1.- Esfuerzos dese</w:t>
      </w:r>
      <w:r w:rsidR="00D33BC8" w:rsidRPr="00CA4CBF">
        <w:rPr>
          <w:rFonts w:ascii="Verdana" w:hAnsi="Verdana" w:cs="Arial"/>
        </w:rPr>
        <w:t>s</w:t>
      </w:r>
      <w:r w:rsidRPr="00CA4CBF">
        <w:rPr>
          <w:rFonts w:ascii="Verdana" w:hAnsi="Verdana" w:cs="Arial"/>
        </w:rPr>
        <w:t>perados para evitar el desamparo real o imag</w:t>
      </w:r>
      <w:r w:rsidR="00ED693C" w:rsidRPr="00CA4CBF">
        <w:rPr>
          <w:rFonts w:ascii="Verdana" w:hAnsi="Verdana" w:cs="Arial"/>
        </w:rPr>
        <w:t>inado</w:t>
      </w:r>
    </w:p>
    <w:p w:rsidR="00ED693C" w:rsidRPr="00CA4CBF" w:rsidRDefault="00ED693C" w:rsidP="00931E9A">
      <w:pPr>
        <w:jc w:val="both"/>
        <w:rPr>
          <w:rFonts w:ascii="Verdana" w:hAnsi="Verdana" w:cs="Arial"/>
        </w:rPr>
      </w:pPr>
      <w:r w:rsidRPr="00CA4CBF">
        <w:rPr>
          <w:rFonts w:ascii="Verdana" w:hAnsi="Verdana" w:cs="Arial"/>
        </w:rPr>
        <w:t xml:space="preserve">2.- </w:t>
      </w:r>
      <w:r w:rsidR="00D33BC8" w:rsidRPr="00CA4CBF">
        <w:rPr>
          <w:rFonts w:ascii="Verdana" w:hAnsi="Verdana" w:cs="Arial"/>
        </w:rPr>
        <w:t>Patrón</w:t>
      </w:r>
      <w:r w:rsidRPr="00CA4CBF">
        <w:rPr>
          <w:rFonts w:ascii="Verdana" w:hAnsi="Verdana" w:cs="Arial"/>
        </w:rPr>
        <w:t xml:space="preserve"> de relaciones interpersonales inestables e intensas que se caracteriza por una alternancia entre los extremos de idealización y de devaluación. </w:t>
      </w:r>
    </w:p>
    <w:p w:rsidR="00ED693C" w:rsidRPr="00CA4CBF" w:rsidRDefault="00ED693C" w:rsidP="00931E9A">
      <w:pPr>
        <w:jc w:val="both"/>
        <w:rPr>
          <w:rFonts w:ascii="Verdana" w:hAnsi="Verdana" w:cs="Arial"/>
        </w:rPr>
      </w:pPr>
      <w:r w:rsidRPr="00CA4CBF">
        <w:rPr>
          <w:rFonts w:ascii="Verdana" w:hAnsi="Verdana" w:cs="Arial"/>
        </w:rPr>
        <w:t xml:space="preserve">3.- </w:t>
      </w:r>
      <w:r w:rsidR="00D33BC8" w:rsidRPr="00CA4CBF">
        <w:rPr>
          <w:rFonts w:ascii="Verdana" w:hAnsi="Verdana" w:cs="Arial"/>
        </w:rPr>
        <w:t>Alteración</w:t>
      </w:r>
      <w:r w:rsidRPr="00CA4CBF">
        <w:rPr>
          <w:rFonts w:ascii="Verdana" w:hAnsi="Verdana" w:cs="Arial"/>
        </w:rPr>
        <w:t xml:space="preserve"> de la identidad: inestabilidad intensa y persistente de la autoimagen y del sentido del yo.</w:t>
      </w:r>
    </w:p>
    <w:p w:rsidR="00ED693C" w:rsidRPr="00CA4CBF" w:rsidRDefault="00ED693C" w:rsidP="00931E9A">
      <w:pPr>
        <w:jc w:val="both"/>
        <w:rPr>
          <w:rFonts w:ascii="Verdana" w:hAnsi="Verdana" w:cs="Arial"/>
        </w:rPr>
      </w:pPr>
      <w:r w:rsidRPr="00CA4CBF">
        <w:rPr>
          <w:rFonts w:ascii="Verdana" w:hAnsi="Verdana" w:cs="Arial"/>
        </w:rPr>
        <w:t xml:space="preserve">4.- Impulsividad en dos o </w:t>
      </w:r>
      <w:r w:rsidR="004D1EE6" w:rsidRPr="00CA4CBF">
        <w:rPr>
          <w:rFonts w:ascii="Verdana" w:hAnsi="Verdana" w:cs="Arial"/>
        </w:rPr>
        <w:t>más</w:t>
      </w:r>
      <w:r w:rsidRPr="00CA4CBF">
        <w:rPr>
          <w:rFonts w:ascii="Verdana" w:hAnsi="Verdana" w:cs="Arial"/>
        </w:rPr>
        <w:t xml:space="preserve"> </w:t>
      </w:r>
      <w:r w:rsidR="004D1EE6" w:rsidRPr="00CA4CBF">
        <w:rPr>
          <w:rFonts w:ascii="Verdana" w:hAnsi="Verdana" w:cs="Arial"/>
        </w:rPr>
        <w:t>áreas</w:t>
      </w:r>
      <w:r w:rsidRPr="00CA4CBF">
        <w:rPr>
          <w:rFonts w:ascii="Verdana" w:hAnsi="Verdana" w:cs="Arial"/>
        </w:rPr>
        <w:t xml:space="preserve"> que son potencialmente</w:t>
      </w:r>
      <w:r w:rsidR="004D1EE6" w:rsidRPr="00CA4CBF">
        <w:rPr>
          <w:rFonts w:ascii="Verdana" w:hAnsi="Verdana" w:cs="Arial"/>
        </w:rPr>
        <w:t xml:space="preserve"> </w:t>
      </w:r>
      <w:proofErr w:type="spellStart"/>
      <w:r w:rsidRPr="00CA4CBF">
        <w:rPr>
          <w:rFonts w:ascii="Verdana" w:hAnsi="Verdana" w:cs="Arial"/>
        </w:rPr>
        <w:t>autolesivas</w:t>
      </w:r>
      <w:proofErr w:type="spellEnd"/>
      <w:r w:rsidRPr="00CA4CBF">
        <w:rPr>
          <w:rFonts w:ascii="Verdana" w:hAnsi="Verdana" w:cs="Arial"/>
        </w:rPr>
        <w:t xml:space="preserve"> (p. ej., gastos, sexo, drogas, conducción temeraria, atracones alimentarios).</w:t>
      </w:r>
    </w:p>
    <w:p w:rsidR="00ED693C" w:rsidRPr="00CA4CBF" w:rsidRDefault="00ED693C" w:rsidP="00931E9A">
      <w:pPr>
        <w:jc w:val="both"/>
        <w:rPr>
          <w:rFonts w:ascii="Verdana" w:hAnsi="Verdana" w:cs="Arial"/>
        </w:rPr>
      </w:pPr>
      <w:r w:rsidRPr="00CA4CBF">
        <w:rPr>
          <w:rFonts w:ascii="Verdana" w:hAnsi="Verdana" w:cs="Arial"/>
        </w:rPr>
        <w:t xml:space="preserve">5.- Comportamiento, actitud o amenazas recurrentes de suicidio, o conductas </w:t>
      </w:r>
      <w:proofErr w:type="spellStart"/>
      <w:r w:rsidRPr="00CA4CBF">
        <w:rPr>
          <w:rFonts w:ascii="Verdana" w:hAnsi="Verdana" w:cs="Arial"/>
        </w:rPr>
        <w:t>autolesivas</w:t>
      </w:r>
      <w:proofErr w:type="spellEnd"/>
      <w:r w:rsidRPr="00CA4CBF">
        <w:rPr>
          <w:rFonts w:ascii="Verdana" w:hAnsi="Verdana" w:cs="Arial"/>
        </w:rPr>
        <w:t xml:space="preserve">. </w:t>
      </w:r>
    </w:p>
    <w:p w:rsidR="00ED693C" w:rsidRPr="00CA4CBF" w:rsidRDefault="00ED693C" w:rsidP="00ED693C">
      <w:pPr>
        <w:jc w:val="both"/>
        <w:rPr>
          <w:rFonts w:ascii="Verdana" w:hAnsi="Verdana" w:cs="Arial"/>
        </w:rPr>
      </w:pPr>
      <w:r w:rsidRPr="00CA4CBF">
        <w:rPr>
          <w:rFonts w:ascii="Verdana" w:hAnsi="Verdana" w:cs="Arial"/>
        </w:rPr>
        <w:t xml:space="preserve">6.- Inestabilidad afectiva debida a una reactividad notable del estado del </w:t>
      </w:r>
      <w:r w:rsidR="00D33BC8" w:rsidRPr="00CA4CBF">
        <w:rPr>
          <w:rFonts w:ascii="Verdana" w:hAnsi="Verdana" w:cs="Arial"/>
        </w:rPr>
        <w:t>ánimo</w:t>
      </w:r>
      <w:r w:rsidRPr="00CA4CBF">
        <w:rPr>
          <w:rFonts w:ascii="Verdana" w:hAnsi="Verdana" w:cs="Arial"/>
        </w:rPr>
        <w:t xml:space="preserve"> (p. ej., episodios intensos de disforia, irritabilidad o ansiedad que generalmente duran unas horas y, rara vez, más de unos </w:t>
      </w:r>
      <w:r w:rsidR="00D33BC8" w:rsidRPr="00CA4CBF">
        <w:rPr>
          <w:rFonts w:ascii="Verdana" w:hAnsi="Verdana" w:cs="Arial"/>
        </w:rPr>
        <w:t>días</w:t>
      </w:r>
      <w:r w:rsidRPr="00CA4CBF">
        <w:rPr>
          <w:rFonts w:ascii="Verdana" w:hAnsi="Verdana" w:cs="Arial"/>
        </w:rPr>
        <w:t>).</w:t>
      </w:r>
    </w:p>
    <w:p w:rsidR="00ED693C" w:rsidRPr="00CA4CBF" w:rsidRDefault="00ED693C" w:rsidP="00ED693C">
      <w:pPr>
        <w:jc w:val="both"/>
        <w:rPr>
          <w:rFonts w:ascii="Verdana" w:hAnsi="Verdana" w:cs="Arial"/>
        </w:rPr>
      </w:pPr>
      <w:r w:rsidRPr="00CA4CBF">
        <w:rPr>
          <w:rFonts w:ascii="Verdana" w:hAnsi="Verdana" w:cs="Arial"/>
        </w:rPr>
        <w:t xml:space="preserve">7.- Sensación crónica de </w:t>
      </w:r>
      <w:r w:rsidR="00D33BC8" w:rsidRPr="00CA4CBF">
        <w:rPr>
          <w:rFonts w:ascii="Verdana" w:hAnsi="Verdana" w:cs="Arial"/>
        </w:rPr>
        <w:t>vacío</w:t>
      </w:r>
      <w:r w:rsidRPr="00CA4CBF">
        <w:rPr>
          <w:rFonts w:ascii="Verdana" w:hAnsi="Verdana" w:cs="Arial"/>
        </w:rPr>
        <w:t>.</w:t>
      </w:r>
    </w:p>
    <w:p w:rsidR="00ED693C" w:rsidRPr="00CA4CBF" w:rsidRDefault="00ED693C" w:rsidP="00ED693C">
      <w:pPr>
        <w:jc w:val="both"/>
        <w:rPr>
          <w:rFonts w:ascii="Verdana" w:hAnsi="Verdana" w:cs="Arial"/>
        </w:rPr>
      </w:pPr>
      <w:r w:rsidRPr="00CA4CBF">
        <w:rPr>
          <w:rFonts w:ascii="Verdana" w:hAnsi="Verdana" w:cs="Arial"/>
        </w:rPr>
        <w:t xml:space="preserve">8.- Enfado inapropiado e intenso, o dificultad para controlar la ira (p. ej., exhibición frecuente de genio, enfado constante, peleas físicas recurrentes). </w:t>
      </w:r>
    </w:p>
    <w:p w:rsidR="00ED693C" w:rsidRPr="00CA4CBF" w:rsidRDefault="00ED693C" w:rsidP="00ED693C">
      <w:pPr>
        <w:jc w:val="both"/>
        <w:rPr>
          <w:rFonts w:ascii="Verdana" w:hAnsi="Verdana" w:cs="Arial"/>
        </w:rPr>
      </w:pPr>
      <w:r w:rsidRPr="00CA4CBF">
        <w:rPr>
          <w:rFonts w:ascii="Verdana" w:hAnsi="Verdana" w:cs="Arial"/>
        </w:rPr>
        <w:lastRenderedPageBreak/>
        <w:t xml:space="preserve">9.- Ideas paranoides transitorias relacionadas con el estrés o síntomas </w:t>
      </w:r>
      <w:proofErr w:type="spellStart"/>
      <w:r w:rsidRPr="00CA4CBF">
        <w:rPr>
          <w:rFonts w:ascii="Verdana" w:hAnsi="Verdana" w:cs="Arial"/>
        </w:rPr>
        <w:t>disociativos</w:t>
      </w:r>
      <w:proofErr w:type="spellEnd"/>
      <w:r w:rsidRPr="00CA4CBF">
        <w:rPr>
          <w:rFonts w:ascii="Verdana" w:hAnsi="Verdana" w:cs="Arial"/>
        </w:rPr>
        <w:t xml:space="preserve"> graves. </w:t>
      </w:r>
    </w:p>
    <w:p w:rsidR="00ED693C" w:rsidRPr="00CA4CBF" w:rsidRDefault="00ED693C" w:rsidP="00931E9A">
      <w:pPr>
        <w:jc w:val="both"/>
        <w:rPr>
          <w:rFonts w:ascii="Verdana" w:hAnsi="Verdana" w:cs="Arial"/>
        </w:rPr>
      </w:pPr>
    </w:p>
    <w:p w:rsidR="00714EDC" w:rsidRPr="00CA4CBF" w:rsidRDefault="00F45D49" w:rsidP="005B3DE7">
      <w:pPr>
        <w:pStyle w:val="Ttulo2"/>
        <w:rPr>
          <w:rFonts w:ascii="Verdana" w:hAnsi="Verdana" w:cs="Arial"/>
          <w:color w:val="auto"/>
          <w:sz w:val="24"/>
          <w:szCs w:val="24"/>
        </w:rPr>
      </w:pPr>
      <w:bookmarkStart w:id="19" w:name="_Toc436123302"/>
      <w:r w:rsidRPr="00CA4CBF">
        <w:rPr>
          <w:rFonts w:ascii="Verdana" w:hAnsi="Verdana" w:cs="Arial"/>
          <w:color w:val="auto"/>
          <w:sz w:val="24"/>
          <w:szCs w:val="24"/>
        </w:rPr>
        <w:t>2.3.4</w:t>
      </w:r>
      <w:r w:rsidR="00460209" w:rsidRPr="00CA4CBF">
        <w:rPr>
          <w:rFonts w:ascii="Verdana" w:hAnsi="Verdana" w:cs="Arial"/>
          <w:color w:val="auto"/>
          <w:sz w:val="24"/>
          <w:szCs w:val="24"/>
        </w:rPr>
        <w:t xml:space="preserve"> </w:t>
      </w:r>
      <w:r w:rsidR="00714EDC" w:rsidRPr="00CA4CBF">
        <w:rPr>
          <w:rFonts w:ascii="Verdana" w:hAnsi="Verdana" w:cs="Arial"/>
          <w:color w:val="auto"/>
          <w:sz w:val="24"/>
          <w:szCs w:val="24"/>
        </w:rPr>
        <w:t>Prevalencia</w:t>
      </w:r>
      <w:bookmarkEnd w:id="19"/>
      <w:r w:rsidR="00714EDC" w:rsidRPr="00CA4CBF">
        <w:rPr>
          <w:rFonts w:ascii="Verdana" w:hAnsi="Verdana" w:cs="Arial"/>
          <w:color w:val="auto"/>
          <w:sz w:val="24"/>
          <w:szCs w:val="24"/>
        </w:rPr>
        <w:t xml:space="preserve"> </w:t>
      </w:r>
    </w:p>
    <w:p w:rsidR="0063527D" w:rsidRPr="00CA4CBF" w:rsidRDefault="003C0FC6" w:rsidP="00931E9A">
      <w:pPr>
        <w:jc w:val="both"/>
        <w:rPr>
          <w:rFonts w:ascii="Verdana" w:hAnsi="Verdana" w:cs="Arial"/>
        </w:rPr>
      </w:pPr>
      <w:r w:rsidRPr="00CA4CBF">
        <w:rPr>
          <w:rFonts w:ascii="Verdana" w:hAnsi="Verdana" w:cs="Arial"/>
        </w:rPr>
        <w:t xml:space="preserve">De acuerdo con el DSM-V </w:t>
      </w:r>
      <w:r w:rsidR="00714EDC" w:rsidRPr="00CA4CBF">
        <w:rPr>
          <w:rFonts w:ascii="Verdana" w:hAnsi="Verdana" w:cs="Arial"/>
        </w:rPr>
        <w:t>(2013), se estima en un 1.6</w:t>
      </w:r>
      <w:r w:rsidR="001463D7" w:rsidRPr="00CA4CBF">
        <w:rPr>
          <w:rFonts w:ascii="Verdana" w:hAnsi="Verdana" w:cs="Arial"/>
        </w:rPr>
        <w:t>%</w:t>
      </w:r>
      <w:r w:rsidRPr="00CA4CBF">
        <w:rPr>
          <w:rFonts w:ascii="Verdana" w:hAnsi="Verdana" w:cs="Arial"/>
        </w:rPr>
        <w:t xml:space="preserve"> la prevalencia del TLP</w:t>
      </w:r>
      <w:r w:rsidR="001463D7" w:rsidRPr="00CA4CBF">
        <w:rPr>
          <w:rFonts w:ascii="Verdana" w:hAnsi="Verdana" w:cs="Arial"/>
        </w:rPr>
        <w:t xml:space="preserve">, pero </w:t>
      </w:r>
      <w:r w:rsidR="004A737A" w:rsidRPr="00CA4CBF">
        <w:rPr>
          <w:rFonts w:ascii="Verdana" w:hAnsi="Verdana" w:cs="Arial"/>
        </w:rPr>
        <w:t>podría</w:t>
      </w:r>
      <w:r w:rsidR="001463D7" w:rsidRPr="00CA4CBF">
        <w:rPr>
          <w:rFonts w:ascii="Verdana" w:hAnsi="Verdana" w:cs="Arial"/>
        </w:rPr>
        <w:t xml:space="preserve"> ser tan elevada como un 5.9%. La prevalencia en la atención primaria es de alrededor del 6%, del 10% entre los individuos que acuden a los centros de salud mental, y del 20% entre los pacientes psiquiátricos hospitalizados. La prevalencia suele disminuir en los grupos de mayor edad.</w:t>
      </w:r>
      <w:r w:rsidR="00B578F7" w:rsidRPr="00CA4CBF">
        <w:rPr>
          <w:rFonts w:ascii="Verdana" w:hAnsi="Verdana" w:cs="Arial"/>
        </w:rPr>
        <w:t xml:space="preserve"> </w:t>
      </w:r>
      <w:r w:rsidR="004451E2" w:rsidRPr="00CA4CBF">
        <w:rPr>
          <w:rFonts w:ascii="Verdana" w:hAnsi="Verdana" w:cs="Arial"/>
        </w:rPr>
        <w:t>El TLP se diagnostica de forma predominante en las mujeres (aproximadamente un 75%).</w:t>
      </w:r>
    </w:p>
    <w:p w:rsidR="00F45D49" w:rsidRPr="00CA4CBF" w:rsidRDefault="00F45D49" w:rsidP="00931E9A">
      <w:pPr>
        <w:jc w:val="both"/>
        <w:rPr>
          <w:rFonts w:ascii="Verdana" w:hAnsi="Verdana" w:cs="Arial"/>
          <w:b/>
          <w:sz w:val="24"/>
          <w:szCs w:val="24"/>
        </w:rPr>
      </w:pPr>
    </w:p>
    <w:p w:rsidR="001463D7" w:rsidRPr="00CA4CBF" w:rsidRDefault="00F45D49" w:rsidP="005B3DE7">
      <w:pPr>
        <w:pStyle w:val="Ttulo2"/>
        <w:rPr>
          <w:rFonts w:ascii="Verdana" w:hAnsi="Verdana" w:cs="Arial"/>
          <w:color w:val="auto"/>
          <w:sz w:val="24"/>
          <w:szCs w:val="24"/>
        </w:rPr>
      </w:pPr>
      <w:bookmarkStart w:id="20" w:name="_Toc436123303"/>
      <w:r w:rsidRPr="00CA4CBF">
        <w:rPr>
          <w:rFonts w:ascii="Verdana" w:hAnsi="Verdana" w:cs="Arial"/>
          <w:color w:val="auto"/>
          <w:sz w:val="24"/>
          <w:szCs w:val="24"/>
        </w:rPr>
        <w:t>2.3.5</w:t>
      </w:r>
      <w:r w:rsidR="00460209" w:rsidRPr="00CA4CBF">
        <w:rPr>
          <w:rFonts w:ascii="Verdana" w:hAnsi="Verdana" w:cs="Arial"/>
          <w:color w:val="auto"/>
          <w:sz w:val="24"/>
          <w:szCs w:val="24"/>
        </w:rPr>
        <w:t xml:space="preserve"> </w:t>
      </w:r>
      <w:r w:rsidR="001463D7" w:rsidRPr="00CA4CBF">
        <w:rPr>
          <w:rFonts w:ascii="Verdana" w:hAnsi="Verdana" w:cs="Arial"/>
          <w:color w:val="auto"/>
          <w:sz w:val="24"/>
          <w:szCs w:val="24"/>
        </w:rPr>
        <w:t>Desarrollo y curso</w:t>
      </w:r>
      <w:bookmarkEnd w:id="20"/>
    </w:p>
    <w:p w:rsidR="001463D7" w:rsidRPr="00CA4CBF" w:rsidRDefault="001463D7" w:rsidP="00931E9A">
      <w:pPr>
        <w:jc w:val="both"/>
        <w:rPr>
          <w:rFonts w:ascii="Verdana" w:hAnsi="Verdana" w:cs="Arial"/>
        </w:rPr>
      </w:pPr>
      <w:r w:rsidRPr="00CA4CBF">
        <w:rPr>
          <w:rFonts w:ascii="Verdana" w:hAnsi="Verdana" w:cs="Arial"/>
        </w:rPr>
        <w:t xml:space="preserve">Existe una considerable </w:t>
      </w:r>
      <w:r w:rsidR="003C0FC6" w:rsidRPr="00CA4CBF">
        <w:rPr>
          <w:rFonts w:ascii="Verdana" w:hAnsi="Verdana" w:cs="Arial"/>
        </w:rPr>
        <w:t>variabilidad en el curso del TLP</w:t>
      </w:r>
      <w:r w:rsidRPr="00CA4CBF">
        <w:rPr>
          <w:rFonts w:ascii="Verdana" w:hAnsi="Verdana" w:cs="Arial"/>
        </w:rPr>
        <w:t xml:space="preserve">. El patrón </w:t>
      </w:r>
      <w:r w:rsidR="00D33BC8" w:rsidRPr="00CA4CBF">
        <w:rPr>
          <w:rFonts w:ascii="Verdana" w:hAnsi="Verdana" w:cs="Arial"/>
        </w:rPr>
        <w:t>más</w:t>
      </w:r>
      <w:r w:rsidRPr="00CA4CBF">
        <w:rPr>
          <w:rFonts w:ascii="Verdana" w:hAnsi="Verdana" w:cs="Arial"/>
        </w:rPr>
        <w:t xml:space="preserve"> frecuente es una inestabilidad crónica en la edad adulta, con episodios de grave descontrol afectivo en impulso y altos niveles de utilización de los recursos de salud y de salud mental. El deterioro de la </w:t>
      </w:r>
      <w:r w:rsidR="004A737A" w:rsidRPr="00CA4CBF">
        <w:rPr>
          <w:rFonts w:ascii="Verdana" w:hAnsi="Verdana" w:cs="Arial"/>
        </w:rPr>
        <w:t>afección</w:t>
      </w:r>
      <w:r w:rsidRPr="00CA4CBF">
        <w:rPr>
          <w:rFonts w:ascii="Verdana" w:hAnsi="Verdana" w:cs="Arial"/>
        </w:rPr>
        <w:t xml:space="preserve"> y el riesgo de suicidio son mayores en los adultos jóvenes y </w:t>
      </w:r>
      <w:r w:rsidR="004A737A" w:rsidRPr="00CA4CBF">
        <w:rPr>
          <w:rFonts w:ascii="Verdana" w:hAnsi="Verdana" w:cs="Arial"/>
        </w:rPr>
        <w:t>disminuyen</w:t>
      </w:r>
      <w:r w:rsidRPr="00CA4CBF">
        <w:rPr>
          <w:rFonts w:ascii="Verdana" w:hAnsi="Verdana" w:cs="Arial"/>
        </w:rPr>
        <w:t xml:space="preserve"> gradualmente con la edad. Las personas que acuden a intervención terapéutica muestran a menudo una mejoría en </w:t>
      </w:r>
      <w:r w:rsidR="004A737A" w:rsidRPr="00CA4CBF">
        <w:rPr>
          <w:rFonts w:ascii="Verdana" w:hAnsi="Verdana" w:cs="Arial"/>
        </w:rPr>
        <w:t>algún</w:t>
      </w:r>
      <w:r w:rsidRPr="00CA4CBF">
        <w:rPr>
          <w:rFonts w:ascii="Verdana" w:hAnsi="Verdana" w:cs="Arial"/>
        </w:rPr>
        <w:t xml:space="preserve"> momento del primer año. De todos modos, la tendencia a experimentar emociones intensas, a actuar de forma impulsiva y a vivir las relaciones con gran intensidad suele perdurar toda la vida. Durante la década de los 30</w:t>
      </w:r>
      <w:r w:rsidR="003C0FC6" w:rsidRPr="00CA4CBF">
        <w:rPr>
          <w:rFonts w:ascii="Verdana" w:hAnsi="Verdana" w:cs="Arial"/>
        </w:rPr>
        <w:t>´s</w:t>
      </w:r>
      <w:r w:rsidRPr="00CA4CBF">
        <w:rPr>
          <w:rFonts w:ascii="Verdana" w:hAnsi="Verdana" w:cs="Arial"/>
        </w:rPr>
        <w:t xml:space="preserve"> y 40</w:t>
      </w:r>
      <w:r w:rsidR="003C0FC6" w:rsidRPr="00CA4CBF">
        <w:rPr>
          <w:rFonts w:ascii="Verdana" w:hAnsi="Verdana" w:cs="Arial"/>
        </w:rPr>
        <w:t>´s</w:t>
      </w:r>
      <w:r w:rsidRPr="00CA4CBF">
        <w:rPr>
          <w:rFonts w:ascii="Verdana" w:hAnsi="Verdana" w:cs="Arial"/>
        </w:rPr>
        <w:t xml:space="preserve"> años, la </w:t>
      </w:r>
      <w:r w:rsidR="004A737A" w:rsidRPr="00CA4CBF">
        <w:rPr>
          <w:rFonts w:ascii="Verdana" w:hAnsi="Verdana" w:cs="Arial"/>
        </w:rPr>
        <w:t>mayoría</w:t>
      </w:r>
      <w:r w:rsidRPr="00CA4CBF">
        <w:rPr>
          <w:rFonts w:ascii="Verdana" w:hAnsi="Verdana" w:cs="Arial"/>
        </w:rPr>
        <w:t xml:space="preserve"> de las personas con este trastorno</w:t>
      </w:r>
      <w:r w:rsidR="004A737A" w:rsidRPr="00CA4CBF">
        <w:rPr>
          <w:rFonts w:ascii="Verdana" w:hAnsi="Verdana" w:cs="Arial"/>
        </w:rPr>
        <w:t xml:space="preserve"> logra</w:t>
      </w:r>
      <w:r w:rsidR="00FB5511">
        <w:rPr>
          <w:rFonts w:ascii="Verdana" w:hAnsi="Verdana" w:cs="Arial"/>
        </w:rPr>
        <w:t>ron</w:t>
      </w:r>
      <w:r w:rsidR="004A737A" w:rsidRPr="00CA4CBF">
        <w:rPr>
          <w:rFonts w:ascii="Verdana" w:hAnsi="Verdana" w:cs="Arial"/>
        </w:rPr>
        <w:t xml:space="preserve"> una mayor estabilidad en sus relaciones y funcionamiento profesional. Estudios longitudinales de seguimiento de los pacientes ambulatorios, tratados en centros de salud mental, indican que, después de unos 10 años, casi la mitad de las personas ya no tienen un patrón de comportamiento que cumpla con todos los criterios de trastorno de l</w:t>
      </w:r>
      <w:r w:rsidR="003C0FC6" w:rsidRPr="00CA4CBF">
        <w:rPr>
          <w:rFonts w:ascii="Verdana" w:hAnsi="Verdana" w:cs="Arial"/>
        </w:rPr>
        <w:t>a personalidad límite (DSM-V</w:t>
      </w:r>
      <w:r w:rsidR="004A737A" w:rsidRPr="00CA4CBF">
        <w:rPr>
          <w:rFonts w:ascii="Verdana" w:hAnsi="Verdana" w:cs="Arial"/>
        </w:rPr>
        <w:t xml:space="preserve">, 2013). </w:t>
      </w:r>
    </w:p>
    <w:p w:rsidR="004A737A" w:rsidRPr="00CA4CBF" w:rsidRDefault="004A737A">
      <w:pPr>
        <w:rPr>
          <w:rFonts w:ascii="Verdana" w:hAnsi="Verdana" w:cs="Arial"/>
          <w:b/>
        </w:rPr>
      </w:pPr>
    </w:p>
    <w:p w:rsidR="00C80D07" w:rsidRPr="00CA4CBF" w:rsidRDefault="00460209" w:rsidP="005B3DE7">
      <w:pPr>
        <w:pStyle w:val="Ttulo2"/>
        <w:rPr>
          <w:rFonts w:ascii="Verdana" w:hAnsi="Verdana" w:cs="Arial"/>
          <w:color w:val="auto"/>
          <w:sz w:val="24"/>
          <w:szCs w:val="24"/>
        </w:rPr>
      </w:pPr>
      <w:bookmarkStart w:id="21" w:name="_Toc436123304"/>
      <w:r w:rsidRPr="00CA4CBF">
        <w:rPr>
          <w:rFonts w:ascii="Verdana" w:hAnsi="Verdana" w:cs="Arial"/>
          <w:color w:val="auto"/>
          <w:sz w:val="24"/>
          <w:szCs w:val="24"/>
        </w:rPr>
        <w:t>2.3</w:t>
      </w:r>
      <w:r w:rsidR="00F45D49" w:rsidRPr="00CA4CBF">
        <w:rPr>
          <w:rFonts w:ascii="Verdana" w:hAnsi="Verdana" w:cs="Arial"/>
          <w:color w:val="auto"/>
          <w:sz w:val="24"/>
          <w:szCs w:val="24"/>
        </w:rPr>
        <w:t xml:space="preserve">.6 </w:t>
      </w:r>
      <w:r w:rsidR="00C80D07" w:rsidRPr="00CA4CBF">
        <w:rPr>
          <w:rFonts w:ascii="Verdana" w:hAnsi="Verdana" w:cs="Arial"/>
          <w:color w:val="auto"/>
          <w:sz w:val="24"/>
          <w:szCs w:val="24"/>
        </w:rPr>
        <w:t>La terapia cognitivo conductual en</w:t>
      </w:r>
      <w:r w:rsidR="004A737A" w:rsidRPr="00CA4CBF">
        <w:rPr>
          <w:rFonts w:ascii="Verdana" w:hAnsi="Verdana" w:cs="Arial"/>
          <w:color w:val="auto"/>
          <w:sz w:val="24"/>
          <w:szCs w:val="24"/>
        </w:rPr>
        <w:t xml:space="preserve"> el trastorno de personalidad lí</w:t>
      </w:r>
      <w:r w:rsidR="00C80D07" w:rsidRPr="00CA4CBF">
        <w:rPr>
          <w:rFonts w:ascii="Verdana" w:hAnsi="Verdana" w:cs="Arial"/>
          <w:color w:val="auto"/>
          <w:sz w:val="24"/>
          <w:szCs w:val="24"/>
        </w:rPr>
        <w:t>mite</w:t>
      </w:r>
      <w:bookmarkEnd w:id="21"/>
    </w:p>
    <w:p w:rsidR="00E80654" w:rsidRPr="00CA4CBF" w:rsidRDefault="00E80654">
      <w:pPr>
        <w:rPr>
          <w:rFonts w:ascii="Verdana" w:hAnsi="Verdana" w:cs="Arial"/>
        </w:rPr>
      </w:pPr>
      <w:r w:rsidRPr="00CA4CBF">
        <w:rPr>
          <w:rFonts w:ascii="Verdana" w:hAnsi="Verdana" w:cs="Arial"/>
        </w:rPr>
        <w:t xml:space="preserve">Se han desarrollado diferentes intervenciones </w:t>
      </w:r>
      <w:r w:rsidR="00FB5511">
        <w:rPr>
          <w:rFonts w:ascii="Verdana" w:hAnsi="Verdana" w:cs="Arial"/>
        </w:rPr>
        <w:t xml:space="preserve">basadas en la Terapia </w:t>
      </w:r>
      <w:r w:rsidRPr="00CA4CBF">
        <w:rPr>
          <w:rFonts w:ascii="Verdana" w:hAnsi="Verdana" w:cs="Arial"/>
        </w:rPr>
        <w:t>cognit</w:t>
      </w:r>
      <w:r w:rsidR="00FB5511">
        <w:rPr>
          <w:rFonts w:ascii="Verdana" w:hAnsi="Verdana" w:cs="Arial"/>
        </w:rPr>
        <w:t>ivo-conductual</w:t>
      </w:r>
      <w:r w:rsidR="00D33BC8" w:rsidRPr="00CA4CBF">
        <w:rPr>
          <w:rFonts w:ascii="Verdana" w:hAnsi="Verdana" w:cs="Arial"/>
        </w:rPr>
        <w:t xml:space="preserve"> para el tratam</w:t>
      </w:r>
      <w:r w:rsidRPr="00CA4CBF">
        <w:rPr>
          <w:rFonts w:ascii="Verdana" w:hAnsi="Verdana" w:cs="Arial"/>
        </w:rPr>
        <w:t>i</w:t>
      </w:r>
      <w:r w:rsidR="00D33BC8" w:rsidRPr="00CA4CBF">
        <w:rPr>
          <w:rFonts w:ascii="Verdana" w:hAnsi="Verdana" w:cs="Arial"/>
        </w:rPr>
        <w:t>e</w:t>
      </w:r>
      <w:r w:rsidRPr="00CA4CBF">
        <w:rPr>
          <w:rFonts w:ascii="Verdana" w:hAnsi="Verdana" w:cs="Arial"/>
        </w:rPr>
        <w:t xml:space="preserve">nto del TLP, Caballo (2014) destaca los siguientes: </w:t>
      </w:r>
    </w:p>
    <w:p w:rsidR="00E80654" w:rsidRPr="00CA4CBF" w:rsidRDefault="00E80654" w:rsidP="00894820">
      <w:pPr>
        <w:pStyle w:val="Prrafodelista"/>
        <w:numPr>
          <w:ilvl w:val="0"/>
          <w:numId w:val="7"/>
        </w:numPr>
        <w:shd w:val="clear" w:color="auto" w:fill="FFFFFF"/>
        <w:jc w:val="both"/>
        <w:rPr>
          <w:rFonts w:ascii="Verdana" w:eastAsia="Times New Roman" w:hAnsi="Verdana" w:cs="Arial"/>
        </w:rPr>
      </w:pPr>
      <w:r w:rsidRPr="00CA4CBF">
        <w:rPr>
          <w:rFonts w:ascii="Verdana" w:hAnsi="Verdana" w:cs="Arial"/>
          <w:b/>
        </w:rPr>
        <w:t>Terapia cognitiva de Beck</w:t>
      </w:r>
      <w:r w:rsidRPr="00CA4CBF">
        <w:rPr>
          <w:rFonts w:ascii="Verdana" w:hAnsi="Verdana" w:cs="Arial"/>
        </w:rPr>
        <w:t xml:space="preserve">, que consiste en cuestionar los patrones de pensamientos disfuncionales, prestando especial atención a las suposiciones y a los errores básicos del pensamiento (distorsiones cognitivas). Para este </w:t>
      </w:r>
      <w:r w:rsidRPr="00CA4CBF">
        <w:rPr>
          <w:rFonts w:ascii="Verdana" w:hAnsi="Verdana" w:cs="Arial"/>
        </w:rPr>
        <w:lastRenderedPageBreak/>
        <w:t xml:space="preserve">enfoque, el individuo con un TLP mantiene tres suposiciones básicas que influyen sobre la conducta y las respuestas emocionales: «El mundo es peligroso y malévolo», «Soy débil y vulnerable» y «Soy inaceptable en esencia». Igualmente, el pensamiento </w:t>
      </w:r>
      <w:proofErr w:type="spellStart"/>
      <w:r w:rsidRPr="00CA4CBF">
        <w:rPr>
          <w:rFonts w:ascii="Verdana" w:hAnsi="Verdana" w:cs="Arial"/>
        </w:rPr>
        <w:t>dicotómoco</w:t>
      </w:r>
      <w:proofErr w:type="spellEnd"/>
      <w:r w:rsidRPr="00CA4CBF">
        <w:rPr>
          <w:rFonts w:ascii="Verdana" w:hAnsi="Verdana" w:cs="Arial"/>
        </w:rPr>
        <w:t xml:space="preserve"> juega un papel esencial en perpetuar las crisis y los conflictos. Beck y </w:t>
      </w:r>
      <w:proofErr w:type="spellStart"/>
      <w:r w:rsidRPr="00CA4CBF">
        <w:rPr>
          <w:rFonts w:ascii="Verdana" w:hAnsi="Verdana" w:cs="Arial"/>
        </w:rPr>
        <w:t>Freeman</w:t>
      </w:r>
      <w:proofErr w:type="spellEnd"/>
      <w:r w:rsidRPr="00CA4CBF">
        <w:rPr>
          <w:rFonts w:ascii="Verdana" w:hAnsi="Verdana" w:cs="Arial"/>
        </w:rPr>
        <w:t xml:space="preserve"> (1990) plantean un plan de tratamiento que favorezca una alianza terapéutica, minimice la falta de adhesión al tratamiento, disminuya el pensamiento dicotómico, aborde las suposiciones básicas, aumente el control sobre las emociones, mejore el control de los impulsos y fortalezca la identidad del paciente. </w:t>
      </w:r>
    </w:p>
    <w:p w:rsidR="00894820" w:rsidRPr="00CA4CBF" w:rsidRDefault="00894820" w:rsidP="00894820">
      <w:pPr>
        <w:pStyle w:val="Prrafodelista"/>
        <w:numPr>
          <w:ilvl w:val="0"/>
          <w:numId w:val="7"/>
        </w:numPr>
        <w:shd w:val="clear" w:color="auto" w:fill="FFFFFF"/>
        <w:jc w:val="both"/>
        <w:rPr>
          <w:rFonts w:ascii="Verdana" w:hAnsi="Verdana" w:cs="Arial"/>
        </w:rPr>
      </w:pPr>
      <w:r w:rsidRPr="00CA4CBF">
        <w:rPr>
          <w:rFonts w:ascii="Verdana" w:hAnsi="Verdana" w:cs="Arial"/>
          <w:b/>
        </w:rPr>
        <w:t>Terapia centrada en los esquemas, de Young</w:t>
      </w:r>
      <w:r w:rsidRPr="00CA4CBF">
        <w:rPr>
          <w:rFonts w:ascii="Verdana" w:hAnsi="Verdana" w:cs="Arial"/>
        </w:rPr>
        <w:t xml:space="preserve">. Young (1994) ha desarrollado la «terapia cognitiva centrada en los esquemas» para el tratamiento de los trastornos de personalidad en general. Sin embargo, el TLP parece beneficiarse especialmente de ella. Para Young los esquemas tempranos </w:t>
      </w:r>
      <w:proofErr w:type="spellStart"/>
      <w:r w:rsidRPr="00CA4CBF">
        <w:rPr>
          <w:rFonts w:ascii="Verdana" w:hAnsi="Verdana" w:cs="Arial"/>
        </w:rPr>
        <w:t>desadaptativos</w:t>
      </w:r>
      <w:proofErr w:type="spellEnd"/>
      <w:r w:rsidRPr="00CA4CBF">
        <w:rPr>
          <w:rFonts w:ascii="Verdana" w:hAnsi="Verdana" w:cs="Arial"/>
        </w:rPr>
        <w:t xml:space="preserve">  que caracterizan al TLP en la infancia son el temor al abandono y a la pérdida, la falta de amor, la dependencia, el no llegar a sentirse como sujeto individual, la desconfianza, la escasa autodisciplina, el temor a perder el control emocional, la culpa excesiva y la privación emocional. Desde la terapia propuesta por Young, estos son los esquemas que hay que identificar y cambiar. Una descripción más amplia sobre esta terapia se puede ver al final del capítulo. </w:t>
      </w:r>
    </w:p>
    <w:p w:rsidR="00894820" w:rsidRPr="00CA4CBF" w:rsidRDefault="00894820" w:rsidP="00894820">
      <w:pPr>
        <w:pStyle w:val="Prrafodelista"/>
        <w:numPr>
          <w:ilvl w:val="0"/>
          <w:numId w:val="7"/>
        </w:numPr>
        <w:shd w:val="clear" w:color="auto" w:fill="FFFFFF"/>
        <w:jc w:val="both"/>
        <w:rPr>
          <w:rFonts w:ascii="Verdana" w:hAnsi="Verdana" w:cs="Arial"/>
        </w:rPr>
      </w:pPr>
      <w:r w:rsidRPr="00CA4CBF">
        <w:rPr>
          <w:rFonts w:ascii="Verdana" w:hAnsi="Verdana" w:cs="Arial"/>
          <w:b/>
        </w:rPr>
        <w:t>Terapia cognitivo-Conductual dinámica</w:t>
      </w:r>
      <w:r w:rsidRPr="00CA4CBF">
        <w:rPr>
          <w:rFonts w:ascii="Verdana" w:hAnsi="Verdana" w:cs="Arial"/>
        </w:rPr>
        <w:t xml:space="preserve">, de Turner. La terapia cognitivo-conductual dinámica (TCCD), propuesta por Turner (1989-1994), aborda el tratamiento del TLP centrándose principalmente en los componentes impulsivos de ira del TLP. Este enfoque de terapia cognitivo-conductual integra estrategias terapéuticas dinámicas para clarificar y modificar los esquemas del paciente. La TCCD interpreta los conflictos y utiliza estrategias cognitivas y conductuales para modificar las distorsiones cognitivas, y utiliza las técnicas de interpretación para echar abajo las barreras al cambio. La TCCD enfatiza la importancia de las relaciones interpersonales en el funcionamiento humano, considerando a la relación terapéutica como el principal medio para la aplicación del tratamiento. </w:t>
      </w:r>
    </w:p>
    <w:p w:rsidR="00894820" w:rsidRPr="00CA4CBF" w:rsidRDefault="00894820" w:rsidP="00D33BC8">
      <w:pPr>
        <w:pStyle w:val="Prrafodelista"/>
        <w:numPr>
          <w:ilvl w:val="0"/>
          <w:numId w:val="7"/>
        </w:numPr>
        <w:shd w:val="clear" w:color="auto" w:fill="FFFFFF"/>
        <w:jc w:val="both"/>
        <w:rPr>
          <w:rFonts w:ascii="Verdana" w:hAnsi="Verdana" w:cs="Arial"/>
        </w:rPr>
      </w:pPr>
      <w:r w:rsidRPr="00CA4CBF">
        <w:rPr>
          <w:rFonts w:ascii="Verdana" w:hAnsi="Verdana" w:cs="Arial"/>
          <w:b/>
        </w:rPr>
        <w:t xml:space="preserve">Terapia </w:t>
      </w:r>
      <w:r w:rsidR="009D6586" w:rsidRPr="00CA4CBF">
        <w:rPr>
          <w:rFonts w:ascii="Verdana" w:hAnsi="Verdana" w:cs="Arial"/>
          <w:b/>
        </w:rPr>
        <w:t>Dialéctica</w:t>
      </w:r>
      <w:r w:rsidRPr="00CA4CBF">
        <w:rPr>
          <w:rFonts w:ascii="Verdana" w:hAnsi="Verdana" w:cs="Arial"/>
          <w:b/>
        </w:rPr>
        <w:t xml:space="preserve"> Conductual, de </w:t>
      </w:r>
      <w:proofErr w:type="spellStart"/>
      <w:r w:rsidRPr="00CA4CBF">
        <w:rPr>
          <w:rFonts w:ascii="Verdana" w:hAnsi="Verdana" w:cs="Arial"/>
          <w:b/>
        </w:rPr>
        <w:t>Linehan</w:t>
      </w:r>
      <w:proofErr w:type="spellEnd"/>
      <w:r w:rsidRPr="00CA4CBF">
        <w:rPr>
          <w:rFonts w:ascii="Verdana" w:hAnsi="Verdana" w:cs="Arial"/>
          <w:b/>
        </w:rPr>
        <w:t xml:space="preserve">. </w:t>
      </w:r>
      <w:proofErr w:type="spellStart"/>
      <w:r w:rsidRPr="00CA4CBF">
        <w:rPr>
          <w:rFonts w:ascii="Verdana" w:hAnsi="Verdana" w:cs="Arial"/>
        </w:rPr>
        <w:t>Linehan</w:t>
      </w:r>
      <w:proofErr w:type="spellEnd"/>
      <w:r w:rsidRPr="00CA4CBF">
        <w:rPr>
          <w:rFonts w:ascii="Verdana" w:hAnsi="Verdana" w:cs="Arial"/>
        </w:rPr>
        <w:t xml:space="preserve"> utiliza una teoría </w:t>
      </w:r>
      <w:proofErr w:type="spellStart"/>
      <w:r w:rsidRPr="00CA4CBF">
        <w:rPr>
          <w:rFonts w:ascii="Verdana" w:hAnsi="Verdana" w:cs="Arial"/>
        </w:rPr>
        <w:t>biosocial</w:t>
      </w:r>
      <w:proofErr w:type="spellEnd"/>
      <w:r w:rsidRPr="00CA4CBF">
        <w:rPr>
          <w:rFonts w:ascii="Verdana" w:hAnsi="Verdana" w:cs="Arial"/>
        </w:rPr>
        <w:t xml:space="preserve"> para conceptualizar al TLP, donde la base constitucional del trastorno es la elevada reactividad emocional y la falta de regulación. Propone que los patrones conductuales del TLP son el resultado de la transacción entre el niño emocionalmente vulnerable y el ambiente que invalida las expresiones de la experiencia privada, especialmente de las expresiones emocionales. La terapia dialéctica conductual implica, de forma simultánea, terapia individual y entrenamiento en habilidades sociales, acompañados normalmente por terapia de grupo. El formato de grupo es </w:t>
      </w:r>
      <w:proofErr w:type="spellStart"/>
      <w:r w:rsidRPr="00CA4CBF">
        <w:rPr>
          <w:rFonts w:ascii="Verdana" w:hAnsi="Verdana" w:cs="Arial"/>
        </w:rPr>
        <w:lastRenderedPageBreak/>
        <w:t>psicoeducativo</w:t>
      </w:r>
      <w:proofErr w:type="spellEnd"/>
      <w:r w:rsidRPr="00CA4CBF">
        <w:rPr>
          <w:rFonts w:ascii="Verdana" w:hAnsi="Verdana" w:cs="Arial"/>
        </w:rPr>
        <w:t xml:space="preserve">, enfatizando la adquisición de las habilidades conductuales, como la eficacia interpersonal, la regulación de las emociones, la tolerancia ante el malestar, las prácticas de meditación y el autocontrol. En el tratamiento individual, los objetivos del tratamiento se colocan jerárquicamente del siguiente modo: (1) disminución o eliminación de las conductas suicidas y </w:t>
      </w:r>
      <w:proofErr w:type="spellStart"/>
      <w:r w:rsidRPr="00CA4CBF">
        <w:rPr>
          <w:rFonts w:ascii="Verdana" w:hAnsi="Verdana" w:cs="Arial"/>
        </w:rPr>
        <w:t>parasuicidas</w:t>
      </w:r>
      <w:proofErr w:type="spellEnd"/>
      <w:r w:rsidRPr="00CA4CBF">
        <w:rPr>
          <w:rFonts w:ascii="Verdana" w:hAnsi="Verdana" w:cs="Arial"/>
        </w:rPr>
        <w:t>; (2) disminución o eliminación de las conductas que interfieren con el curso de la terapia; (3) disminución o eliminación de las conductas</w:t>
      </w:r>
      <w:r w:rsidR="009D6586" w:rsidRPr="00CA4CBF">
        <w:rPr>
          <w:rFonts w:ascii="Verdana" w:hAnsi="Verdana" w:cs="Arial"/>
        </w:rPr>
        <w:t xml:space="preserve"> que interfieren con la calidad </w:t>
      </w:r>
      <w:r w:rsidRPr="00CA4CBF">
        <w:rPr>
          <w:rFonts w:ascii="Verdana" w:hAnsi="Verdana" w:cs="Arial"/>
        </w:rPr>
        <w:t>del vivir; (4) adquisición de habilidades conductuales; (5) reducción de los efectos del estrés postraumático; (6) aumento del respeto por uno mismo, y (7) obtención de los objetivos individuales que el paciente trae a</w:t>
      </w:r>
      <w:r w:rsidR="009D6586" w:rsidRPr="00CA4CBF">
        <w:rPr>
          <w:rFonts w:ascii="Verdana" w:hAnsi="Verdana" w:cs="Arial"/>
        </w:rPr>
        <w:t xml:space="preserve"> la terapia. </w:t>
      </w:r>
      <w:r w:rsidRPr="00CA4CBF">
        <w:rPr>
          <w:rFonts w:ascii="Verdana" w:hAnsi="Verdana" w:cs="Arial"/>
        </w:rPr>
        <w:t>La terapia dialéctica conductual ha sido quiz</w:t>
      </w:r>
      <w:r w:rsidR="009D6586" w:rsidRPr="00CA4CBF">
        <w:rPr>
          <w:rFonts w:ascii="Verdana" w:hAnsi="Verdana" w:cs="Arial"/>
        </w:rPr>
        <w:t>ás la primera terapia cognitivo-</w:t>
      </w:r>
      <w:r w:rsidRPr="00CA4CBF">
        <w:rPr>
          <w:rFonts w:ascii="Verdana" w:hAnsi="Verdana" w:cs="Arial"/>
        </w:rPr>
        <w:t>conductual en ser evaluada empíricamente para el TLP  y es una de las más específicas y sistematizadas, aunque a veces pueda parecer excesivamente compleja y con demasiados procedimientos heterogéneos en la aplicación de la misma.</w:t>
      </w:r>
    </w:p>
    <w:p w:rsidR="00A91C87" w:rsidRPr="00CA4CBF" w:rsidRDefault="00A91C87" w:rsidP="00A91C87">
      <w:pPr>
        <w:pStyle w:val="Prrafodelista"/>
        <w:shd w:val="clear" w:color="auto" w:fill="FFFFFF"/>
        <w:jc w:val="both"/>
        <w:rPr>
          <w:rFonts w:ascii="Verdana" w:hAnsi="Verdana" w:cs="Arial"/>
          <w:b/>
        </w:rPr>
      </w:pPr>
    </w:p>
    <w:p w:rsidR="00A91C87" w:rsidRPr="00CA4CBF" w:rsidRDefault="00FB5511" w:rsidP="00A91C87">
      <w:pPr>
        <w:pStyle w:val="Prrafodelista"/>
        <w:shd w:val="clear" w:color="auto" w:fill="FFFFFF"/>
        <w:jc w:val="both"/>
        <w:rPr>
          <w:rFonts w:ascii="Verdana" w:hAnsi="Verdana" w:cs="Arial"/>
        </w:rPr>
      </w:pPr>
      <w:r>
        <w:rPr>
          <w:rFonts w:ascii="Verdana" w:hAnsi="Verdana" w:cs="Arial"/>
        </w:rPr>
        <w:t xml:space="preserve">Existe evidencia </w:t>
      </w:r>
      <w:r w:rsidR="00531393">
        <w:rPr>
          <w:rFonts w:ascii="Verdana" w:hAnsi="Verdana" w:cs="Arial"/>
        </w:rPr>
        <w:t>empírica</w:t>
      </w:r>
      <w:r w:rsidR="00C80B8A">
        <w:rPr>
          <w:rFonts w:ascii="Verdana" w:hAnsi="Verdana" w:cs="Arial"/>
        </w:rPr>
        <w:t xml:space="preserve"> sobre la efectividad del tratamiento basado en la Terapia Cognitivo Conductual para el TLP, por ejemplo, el estudio de</w:t>
      </w:r>
      <w:r w:rsidR="00A91C87" w:rsidRPr="00CA4CBF">
        <w:rPr>
          <w:rFonts w:ascii="Verdana" w:hAnsi="Verdana" w:cs="Arial"/>
        </w:rPr>
        <w:t xml:space="preserve"> </w:t>
      </w:r>
      <w:proofErr w:type="spellStart"/>
      <w:r w:rsidR="00A91C87" w:rsidRPr="00CA4CBF">
        <w:rPr>
          <w:rFonts w:ascii="Verdana" w:hAnsi="Verdana" w:cs="Arial"/>
        </w:rPr>
        <w:t>Virués</w:t>
      </w:r>
      <w:proofErr w:type="spellEnd"/>
      <w:r w:rsidR="00A91C87" w:rsidRPr="00CA4CBF">
        <w:rPr>
          <w:rFonts w:ascii="Verdana" w:hAnsi="Verdana" w:cs="Arial"/>
        </w:rPr>
        <w:t xml:space="preserve"> (2004) quien realizo un</w:t>
      </w:r>
      <w:r w:rsidR="00A17973" w:rsidRPr="00CA4CBF">
        <w:rPr>
          <w:rFonts w:ascii="Verdana" w:hAnsi="Verdana" w:cs="Arial"/>
        </w:rPr>
        <w:t>a</w:t>
      </w:r>
      <w:r w:rsidR="00A91C87" w:rsidRPr="00CA4CBF">
        <w:rPr>
          <w:rFonts w:ascii="Verdana" w:hAnsi="Verdana" w:cs="Arial"/>
        </w:rPr>
        <w:t xml:space="preserve"> </w:t>
      </w:r>
      <w:r w:rsidR="00A17973" w:rsidRPr="00CA4CBF">
        <w:rPr>
          <w:rFonts w:ascii="Verdana" w:hAnsi="Verdana" w:cs="Arial"/>
        </w:rPr>
        <w:t xml:space="preserve">intervención </w:t>
      </w:r>
      <w:r w:rsidR="00A91C87" w:rsidRPr="00CA4CBF">
        <w:rPr>
          <w:rFonts w:ascii="Verdana" w:hAnsi="Verdana" w:cs="Arial"/>
        </w:rPr>
        <w:t>conductual en un paciente con TLP grave</w:t>
      </w:r>
      <w:r w:rsidR="00A17973" w:rsidRPr="00CA4CBF">
        <w:rPr>
          <w:rFonts w:ascii="Verdana" w:hAnsi="Verdana" w:cs="Arial"/>
        </w:rPr>
        <w:t xml:space="preserve"> que presentaba patrón de relaciones interpersonales inestables, alteración de la identidad, impulsividad en abuso de sustancias e ingesta de alimentos, inestabilidad efectiva, ira inapropiada e intensa, además de encontrarse laboralmente incapacitado y con estudios universitarios inconclusos. Por lo tanto en </w:t>
      </w:r>
      <w:r w:rsidR="00A91C87" w:rsidRPr="00CA4CBF">
        <w:rPr>
          <w:rFonts w:ascii="Verdana" w:hAnsi="Verdana" w:cs="Arial"/>
        </w:rPr>
        <w:t>la intervención</w:t>
      </w:r>
      <w:r w:rsidR="00E03E2E" w:rsidRPr="00CA4CBF">
        <w:rPr>
          <w:rFonts w:ascii="Verdana" w:hAnsi="Verdana" w:cs="Arial"/>
        </w:rPr>
        <w:t xml:space="preserve"> se</w:t>
      </w:r>
      <w:r w:rsidR="00C80B8A">
        <w:rPr>
          <w:rFonts w:ascii="Verdana" w:hAnsi="Verdana" w:cs="Arial"/>
        </w:rPr>
        <w:t xml:space="preserve"> consideró</w:t>
      </w:r>
      <w:r w:rsidR="00A91C87" w:rsidRPr="00CA4CBF">
        <w:rPr>
          <w:rFonts w:ascii="Verdana" w:hAnsi="Verdana" w:cs="Arial"/>
        </w:rPr>
        <w:t xml:space="preserve"> el control de consumo de estimulantes, aumento de actividades de ocio, aumento de comportamientos de autocuidado y reducción de conductas problema mediante economía de fichas y control de contingencias. </w:t>
      </w:r>
    </w:p>
    <w:p w:rsidR="00A17973" w:rsidRPr="00CA4CBF" w:rsidRDefault="00A17973" w:rsidP="00A91C87">
      <w:pPr>
        <w:pStyle w:val="Prrafodelista"/>
        <w:shd w:val="clear" w:color="auto" w:fill="FFFFFF"/>
        <w:jc w:val="both"/>
        <w:rPr>
          <w:rFonts w:ascii="Verdana" w:hAnsi="Verdana" w:cs="Arial"/>
        </w:rPr>
      </w:pPr>
      <w:r w:rsidRPr="00CA4CBF">
        <w:rPr>
          <w:rFonts w:ascii="Verdana" w:hAnsi="Verdana" w:cs="Arial"/>
        </w:rPr>
        <w:t xml:space="preserve">Los resultados que se obtuvieron mostraron un rápido y dramático efecto en todas las medidas dependientes consignadas. </w:t>
      </w:r>
      <w:r w:rsidR="001F2199" w:rsidRPr="00CA4CBF">
        <w:rPr>
          <w:rFonts w:ascii="Verdana" w:hAnsi="Verdana" w:cs="Arial"/>
        </w:rPr>
        <w:t xml:space="preserve">El paciente tuvo una inmediata y correcta adherencia a la petición de los vales de economía de fichas y de los zumos, una reducción total de los episodios de agresividad verbal y física, por otro lado, la intervención tuvo un reflejo en las conductas problemáticas contempladas por los registros de enfermería aunque no directamente intervenidas (ansiedad, alteraciones del sueño, peticiones excesivas). Por </w:t>
      </w:r>
      <w:r w:rsidR="00D61EAF" w:rsidRPr="00CA4CBF">
        <w:rPr>
          <w:rFonts w:ascii="Verdana" w:hAnsi="Verdana" w:cs="Arial"/>
        </w:rPr>
        <w:t>último</w:t>
      </w:r>
      <w:r w:rsidR="002F5820" w:rsidRPr="00CA4CBF">
        <w:rPr>
          <w:rFonts w:ascii="Verdana" w:hAnsi="Verdana" w:cs="Arial"/>
        </w:rPr>
        <w:t xml:space="preserve"> el autor considera que un mismo comportamiento puede tener causas muy diferentes y </w:t>
      </w:r>
      <w:r w:rsidR="00D61EAF" w:rsidRPr="00CA4CBF">
        <w:rPr>
          <w:rFonts w:ascii="Verdana" w:hAnsi="Verdana" w:cs="Arial"/>
        </w:rPr>
        <w:t>comportamientos</w:t>
      </w:r>
      <w:r w:rsidR="002F5820" w:rsidRPr="00CA4CBF">
        <w:rPr>
          <w:rFonts w:ascii="Verdana" w:hAnsi="Verdana" w:cs="Arial"/>
        </w:rPr>
        <w:t xml:space="preserve"> muy diferentes pueden estar obedeciendo a igual función</w:t>
      </w:r>
      <w:r w:rsidR="00D61EAF" w:rsidRPr="00CA4CBF">
        <w:rPr>
          <w:rFonts w:ascii="Verdana" w:hAnsi="Verdana" w:cs="Arial"/>
        </w:rPr>
        <w:t xml:space="preserve">, por lo que su trabajo de intervención no está basado en un modelo estandarizado si no en la implementación de las técnicas que se adecuaron mejor a las necesidades particulares del paciente. </w:t>
      </w:r>
    </w:p>
    <w:p w:rsidR="000A11E7" w:rsidRPr="00CA4CBF" w:rsidRDefault="000A11E7" w:rsidP="000A11E7">
      <w:pPr>
        <w:pStyle w:val="Prrafodelista"/>
        <w:shd w:val="clear" w:color="auto" w:fill="FFFFFF"/>
        <w:jc w:val="both"/>
        <w:rPr>
          <w:rFonts w:ascii="Verdana" w:hAnsi="Verdana" w:cs="Arial"/>
        </w:rPr>
      </w:pPr>
    </w:p>
    <w:p w:rsidR="008851B5" w:rsidRPr="00CA4CBF" w:rsidRDefault="008851B5" w:rsidP="00D44EF3">
      <w:pPr>
        <w:shd w:val="clear" w:color="auto" w:fill="FFFFFF"/>
        <w:jc w:val="both"/>
        <w:rPr>
          <w:rFonts w:ascii="Verdana" w:hAnsi="Verdana" w:cs="Arial"/>
          <w:b/>
        </w:rPr>
      </w:pPr>
    </w:p>
    <w:p w:rsidR="00EA3468" w:rsidRPr="00CA4CBF" w:rsidRDefault="00F45D49" w:rsidP="005B3DE7">
      <w:pPr>
        <w:pStyle w:val="Ttulo2"/>
        <w:rPr>
          <w:rFonts w:ascii="Verdana" w:hAnsi="Verdana" w:cs="Arial"/>
          <w:color w:val="auto"/>
          <w:sz w:val="24"/>
          <w:szCs w:val="24"/>
        </w:rPr>
      </w:pPr>
      <w:bookmarkStart w:id="22" w:name="_Toc436123305"/>
      <w:r w:rsidRPr="00CA4CBF">
        <w:rPr>
          <w:rFonts w:ascii="Verdana" w:hAnsi="Verdana" w:cs="Arial"/>
          <w:color w:val="auto"/>
          <w:sz w:val="24"/>
          <w:szCs w:val="24"/>
        </w:rPr>
        <w:t>3. Justificación</w:t>
      </w:r>
      <w:bookmarkEnd w:id="22"/>
    </w:p>
    <w:p w:rsidR="006C26C0" w:rsidRPr="00CA4CBF" w:rsidRDefault="003C0FC6" w:rsidP="00D44EF3">
      <w:pPr>
        <w:shd w:val="clear" w:color="auto" w:fill="FFFFFF"/>
        <w:jc w:val="both"/>
        <w:rPr>
          <w:rFonts w:ascii="Verdana" w:hAnsi="Verdana" w:cs="Arial"/>
        </w:rPr>
      </w:pPr>
      <w:r w:rsidRPr="00CA4CBF">
        <w:rPr>
          <w:rFonts w:ascii="Verdana" w:hAnsi="Verdana" w:cs="Arial"/>
        </w:rPr>
        <w:t>El TLP</w:t>
      </w:r>
      <w:r w:rsidR="006C26C0" w:rsidRPr="00CA4CBF">
        <w:rPr>
          <w:rFonts w:ascii="Verdana" w:hAnsi="Verdana" w:cs="Arial"/>
        </w:rPr>
        <w:t xml:space="preserve"> </w:t>
      </w:r>
      <w:r w:rsidR="009C6BE8" w:rsidRPr="00CA4CBF">
        <w:rPr>
          <w:rFonts w:ascii="Verdana" w:hAnsi="Verdana" w:cs="Arial"/>
        </w:rPr>
        <w:t>es considerado en la actualidad como uno de los trastornos de personalidad de más difícil abordaje clínico tanto por su complejidad y su difícil delimitación,</w:t>
      </w:r>
      <w:r w:rsidR="00F45D49" w:rsidRPr="00CA4CBF">
        <w:rPr>
          <w:rFonts w:ascii="Verdana" w:hAnsi="Verdana" w:cs="Arial"/>
        </w:rPr>
        <w:t xml:space="preserve"> </w:t>
      </w:r>
      <w:r w:rsidR="009C6BE8" w:rsidRPr="00CA4CBF">
        <w:rPr>
          <w:rFonts w:ascii="Verdana" w:hAnsi="Verdana" w:cs="Arial"/>
        </w:rPr>
        <w:t xml:space="preserve">como por su elevada prevalencia, la variabilidad </w:t>
      </w:r>
      <w:proofErr w:type="spellStart"/>
      <w:r w:rsidR="009C6BE8" w:rsidRPr="00CA4CBF">
        <w:rPr>
          <w:rFonts w:ascii="Verdana" w:hAnsi="Verdana" w:cs="Arial"/>
        </w:rPr>
        <w:t>intra</w:t>
      </w:r>
      <w:proofErr w:type="spellEnd"/>
      <w:r w:rsidR="009C6BE8" w:rsidRPr="00CA4CBF">
        <w:rPr>
          <w:rFonts w:ascii="Verdana" w:hAnsi="Verdana" w:cs="Arial"/>
        </w:rPr>
        <w:t xml:space="preserve"> e interindividual de sus síntomas y su elevada</w:t>
      </w:r>
      <w:r w:rsidR="002F6589" w:rsidRPr="00CA4CBF">
        <w:rPr>
          <w:rFonts w:ascii="Verdana" w:hAnsi="Verdana" w:cs="Arial"/>
        </w:rPr>
        <w:t xml:space="preserve"> co</w:t>
      </w:r>
      <w:r w:rsidR="00C80B8A">
        <w:rPr>
          <w:rFonts w:ascii="Verdana" w:hAnsi="Verdana" w:cs="Arial"/>
        </w:rPr>
        <w:t xml:space="preserve">morbilidad con otros trastornos (Roldán, </w:t>
      </w:r>
      <w:r w:rsidR="002F6589" w:rsidRPr="00CA4CBF">
        <w:rPr>
          <w:rFonts w:ascii="Verdana" w:hAnsi="Verdana" w:cs="Arial"/>
        </w:rPr>
        <w:t xml:space="preserve">2014). </w:t>
      </w:r>
    </w:p>
    <w:p w:rsidR="000976A0" w:rsidRPr="00CA4CBF" w:rsidRDefault="000976A0" w:rsidP="00D44EF3">
      <w:pPr>
        <w:shd w:val="clear" w:color="auto" w:fill="FFFFFF"/>
        <w:jc w:val="both"/>
        <w:rPr>
          <w:rFonts w:ascii="Verdana" w:hAnsi="Verdana" w:cs="Arial"/>
        </w:rPr>
      </w:pPr>
      <w:r w:rsidRPr="00CA4CBF">
        <w:rPr>
          <w:rFonts w:ascii="Verdana" w:hAnsi="Verdana" w:cs="Arial"/>
        </w:rPr>
        <w:t xml:space="preserve">Pese </w:t>
      </w:r>
      <w:r w:rsidR="00846291" w:rsidRPr="00CA4CBF">
        <w:rPr>
          <w:rFonts w:ascii="Verdana" w:hAnsi="Verdana" w:cs="Arial"/>
        </w:rPr>
        <w:t xml:space="preserve">a las dificultades </w:t>
      </w:r>
      <w:r w:rsidR="003E0B28" w:rsidRPr="00CA4CBF">
        <w:rPr>
          <w:rFonts w:ascii="Verdana" w:hAnsi="Verdana" w:cs="Arial"/>
        </w:rPr>
        <w:t>en el diagnóstico y abordaje terapéutico existe un gran interés hacia dicho trastorno, sin embargo, la complejidad puede entorpecer la prevención, detección y tratamiento del trastorno. Por este hecho</w:t>
      </w:r>
      <w:r w:rsidR="00B94E42" w:rsidRPr="00CA4CBF">
        <w:rPr>
          <w:rFonts w:ascii="Verdana" w:hAnsi="Verdana" w:cs="Arial"/>
        </w:rPr>
        <w:t xml:space="preserve"> se considera</w:t>
      </w:r>
      <w:r w:rsidR="003E0B28" w:rsidRPr="00CA4CBF">
        <w:rPr>
          <w:rFonts w:ascii="Verdana" w:hAnsi="Verdana" w:cs="Arial"/>
        </w:rPr>
        <w:t xml:space="preserve"> que el abordaje por medio de un estudio de caso, siempre puede contribuir a </w:t>
      </w:r>
      <w:r w:rsidR="0007438F" w:rsidRPr="00CA4CBF">
        <w:rPr>
          <w:rFonts w:ascii="Verdana" w:hAnsi="Verdana" w:cs="Arial"/>
        </w:rPr>
        <w:t xml:space="preserve"> la detección de nuevas estrategias de intervención, a la clasificación de subtipos dentro del trastorno dado a  su gran variabilidad en la sintomatología y principalmente aportar </w:t>
      </w:r>
      <w:r w:rsidR="00E96DC2" w:rsidRPr="00CA4CBF">
        <w:rPr>
          <w:rFonts w:ascii="Verdana" w:hAnsi="Verdana" w:cs="Arial"/>
        </w:rPr>
        <w:t xml:space="preserve">herramientas </w:t>
      </w:r>
      <w:proofErr w:type="spellStart"/>
      <w:r w:rsidR="00E96DC2" w:rsidRPr="00CA4CBF">
        <w:rPr>
          <w:rFonts w:ascii="Verdana" w:hAnsi="Verdana" w:cs="Arial"/>
        </w:rPr>
        <w:t>especific</w:t>
      </w:r>
      <w:r w:rsidR="00344850" w:rsidRPr="00CA4CBF">
        <w:rPr>
          <w:rFonts w:ascii="Verdana" w:hAnsi="Verdana" w:cs="Arial"/>
        </w:rPr>
        <w:t>as</w:t>
      </w:r>
      <w:proofErr w:type="spellEnd"/>
      <w:r w:rsidR="00344850" w:rsidRPr="00CA4CBF">
        <w:rPr>
          <w:rFonts w:ascii="Verdana" w:hAnsi="Verdana" w:cs="Arial"/>
        </w:rPr>
        <w:t xml:space="preserve"> para las deman</w:t>
      </w:r>
      <w:r w:rsidR="00C80B8A">
        <w:rPr>
          <w:rFonts w:ascii="Verdana" w:hAnsi="Verdana" w:cs="Arial"/>
        </w:rPr>
        <w:t>das del usuario</w:t>
      </w:r>
      <w:r w:rsidR="007E4FCF">
        <w:rPr>
          <w:rFonts w:ascii="Verdana" w:hAnsi="Verdana" w:cs="Arial"/>
        </w:rPr>
        <w:t xml:space="preserve">, y en medida de lo posible </w:t>
      </w:r>
      <w:r w:rsidR="00E96DC2" w:rsidRPr="00CA4CBF">
        <w:rPr>
          <w:rFonts w:ascii="Verdana" w:hAnsi="Verdana" w:cs="Arial"/>
        </w:rPr>
        <w:t xml:space="preserve"> contribuir a un cambio que mejore su calidad de vida. </w:t>
      </w:r>
    </w:p>
    <w:p w:rsidR="00E96DC2" w:rsidRPr="00CA4CBF" w:rsidRDefault="00E96DC2" w:rsidP="00D44EF3">
      <w:pPr>
        <w:shd w:val="clear" w:color="auto" w:fill="FFFFFF"/>
        <w:jc w:val="both"/>
        <w:rPr>
          <w:rFonts w:ascii="Verdana" w:hAnsi="Verdana" w:cs="Arial"/>
        </w:rPr>
      </w:pPr>
      <w:r w:rsidRPr="00CA4CBF">
        <w:rPr>
          <w:rFonts w:ascii="Verdana" w:hAnsi="Verdana" w:cs="Arial"/>
        </w:rPr>
        <w:t xml:space="preserve">Por otro lado cometan </w:t>
      </w:r>
      <w:r w:rsidR="00C8188B" w:rsidRPr="00CA4CBF">
        <w:rPr>
          <w:rFonts w:ascii="Verdana" w:hAnsi="Verdana" w:cs="Arial"/>
        </w:rPr>
        <w:t xml:space="preserve">Díaz, Mendoza y Porras (2011) </w:t>
      </w:r>
      <w:r w:rsidRPr="00CA4CBF">
        <w:rPr>
          <w:rFonts w:ascii="Verdana" w:hAnsi="Verdana" w:cs="Arial"/>
        </w:rPr>
        <w:t xml:space="preserve">que el estudio de caso con individuos </w:t>
      </w:r>
      <w:r w:rsidR="00C8188B" w:rsidRPr="00CA4CBF">
        <w:rPr>
          <w:rFonts w:ascii="Verdana" w:hAnsi="Verdana" w:cs="Arial"/>
        </w:rPr>
        <w:t>permite</w:t>
      </w:r>
      <w:r w:rsidRPr="00CA4CBF">
        <w:rPr>
          <w:rFonts w:ascii="Verdana" w:hAnsi="Verdana" w:cs="Arial"/>
        </w:rPr>
        <w:t xml:space="preserve"> un examen y escrutin</w:t>
      </w:r>
      <w:r w:rsidR="001E1FA1" w:rsidRPr="00CA4CBF">
        <w:rPr>
          <w:rFonts w:ascii="Verdana" w:hAnsi="Verdana" w:cs="Arial"/>
        </w:rPr>
        <w:t>i</w:t>
      </w:r>
      <w:r w:rsidRPr="00CA4CBF">
        <w:rPr>
          <w:rFonts w:ascii="Verdana" w:hAnsi="Verdana" w:cs="Arial"/>
        </w:rPr>
        <w:t>o cercano, así como la recopilación de una gran cantidad de datos detallados</w:t>
      </w:r>
      <w:r w:rsidR="00C8188B" w:rsidRPr="00CA4CBF">
        <w:rPr>
          <w:rFonts w:ascii="Verdana" w:hAnsi="Verdana" w:cs="Arial"/>
        </w:rPr>
        <w:t xml:space="preserve">. Los estudios de caso también fomentan el uso de diversas técnicas para obtener la información necesaria, que pueden ir desde observaciones personales hasta la obtención de información por medio de inventarios, escalas y auto registros, lo cual hace que se genere una amplia gama de información detallada y más precisa. </w:t>
      </w:r>
    </w:p>
    <w:p w:rsidR="00344850" w:rsidRDefault="008A691B" w:rsidP="00D44EF3">
      <w:pPr>
        <w:shd w:val="clear" w:color="auto" w:fill="FFFFFF"/>
        <w:jc w:val="both"/>
        <w:rPr>
          <w:rFonts w:ascii="Verdana" w:hAnsi="Verdana" w:cs="Arial"/>
        </w:rPr>
      </w:pPr>
      <w:r w:rsidRPr="00CA4CBF">
        <w:rPr>
          <w:rFonts w:ascii="Verdana" w:hAnsi="Verdana" w:cs="Arial"/>
        </w:rPr>
        <w:t>Estudiar la hi</w:t>
      </w:r>
      <w:r w:rsidR="007E4FCF">
        <w:rPr>
          <w:rFonts w:ascii="Verdana" w:hAnsi="Verdana" w:cs="Arial"/>
        </w:rPr>
        <w:t>storia y desarrollo de un individuo</w:t>
      </w:r>
      <w:r w:rsidRPr="00CA4CBF">
        <w:rPr>
          <w:rFonts w:ascii="Verdana" w:hAnsi="Verdana" w:cs="Arial"/>
        </w:rPr>
        <w:t xml:space="preserve"> dentro del tema de interés es esencial para entender la unidad y ante las dificultades que se han presentado en el abordaje de este trastorno, es importante considerar que el estudio de caso</w:t>
      </w:r>
      <w:r w:rsidR="007E4FCF">
        <w:rPr>
          <w:rFonts w:ascii="Verdana" w:hAnsi="Verdana" w:cs="Arial"/>
        </w:rPr>
        <w:t xml:space="preserve"> es una excelente opción que se acerca a</w:t>
      </w:r>
      <w:r w:rsidRPr="00CA4CBF">
        <w:rPr>
          <w:rFonts w:ascii="Verdana" w:hAnsi="Verdana" w:cs="Arial"/>
        </w:rPr>
        <w:t xml:space="preserve"> un conocimiento más amplio basado en  datos empíricos </w:t>
      </w:r>
      <w:r w:rsidR="007E4FCF">
        <w:rPr>
          <w:rFonts w:ascii="Verdana" w:hAnsi="Verdana" w:cs="Arial"/>
        </w:rPr>
        <w:t>que contribuirán</w:t>
      </w:r>
      <w:r w:rsidR="00E5034C" w:rsidRPr="00CA4CBF">
        <w:rPr>
          <w:rFonts w:ascii="Verdana" w:hAnsi="Verdana" w:cs="Arial"/>
        </w:rPr>
        <w:t xml:space="preserve"> a una mayor comprensión, tratamientos y por ende permitirá que cese la estigmatiz</w:t>
      </w:r>
      <w:r w:rsidR="007E4FCF">
        <w:rPr>
          <w:rFonts w:ascii="Verdana" w:hAnsi="Verdana" w:cs="Arial"/>
        </w:rPr>
        <w:t>ación que sufren estos individuos</w:t>
      </w:r>
      <w:r w:rsidR="00E5034C" w:rsidRPr="00CA4CBF">
        <w:rPr>
          <w:rFonts w:ascii="Verdana" w:hAnsi="Verdana" w:cs="Arial"/>
        </w:rPr>
        <w:t xml:space="preserve">, resultando la aplicación de los tratamientos que han demostrado mayor efectividad de forma correcta y estructurada. </w:t>
      </w:r>
    </w:p>
    <w:p w:rsidR="00A5702B" w:rsidRPr="00CA4CBF" w:rsidRDefault="00A5702B" w:rsidP="00D44EF3">
      <w:pPr>
        <w:shd w:val="clear" w:color="auto" w:fill="FFFFFF"/>
        <w:jc w:val="both"/>
        <w:rPr>
          <w:rFonts w:ascii="Verdana" w:hAnsi="Verdana" w:cs="Arial"/>
        </w:rPr>
      </w:pPr>
      <w:r>
        <w:rPr>
          <w:rFonts w:ascii="Verdana" w:hAnsi="Verdana" w:cs="Arial"/>
        </w:rPr>
        <w:t xml:space="preserve">Siendo así de gran importancia el estudio con el individuo sin dejar de lado el impacto que tiene en su propio entorno este trastorno, puesto que las personas que lo padecen generalmente se ven afectadas en sus relaciones interpersonales y también familiares, ya que por la falta de independencia y el perseverante temor a la separación pueden parecer a los ojos de sus seres cercanos individuos con bajas </w:t>
      </w:r>
      <w:r>
        <w:rPr>
          <w:rFonts w:ascii="Verdana" w:hAnsi="Verdana" w:cs="Arial"/>
        </w:rPr>
        <w:lastRenderedPageBreak/>
        <w:t xml:space="preserve">expectativas de superación, del mismo modo en su entorno social y laboral, lo cual puede empeorar la evolución del problema. </w:t>
      </w:r>
    </w:p>
    <w:p w:rsidR="00ED6081" w:rsidRPr="00CA4CBF" w:rsidRDefault="00ED6081" w:rsidP="00D44EF3">
      <w:pPr>
        <w:shd w:val="clear" w:color="auto" w:fill="FFFFFF"/>
        <w:jc w:val="both"/>
        <w:rPr>
          <w:rFonts w:ascii="Verdana" w:hAnsi="Verdana" w:cs="Arial"/>
          <w:b/>
        </w:rPr>
      </w:pPr>
    </w:p>
    <w:p w:rsidR="00D44EF3" w:rsidRPr="00CA4CBF" w:rsidRDefault="00745C10" w:rsidP="005B3DE7">
      <w:pPr>
        <w:pStyle w:val="Ttulo2"/>
        <w:rPr>
          <w:rFonts w:ascii="Verdana" w:hAnsi="Verdana" w:cs="Arial"/>
          <w:color w:val="auto"/>
          <w:sz w:val="24"/>
          <w:szCs w:val="24"/>
        </w:rPr>
      </w:pPr>
      <w:bookmarkStart w:id="23" w:name="_Toc436123306"/>
      <w:r w:rsidRPr="00CA4CBF">
        <w:rPr>
          <w:rFonts w:ascii="Verdana" w:hAnsi="Verdana" w:cs="Arial"/>
          <w:color w:val="auto"/>
          <w:sz w:val="24"/>
          <w:szCs w:val="24"/>
        </w:rPr>
        <w:t>4.</w:t>
      </w:r>
      <w:r w:rsidR="006C26C0" w:rsidRPr="00CA4CBF">
        <w:rPr>
          <w:rFonts w:ascii="Verdana" w:hAnsi="Verdana" w:cs="Arial"/>
          <w:color w:val="auto"/>
          <w:sz w:val="24"/>
          <w:szCs w:val="24"/>
        </w:rPr>
        <w:t xml:space="preserve"> </w:t>
      </w:r>
      <w:r w:rsidR="00D44EF3" w:rsidRPr="00CA4CBF">
        <w:rPr>
          <w:rFonts w:ascii="Verdana" w:hAnsi="Verdana" w:cs="Arial"/>
          <w:color w:val="auto"/>
          <w:sz w:val="24"/>
          <w:szCs w:val="24"/>
        </w:rPr>
        <w:t>Objetivo General</w:t>
      </w:r>
      <w:bookmarkEnd w:id="23"/>
    </w:p>
    <w:p w:rsidR="00D44EF3" w:rsidRPr="00CA4CBF" w:rsidRDefault="008851B5" w:rsidP="00D44EF3">
      <w:pPr>
        <w:shd w:val="clear" w:color="auto" w:fill="FFFFFF"/>
        <w:jc w:val="both"/>
        <w:rPr>
          <w:rFonts w:ascii="Verdana" w:hAnsi="Verdana" w:cs="Arial"/>
        </w:rPr>
      </w:pPr>
      <w:r w:rsidRPr="00CA4CBF">
        <w:rPr>
          <w:rFonts w:ascii="Verdana" w:hAnsi="Verdana" w:cs="Arial"/>
        </w:rPr>
        <w:t>Evaluar y diseñar un plan de</w:t>
      </w:r>
      <w:r w:rsidR="003C0FC6" w:rsidRPr="00CA4CBF">
        <w:rPr>
          <w:rFonts w:ascii="Verdana" w:hAnsi="Verdana" w:cs="Arial"/>
        </w:rPr>
        <w:t xml:space="preserve"> intervención para un usuario quien presenta Trastorno de Personalidad Límite (TLP), con el propósito de incidir en las dimensiones conduct</w:t>
      </w:r>
      <w:r w:rsidR="00B42CB7">
        <w:rPr>
          <w:rFonts w:ascii="Verdana" w:hAnsi="Verdana" w:cs="Arial"/>
        </w:rPr>
        <w:t xml:space="preserve">ual, cognitivo y fisiológica que caracterizan a </w:t>
      </w:r>
      <w:r w:rsidR="003C0FC6" w:rsidRPr="00CA4CBF">
        <w:rPr>
          <w:rFonts w:ascii="Verdana" w:hAnsi="Verdana" w:cs="Arial"/>
        </w:rPr>
        <w:t xml:space="preserve">este trastorno. </w:t>
      </w:r>
    </w:p>
    <w:p w:rsidR="008851B5" w:rsidRPr="00CA4CBF" w:rsidRDefault="00F45D49" w:rsidP="005B3DE7">
      <w:pPr>
        <w:pStyle w:val="Ttulo2"/>
        <w:rPr>
          <w:rFonts w:ascii="Verdana" w:hAnsi="Verdana" w:cs="Arial"/>
          <w:color w:val="auto"/>
          <w:sz w:val="24"/>
          <w:szCs w:val="24"/>
        </w:rPr>
      </w:pPr>
      <w:bookmarkStart w:id="24" w:name="_Toc436123307"/>
      <w:r w:rsidRPr="00CA4CBF">
        <w:rPr>
          <w:rFonts w:ascii="Verdana" w:hAnsi="Verdana" w:cs="Arial"/>
          <w:color w:val="auto"/>
          <w:sz w:val="24"/>
          <w:szCs w:val="24"/>
        </w:rPr>
        <w:t>4.1</w:t>
      </w:r>
      <w:r w:rsidR="006C26C0" w:rsidRPr="00CA4CBF">
        <w:rPr>
          <w:rFonts w:ascii="Verdana" w:hAnsi="Verdana" w:cs="Arial"/>
          <w:color w:val="auto"/>
          <w:sz w:val="24"/>
          <w:szCs w:val="24"/>
        </w:rPr>
        <w:t xml:space="preserve"> </w:t>
      </w:r>
      <w:r w:rsidR="008851B5" w:rsidRPr="00CA4CBF">
        <w:rPr>
          <w:rFonts w:ascii="Verdana" w:hAnsi="Verdana" w:cs="Arial"/>
          <w:color w:val="auto"/>
          <w:sz w:val="24"/>
          <w:szCs w:val="24"/>
        </w:rPr>
        <w:t>Objetivos Específicos</w:t>
      </w:r>
      <w:bookmarkEnd w:id="24"/>
    </w:p>
    <w:p w:rsidR="008851B5" w:rsidRPr="00CA4CBF" w:rsidRDefault="00B52A97" w:rsidP="008851B5">
      <w:pPr>
        <w:pStyle w:val="Prrafodelista"/>
        <w:numPr>
          <w:ilvl w:val="0"/>
          <w:numId w:val="10"/>
        </w:numPr>
        <w:shd w:val="clear" w:color="auto" w:fill="FFFFFF"/>
        <w:jc w:val="both"/>
        <w:rPr>
          <w:rFonts w:ascii="Verdana" w:hAnsi="Verdana" w:cs="Arial"/>
        </w:rPr>
      </w:pPr>
      <w:r w:rsidRPr="00CA4CBF">
        <w:rPr>
          <w:rFonts w:ascii="Verdana" w:hAnsi="Verdana" w:cs="Arial"/>
        </w:rPr>
        <w:t>Definir el motivo de consulta operacionalmente, identificando las quejas</w:t>
      </w:r>
      <w:r w:rsidR="00B42CB7">
        <w:rPr>
          <w:rFonts w:ascii="Verdana" w:hAnsi="Verdana" w:cs="Arial"/>
        </w:rPr>
        <w:t xml:space="preserve"> y demandas</w:t>
      </w:r>
      <w:r w:rsidRPr="00CA4CBF">
        <w:rPr>
          <w:rFonts w:ascii="Verdana" w:hAnsi="Verdana" w:cs="Arial"/>
        </w:rPr>
        <w:t xml:space="preserve"> que llevan al usuario a requerir el servicio terapéutico.</w:t>
      </w:r>
    </w:p>
    <w:p w:rsidR="00B42CB7" w:rsidRDefault="00B52A97" w:rsidP="008851B5">
      <w:pPr>
        <w:pStyle w:val="Prrafodelista"/>
        <w:numPr>
          <w:ilvl w:val="0"/>
          <w:numId w:val="10"/>
        </w:numPr>
        <w:shd w:val="clear" w:color="auto" w:fill="FFFFFF"/>
        <w:jc w:val="both"/>
        <w:rPr>
          <w:rFonts w:ascii="Verdana" w:hAnsi="Verdana" w:cs="Arial"/>
        </w:rPr>
      </w:pPr>
      <w:r w:rsidRPr="00B42CB7">
        <w:rPr>
          <w:rFonts w:ascii="Verdana" w:hAnsi="Verdana" w:cs="Arial"/>
        </w:rPr>
        <w:t>Realizar u</w:t>
      </w:r>
      <w:r w:rsidR="003C0FC6" w:rsidRPr="00B42CB7">
        <w:rPr>
          <w:rFonts w:ascii="Verdana" w:hAnsi="Verdana" w:cs="Arial"/>
        </w:rPr>
        <w:t>na entrevista conductual</w:t>
      </w:r>
      <w:r w:rsidR="00B42CB7">
        <w:rPr>
          <w:rFonts w:ascii="Verdana" w:hAnsi="Verdana" w:cs="Arial"/>
        </w:rPr>
        <w:t xml:space="preserve"> con el propósito de obtener datos significativos para elaborar el análisis funcional del problema y determinar </w:t>
      </w:r>
      <w:r w:rsidR="00017992">
        <w:rPr>
          <w:rFonts w:ascii="Verdana" w:hAnsi="Verdana" w:cs="Arial"/>
        </w:rPr>
        <w:t>cómo</w:t>
      </w:r>
      <w:r w:rsidR="00B42CB7">
        <w:rPr>
          <w:rFonts w:ascii="Verdana" w:hAnsi="Verdana" w:cs="Arial"/>
        </w:rPr>
        <w:t xml:space="preserve"> surge y se mantiene.</w:t>
      </w:r>
      <w:r w:rsidR="003C0FC6" w:rsidRPr="00B42CB7">
        <w:rPr>
          <w:rFonts w:ascii="Verdana" w:hAnsi="Verdana" w:cs="Arial"/>
        </w:rPr>
        <w:t xml:space="preserve"> </w:t>
      </w:r>
    </w:p>
    <w:p w:rsidR="00B52A97" w:rsidRPr="00B42CB7" w:rsidRDefault="00B42CB7" w:rsidP="008851B5">
      <w:pPr>
        <w:pStyle w:val="Prrafodelista"/>
        <w:numPr>
          <w:ilvl w:val="0"/>
          <w:numId w:val="10"/>
        </w:numPr>
        <w:shd w:val="clear" w:color="auto" w:fill="FFFFFF"/>
        <w:jc w:val="both"/>
        <w:rPr>
          <w:rFonts w:ascii="Verdana" w:hAnsi="Verdana" w:cs="Arial"/>
        </w:rPr>
      </w:pPr>
      <w:r>
        <w:rPr>
          <w:rFonts w:ascii="Verdana" w:hAnsi="Verdana" w:cs="Arial"/>
        </w:rPr>
        <w:t xml:space="preserve">Elaborar el análisis funcional de la variable dependiente (motivo de consulta) con las variables independientes (antecedentes, organismo, contingencias y consecuencias) con el propósito de elaborar una hipótesis explicativa relativa al motivo de consulta. </w:t>
      </w:r>
    </w:p>
    <w:p w:rsidR="00B52A97" w:rsidRPr="00CA4CBF" w:rsidRDefault="00B52A97" w:rsidP="008851B5">
      <w:pPr>
        <w:pStyle w:val="Prrafodelista"/>
        <w:numPr>
          <w:ilvl w:val="0"/>
          <w:numId w:val="10"/>
        </w:numPr>
        <w:shd w:val="clear" w:color="auto" w:fill="FFFFFF"/>
        <w:jc w:val="both"/>
        <w:rPr>
          <w:rFonts w:ascii="Verdana" w:hAnsi="Verdana" w:cs="Arial"/>
        </w:rPr>
      </w:pPr>
      <w:r w:rsidRPr="00CA4CBF">
        <w:rPr>
          <w:rFonts w:ascii="Verdana" w:hAnsi="Verdana" w:cs="Arial"/>
        </w:rPr>
        <w:t xml:space="preserve">Plantear hipótesis encaminadas a explicar y predecir </w:t>
      </w:r>
      <w:r w:rsidR="000645C8" w:rsidRPr="00CA4CBF">
        <w:rPr>
          <w:rFonts w:ascii="Verdana" w:hAnsi="Verdana" w:cs="Arial"/>
        </w:rPr>
        <w:t>la aparición y mantenimiento del problema.</w:t>
      </w:r>
    </w:p>
    <w:p w:rsidR="000645C8" w:rsidRPr="00CA4CBF" w:rsidRDefault="000645C8" w:rsidP="008851B5">
      <w:pPr>
        <w:pStyle w:val="Prrafodelista"/>
        <w:numPr>
          <w:ilvl w:val="0"/>
          <w:numId w:val="10"/>
        </w:numPr>
        <w:shd w:val="clear" w:color="auto" w:fill="FFFFFF"/>
        <w:jc w:val="both"/>
        <w:rPr>
          <w:rFonts w:ascii="Verdana" w:hAnsi="Verdana" w:cs="Arial"/>
        </w:rPr>
      </w:pPr>
      <w:r w:rsidRPr="00CA4CBF">
        <w:rPr>
          <w:rFonts w:ascii="Verdana" w:hAnsi="Verdana" w:cs="Arial"/>
        </w:rPr>
        <w:t>D</w:t>
      </w:r>
      <w:r w:rsidR="00B42CB7">
        <w:rPr>
          <w:rFonts w:ascii="Verdana" w:hAnsi="Verdana" w:cs="Arial"/>
        </w:rPr>
        <w:t xml:space="preserve">iseñar </w:t>
      </w:r>
      <w:r w:rsidR="003B20C9">
        <w:rPr>
          <w:rFonts w:ascii="Verdana" w:hAnsi="Verdana" w:cs="Arial"/>
        </w:rPr>
        <w:t xml:space="preserve">y aplicar </w:t>
      </w:r>
      <w:r w:rsidR="00B42CB7">
        <w:rPr>
          <w:rFonts w:ascii="Verdana" w:hAnsi="Verdana" w:cs="Arial"/>
        </w:rPr>
        <w:t>un plan de intervención con base en</w:t>
      </w:r>
      <w:r w:rsidRPr="00CA4CBF">
        <w:rPr>
          <w:rFonts w:ascii="Verdana" w:hAnsi="Verdana" w:cs="Arial"/>
        </w:rPr>
        <w:t xml:space="preserve"> las hipótesis obtenidas, estableciendo metas terapéuticas e identificando los resultados instrumentales para conseguir resolver la queja. </w:t>
      </w:r>
    </w:p>
    <w:p w:rsidR="000645C8" w:rsidRPr="00CA4CBF" w:rsidRDefault="00FB3FAC" w:rsidP="008851B5">
      <w:pPr>
        <w:pStyle w:val="Prrafodelista"/>
        <w:numPr>
          <w:ilvl w:val="0"/>
          <w:numId w:val="10"/>
        </w:numPr>
        <w:shd w:val="clear" w:color="auto" w:fill="FFFFFF"/>
        <w:jc w:val="both"/>
        <w:rPr>
          <w:rFonts w:ascii="Verdana" w:hAnsi="Verdana" w:cs="Arial"/>
        </w:rPr>
      </w:pPr>
      <w:r>
        <w:rPr>
          <w:rFonts w:ascii="Verdana" w:hAnsi="Verdana" w:cs="Arial"/>
        </w:rPr>
        <w:t>Realizar la evaluación de</w:t>
      </w:r>
      <w:r w:rsidR="000645C8" w:rsidRPr="00CA4CBF">
        <w:rPr>
          <w:rFonts w:ascii="Verdana" w:hAnsi="Verdana" w:cs="Arial"/>
        </w:rPr>
        <w:t>l</w:t>
      </w:r>
      <w:r>
        <w:rPr>
          <w:rFonts w:ascii="Verdana" w:hAnsi="Verdana" w:cs="Arial"/>
        </w:rPr>
        <w:t xml:space="preserve"> programa de intervención. </w:t>
      </w:r>
    </w:p>
    <w:p w:rsidR="00D86E98" w:rsidRPr="00CA4CBF" w:rsidRDefault="00D86E98" w:rsidP="006C26C0">
      <w:pPr>
        <w:shd w:val="clear" w:color="auto" w:fill="FFFFFF"/>
        <w:jc w:val="both"/>
        <w:rPr>
          <w:rFonts w:ascii="Verdana" w:hAnsi="Verdana" w:cs="Arial"/>
          <w:b/>
        </w:rPr>
      </w:pPr>
    </w:p>
    <w:p w:rsidR="00F45D49" w:rsidRPr="00CA4CBF" w:rsidRDefault="00AC6213" w:rsidP="005B3DE7">
      <w:pPr>
        <w:pStyle w:val="Ttulo1"/>
        <w:rPr>
          <w:rFonts w:ascii="Verdana" w:hAnsi="Verdana" w:cs="Arial"/>
          <w:color w:val="auto"/>
          <w:sz w:val="24"/>
          <w:szCs w:val="24"/>
        </w:rPr>
      </w:pPr>
      <w:bookmarkStart w:id="25" w:name="_Toc436123308"/>
      <w:r w:rsidRPr="00CA4CBF">
        <w:rPr>
          <w:rFonts w:ascii="Verdana" w:hAnsi="Verdana" w:cs="Arial"/>
          <w:color w:val="auto"/>
          <w:sz w:val="24"/>
          <w:szCs w:val="24"/>
        </w:rPr>
        <w:t>III.</w:t>
      </w:r>
      <w:r w:rsidR="00D86E98" w:rsidRPr="00CA4CBF">
        <w:rPr>
          <w:rFonts w:ascii="Verdana" w:hAnsi="Verdana" w:cs="Arial"/>
          <w:color w:val="auto"/>
          <w:sz w:val="24"/>
          <w:szCs w:val="24"/>
        </w:rPr>
        <w:t xml:space="preserve"> ESTUDIO DE CASO</w:t>
      </w:r>
      <w:bookmarkEnd w:id="25"/>
    </w:p>
    <w:p w:rsidR="001E1FA1" w:rsidRPr="00CA4CBF" w:rsidRDefault="00F45D49" w:rsidP="005B3DE7">
      <w:pPr>
        <w:pStyle w:val="Ttulo2"/>
        <w:rPr>
          <w:rFonts w:ascii="Verdana" w:hAnsi="Verdana" w:cs="Arial"/>
          <w:color w:val="auto"/>
          <w:sz w:val="24"/>
          <w:szCs w:val="24"/>
        </w:rPr>
      </w:pPr>
      <w:bookmarkStart w:id="26" w:name="_Toc436123309"/>
      <w:r w:rsidRPr="00CA4CBF">
        <w:rPr>
          <w:rFonts w:ascii="Verdana" w:hAnsi="Verdana" w:cs="Arial"/>
          <w:color w:val="auto"/>
          <w:sz w:val="24"/>
          <w:szCs w:val="24"/>
        </w:rPr>
        <w:t>1.</w:t>
      </w:r>
      <w:r w:rsidR="001E1FA1" w:rsidRPr="00CA4CBF">
        <w:rPr>
          <w:rFonts w:ascii="Verdana" w:hAnsi="Verdana" w:cs="Arial"/>
          <w:color w:val="auto"/>
          <w:sz w:val="24"/>
          <w:szCs w:val="24"/>
        </w:rPr>
        <w:t xml:space="preserve"> Descripción del escenario</w:t>
      </w:r>
      <w:bookmarkEnd w:id="26"/>
    </w:p>
    <w:p w:rsidR="000645C8" w:rsidRPr="00CA4CBF" w:rsidRDefault="001E1FA1" w:rsidP="000645C8">
      <w:pPr>
        <w:shd w:val="clear" w:color="auto" w:fill="FFFFFF"/>
        <w:jc w:val="both"/>
        <w:rPr>
          <w:rFonts w:ascii="Verdana" w:hAnsi="Verdana" w:cs="Arial"/>
        </w:rPr>
      </w:pPr>
      <w:r w:rsidRPr="00CA4CBF">
        <w:rPr>
          <w:rFonts w:ascii="Verdana" w:hAnsi="Verdana" w:cs="Arial"/>
        </w:rPr>
        <w:t xml:space="preserve">El espacio físico donde </w:t>
      </w:r>
      <w:r w:rsidR="00FB3FAC">
        <w:rPr>
          <w:rFonts w:ascii="Verdana" w:hAnsi="Verdana" w:cs="Arial"/>
        </w:rPr>
        <w:t>se atendió a</w:t>
      </w:r>
      <w:r w:rsidRPr="00CA4CBF">
        <w:rPr>
          <w:rFonts w:ascii="Verdana" w:hAnsi="Verdana" w:cs="Arial"/>
        </w:rPr>
        <w:t xml:space="preserve"> la usuaria</w:t>
      </w:r>
      <w:r w:rsidR="00FB3FAC">
        <w:rPr>
          <w:rFonts w:ascii="Verdana" w:hAnsi="Verdana" w:cs="Arial"/>
        </w:rPr>
        <w:t>,</w:t>
      </w:r>
      <w:r w:rsidRPr="00CA4CBF">
        <w:rPr>
          <w:rFonts w:ascii="Verdana" w:hAnsi="Verdana" w:cs="Arial"/>
        </w:rPr>
        <w:t xml:space="preserve"> es una </w:t>
      </w:r>
      <w:r w:rsidR="00FB3FAC">
        <w:rPr>
          <w:rFonts w:ascii="Verdana" w:hAnsi="Verdana" w:cs="Arial"/>
        </w:rPr>
        <w:t>oficina particular que se adecuó</w:t>
      </w:r>
      <w:r w:rsidRPr="00CA4CBF">
        <w:rPr>
          <w:rFonts w:ascii="Verdana" w:hAnsi="Verdana" w:cs="Arial"/>
        </w:rPr>
        <w:t xml:space="preserve"> de modo que tuviera </w:t>
      </w:r>
      <w:r w:rsidR="00CB1204" w:rsidRPr="00CA4CBF">
        <w:rPr>
          <w:rFonts w:ascii="Verdana" w:hAnsi="Verdana" w:cs="Arial"/>
        </w:rPr>
        <w:t xml:space="preserve"> las características de </w:t>
      </w:r>
      <w:r w:rsidR="00FB3FAC">
        <w:rPr>
          <w:rFonts w:ascii="Verdana" w:hAnsi="Verdana" w:cs="Arial"/>
        </w:rPr>
        <w:t>un</w:t>
      </w:r>
      <w:r w:rsidRPr="00CA4CBF">
        <w:rPr>
          <w:rFonts w:ascii="Verdana" w:hAnsi="Verdana" w:cs="Arial"/>
        </w:rPr>
        <w:t xml:space="preserve"> consultorio de atención psicológica, el espacio es de aproximadamente </w:t>
      </w:r>
      <w:r w:rsidR="00DE1340">
        <w:rPr>
          <w:rFonts w:ascii="Verdana" w:hAnsi="Verdana" w:cs="Arial"/>
        </w:rPr>
        <w:t xml:space="preserve">de 15 </w:t>
      </w:r>
      <m:oMath>
        <m:sSup>
          <m:sSupPr>
            <m:ctrlPr>
              <w:rPr>
                <w:rFonts w:ascii="Cambria Math" w:hAnsi="Cambria Math" w:cs="Arial"/>
                <w:i/>
              </w:rPr>
            </m:ctrlPr>
          </m:sSupPr>
          <m:e>
            <m:r>
              <w:rPr>
                <w:rFonts w:ascii="Cambria Math" w:hAnsi="Cambria Math" w:cs="Arial"/>
              </w:rPr>
              <m:t>m</m:t>
            </m:r>
          </m:e>
          <m:sup>
            <m:r>
              <w:rPr>
                <w:rFonts w:ascii="Cambria Math" w:hAnsi="Cambria Math" w:cs="Arial"/>
              </w:rPr>
              <m:t>2</m:t>
            </m:r>
          </m:sup>
        </m:sSup>
      </m:oMath>
      <w:r w:rsidR="00CB1204" w:rsidRPr="00CA4CBF">
        <w:rPr>
          <w:rFonts w:ascii="Verdana" w:hAnsi="Verdana" w:cs="Arial"/>
        </w:rPr>
        <w:t>, las paredes son blancas con algunos cuadros que las decoran, piso completamente alfombrado, cuenta con un sillón individual, un escritorio, una silla desplazable, mesa con florero y clínex, lámpara estilo minimalista al costado del sillón individual y ventanales del techo al piso cubiertos por persianas. Es un espacio lo suficientemente confortable, tranquilo y libre de interrupciones, tiene una iluminación adecuada tanto natural como artificial,</w:t>
      </w:r>
      <w:r w:rsidR="00FB3FAC">
        <w:rPr>
          <w:rFonts w:ascii="Verdana" w:hAnsi="Verdana" w:cs="Arial"/>
        </w:rPr>
        <w:t xml:space="preserve"> la cual se utilizó</w:t>
      </w:r>
      <w:r w:rsidR="00CB1204" w:rsidRPr="00CA4CBF">
        <w:rPr>
          <w:rFonts w:ascii="Verdana" w:hAnsi="Verdana" w:cs="Arial"/>
        </w:rPr>
        <w:t xml:space="preserve"> se</w:t>
      </w:r>
      <w:r w:rsidR="00FB3FAC">
        <w:rPr>
          <w:rFonts w:ascii="Verdana" w:hAnsi="Verdana" w:cs="Arial"/>
        </w:rPr>
        <w:t>gún el horario en que se atendía</w:t>
      </w:r>
      <w:r w:rsidR="00CB1204" w:rsidRPr="00CA4CBF">
        <w:rPr>
          <w:rFonts w:ascii="Verdana" w:hAnsi="Verdana" w:cs="Arial"/>
        </w:rPr>
        <w:t xml:space="preserve"> a la usuaria.</w:t>
      </w:r>
    </w:p>
    <w:p w:rsidR="00ED12FF" w:rsidRPr="00CA4CBF" w:rsidRDefault="00ED12FF" w:rsidP="00F45D49">
      <w:pPr>
        <w:shd w:val="clear" w:color="auto" w:fill="FFFFFF"/>
        <w:jc w:val="both"/>
        <w:rPr>
          <w:rFonts w:ascii="Verdana" w:hAnsi="Verdana" w:cs="Arial"/>
          <w:b/>
        </w:rPr>
      </w:pPr>
    </w:p>
    <w:p w:rsidR="00CB1204" w:rsidRPr="00CA4CBF" w:rsidRDefault="00F45D49" w:rsidP="005B3DE7">
      <w:pPr>
        <w:pStyle w:val="Ttulo2"/>
        <w:rPr>
          <w:rFonts w:ascii="Verdana" w:hAnsi="Verdana" w:cs="Arial"/>
          <w:color w:val="auto"/>
          <w:sz w:val="24"/>
          <w:szCs w:val="24"/>
        </w:rPr>
      </w:pPr>
      <w:bookmarkStart w:id="27" w:name="_Toc436123310"/>
      <w:r w:rsidRPr="00CA4CBF">
        <w:rPr>
          <w:rFonts w:ascii="Verdana" w:hAnsi="Verdana" w:cs="Arial"/>
          <w:color w:val="auto"/>
          <w:sz w:val="24"/>
          <w:szCs w:val="24"/>
        </w:rPr>
        <w:t>2.</w:t>
      </w:r>
      <w:r w:rsidR="00CB1204" w:rsidRPr="00CA4CBF">
        <w:rPr>
          <w:rFonts w:ascii="Verdana" w:hAnsi="Verdana" w:cs="Arial"/>
          <w:color w:val="auto"/>
          <w:sz w:val="24"/>
          <w:szCs w:val="24"/>
        </w:rPr>
        <w:t xml:space="preserve"> Nombre del caso</w:t>
      </w:r>
      <w:bookmarkEnd w:id="27"/>
    </w:p>
    <w:p w:rsidR="00F45D49" w:rsidRPr="00CA4CBF" w:rsidRDefault="0097788D" w:rsidP="00F45D49">
      <w:pPr>
        <w:shd w:val="clear" w:color="auto" w:fill="FFFFFF"/>
        <w:jc w:val="both"/>
        <w:rPr>
          <w:rFonts w:ascii="Verdana" w:hAnsi="Verdana" w:cs="Arial"/>
        </w:rPr>
      </w:pPr>
      <w:r w:rsidRPr="00CA4CBF">
        <w:rPr>
          <w:rFonts w:ascii="Verdana" w:hAnsi="Verdana" w:cs="Arial"/>
        </w:rPr>
        <w:t>“</w:t>
      </w:r>
      <w:r w:rsidR="00FB3FAC">
        <w:rPr>
          <w:rFonts w:ascii="Verdana" w:hAnsi="Verdana" w:cs="Arial"/>
        </w:rPr>
        <w:t>Programa de intervención cognitivo conductual en el trastorno de personalidad límite</w:t>
      </w:r>
      <w:r w:rsidRPr="00CA4CBF">
        <w:rPr>
          <w:rFonts w:ascii="Verdana" w:hAnsi="Verdana" w:cs="Arial"/>
        </w:rPr>
        <w:t>”</w:t>
      </w:r>
    </w:p>
    <w:p w:rsidR="00CB1204" w:rsidRPr="005B3DE7" w:rsidRDefault="00F45D49" w:rsidP="005B3DE7">
      <w:pPr>
        <w:pStyle w:val="Ttulo2"/>
        <w:rPr>
          <w:rFonts w:ascii="Verdana" w:hAnsi="Verdana" w:cs="Arial"/>
          <w:color w:val="auto"/>
        </w:rPr>
      </w:pPr>
      <w:bookmarkStart w:id="28" w:name="_Toc436123311"/>
      <w:r w:rsidRPr="005B3DE7">
        <w:rPr>
          <w:rFonts w:ascii="Verdana" w:hAnsi="Verdana" w:cs="Arial"/>
          <w:color w:val="auto"/>
        </w:rPr>
        <w:t>3.</w:t>
      </w:r>
      <w:r w:rsidR="0097788D" w:rsidRPr="005B3DE7">
        <w:rPr>
          <w:rFonts w:ascii="Verdana" w:hAnsi="Verdana" w:cs="Arial"/>
          <w:color w:val="auto"/>
        </w:rPr>
        <w:t xml:space="preserve"> Identificación del paciente</w:t>
      </w:r>
      <w:bookmarkEnd w:id="28"/>
    </w:p>
    <w:p w:rsidR="0097788D" w:rsidRPr="00CA4CBF" w:rsidRDefault="0097788D" w:rsidP="000645C8">
      <w:pPr>
        <w:shd w:val="clear" w:color="auto" w:fill="FFFFFF"/>
        <w:jc w:val="both"/>
        <w:rPr>
          <w:rFonts w:ascii="Verdana" w:hAnsi="Verdana" w:cs="Arial"/>
        </w:rPr>
      </w:pPr>
      <w:r w:rsidRPr="00CA4CBF">
        <w:rPr>
          <w:rFonts w:ascii="Verdana" w:hAnsi="Verdana" w:cs="Arial"/>
          <w:b/>
        </w:rPr>
        <w:t>Nombre</w:t>
      </w:r>
      <w:r w:rsidRPr="00CA4CBF">
        <w:rPr>
          <w:rFonts w:ascii="Verdana" w:hAnsi="Verdana" w:cs="Arial"/>
        </w:rPr>
        <w:t xml:space="preserve">: </w:t>
      </w:r>
      <w:r w:rsidR="006B4EF8">
        <w:rPr>
          <w:rFonts w:ascii="Verdana" w:hAnsi="Verdana" w:cs="Arial"/>
        </w:rPr>
        <w:t>JLT</w:t>
      </w:r>
    </w:p>
    <w:p w:rsidR="0097788D" w:rsidRPr="00CA4CBF" w:rsidRDefault="0097788D" w:rsidP="000645C8">
      <w:pPr>
        <w:shd w:val="clear" w:color="auto" w:fill="FFFFFF"/>
        <w:jc w:val="both"/>
        <w:rPr>
          <w:rFonts w:ascii="Verdana" w:hAnsi="Verdana" w:cs="Arial"/>
        </w:rPr>
      </w:pPr>
      <w:r w:rsidRPr="00CA4CBF">
        <w:rPr>
          <w:rFonts w:ascii="Verdana" w:hAnsi="Verdana" w:cs="Arial"/>
          <w:b/>
        </w:rPr>
        <w:t>Edad</w:t>
      </w:r>
      <w:r w:rsidRPr="00CA4CBF">
        <w:rPr>
          <w:rFonts w:ascii="Verdana" w:hAnsi="Verdana" w:cs="Arial"/>
        </w:rPr>
        <w:t xml:space="preserve">: 30 años </w:t>
      </w:r>
    </w:p>
    <w:p w:rsidR="0097788D" w:rsidRPr="00CA4CBF" w:rsidRDefault="0097788D" w:rsidP="000645C8">
      <w:pPr>
        <w:shd w:val="clear" w:color="auto" w:fill="FFFFFF"/>
        <w:jc w:val="both"/>
        <w:rPr>
          <w:rFonts w:ascii="Verdana" w:hAnsi="Verdana" w:cs="Arial"/>
        </w:rPr>
      </w:pPr>
      <w:r w:rsidRPr="00CA4CBF">
        <w:rPr>
          <w:rFonts w:ascii="Verdana" w:hAnsi="Verdana" w:cs="Arial"/>
          <w:b/>
        </w:rPr>
        <w:t>Sexo</w:t>
      </w:r>
      <w:r w:rsidRPr="00CA4CBF">
        <w:rPr>
          <w:rFonts w:ascii="Verdana" w:hAnsi="Verdana" w:cs="Arial"/>
        </w:rPr>
        <w:t>: Femenino</w:t>
      </w:r>
    </w:p>
    <w:p w:rsidR="0097788D" w:rsidRPr="00CA4CBF" w:rsidRDefault="0097788D" w:rsidP="000645C8">
      <w:pPr>
        <w:shd w:val="clear" w:color="auto" w:fill="FFFFFF"/>
        <w:jc w:val="both"/>
        <w:rPr>
          <w:rFonts w:ascii="Verdana" w:hAnsi="Verdana" w:cs="Arial"/>
        </w:rPr>
      </w:pPr>
      <w:r w:rsidRPr="00CA4CBF">
        <w:rPr>
          <w:rFonts w:ascii="Verdana" w:hAnsi="Verdana" w:cs="Arial"/>
          <w:b/>
        </w:rPr>
        <w:t>Estado Civil</w:t>
      </w:r>
      <w:r w:rsidRPr="00CA4CBF">
        <w:rPr>
          <w:rFonts w:ascii="Verdana" w:hAnsi="Verdana" w:cs="Arial"/>
        </w:rPr>
        <w:t>: Soltera</w:t>
      </w:r>
    </w:p>
    <w:p w:rsidR="0097788D" w:rsidRPr="00CA4CBF" w:rsidRDefault="0097788D" w:rsidP="000645C8">
      <w:pPr>
        <w:shd w:val="clear" w:color="auto" w:fill="FFFFFF"/>
        <w:jc w:val="both"/>
        <w:rPr>
          <w:rFonts w:ascii="Verdana" w:hAnsi="Verdana" w:cs="Arial"/>
        </w:rPr>
      </w:pPr>
      <w:r w:rsidRPr="00CA4CBF">
        <w:rPr>
          <w:rFonts w:ascii="Verdana" w:hAnsi="Verdana" w:cs="Arial"/>
          <w:b/>
        </w:rPr>
        <w:t>Escolaridad</w:t>
      </w:r>
      <w:r w:rsidRPr="00CA4CBF">
        <w:rPr>
          <w:rFonts w:ascii="Verdana" w:hAnsi="Verdana" w:cs="Arial"/>
        </w:rPr>
        <w:t>: Licenciatura trunca</w:t>
      </w:r>
    </w:p>
    <w:p w:rsidR="0097788D" w:rsidRPr="00CA4CBF" w:rsidRDefault="0097788D" w:rsidP="000645C8">
      <w:pPr>
        <w:shd w:val="clear" w:color="auto" w:fill="FFFFFF"/>
        <w:jc w:val="both"/>
        <w:rPr>
          <w:rFonts w:ascii="Verdana" w:hAnsi="Verdana" w:cs="Arial"/>
        </w:rPr>
      </w:pPr>
      <w:r w:rsidRPr="00CA4CBF">
        <w:rPr>
          <w:rFonts w:ascii="Verdana" w:hAnsi="Verdana" w:cs="Arial"/>
          <w:b/>
        </w:rPr>
        <w:t>Ocupación</w:t>
      </w:r>
      <w:r w:rsidRPr="00CA4CBF">
        <w:rPr>
          <w:rFonts w:ascii="Verdana" w:hAnsi="Verdana" w:cs="Arial"/>
        </w:rPr>
        <w:t xml:space="preserve">: Trabajo </w:t>
      </w:r>
      <w:proofErr w:type="spellStart"/>
      <w:r w:rsidRPr="00CA4CBF">
        <w:rPr>
          <w:rFonts w:ascii="Verdana" w:hAnsi="Verdana" w:cs="Arial"/>
        </w:rPr>
        <w:t>Freelance</w:t>
      </w:r>
      <w:proofErr w:type="spellEnd"/>
    </w:p>
    <w:p w:rsidR="0097788D" w:rsidRPr="00CA4CBF" w:rsidRDefault="0097788D" w:rsidP="000645C8">
      <w:pPr>
        <w:shd w:val="clear" w:color="auto" w:fill="FFFFFF"/>
        <w:jc w:val="both"/>
        <w:rPr>
          <w:rFonts w:ascii="Verdana" w:hAnsi="Verdana" w:cs="Arial"/>
        </w:rPr>
      </w:pPr>
      <w:r w:rsidRPr="00CA4CBF">
        <w:rPr>
          <w:rFonts w:ascii="Verdana" w:hAnsi="Verdana" w:cs="Arial"/>
          <w:b/>
        </w:rPr>
        <w:t>Lugar de Nacimiento</w:t>
      </w:r>
      <w:r w:rsidRPr="00CA4CBF">
        <w:rPr>
          <w:rFonts w:ascii="Verdana" w:hAnsi="Verdana" w:cs="Arial"/>
        </w:rPr>
        <w:t xml:space="preserve">: México, D.F. </w:t>
      </w:r>
    </w:p>
    <w:p w:rsidR="00ED12FF" w:rsidRPr="00CA4CBF" w:rsidRDefault="00ED12FF" w:rsidP="00D86E98">
      <w:pPr>
        <w:jc w:val="both"/>
        <w:rPr>
          <w:rFonts w:ascii="Verdana" w:hAnsi="Verdana" w:cs="Arial"/>
          <w:b/>
        </w:rPr>
      </w:pPr>
    </w:p>
    <w:p w:rsidR="00D86E98" w:rsidRPr="00CA4CBF" w:rsidRDefault="00ED12FF" w:rsidP="005B3DE7">
      <w:pPr>
        <w:pStyle w:val="Ttulo2"/>
        <w:rPr>
          <w:rFonts w:ascii="Verdana" w:hAnsi="Verdana" w:cs="Arial"/>
          <w:color w:val="auto"/>
          <w:sz w:val="24"/>
          <w:szCs w:val="24"/>
        </w:rPr>
      </w:pPr>
      <w:bookmarkStart w:id="29" w:name="_Toc436123312"/>
      <w:r w:rsidRPr="00CA4CBF">
        <w:rPr>
          <w:rFonts w:ascii="Verdana" w:hAnsi="Verdana" w:cs="Arial"/>
          <w:color w:val="auto"/>
          <w:sz w:val="24"/>
          <w:szCs w:val="24"/>
        </w:rPr>
        <w:t xml:space="preserve">4. </w:t>
      </w:r>
      <w:r w:rsidR="00D86E98" w:rsidRPr="00CA4CBF">
        <w:rPr>
          <w:rFonts w:ascii="Verdana" w:hAnsi="Verdana" w:cs="Arial"/>
          <w:color w:val="auto"/>
          <w:sz w:val="24"/>
          <w:szCs w:val="24"/>
        </w:rPr>
        <w:t>Análisis del motivo de consulta</w:t>
      </w:r>
      <w:bookmarkEnd w:id="29"/>
    </w:p>
    <w:p w:rsidR="00D86E98" w:rsidRPr="00CA4CBF" w:rsidRDefault="006B4EF8" w:rsidP="00D86E98">
      <w:pPr>
        <w:shd w:val="clear" w:color="auto" w:fill="FFFFFF"/>
        <w:jc w:val="both"/>
        <w:rPr>
          <w:rFonts w:ascii="Verdana" w:hAnsi="Verdana" w:cs="Arial"/>
        </w:rPr>
      </w:pPr>
      <w:r>
        <w:rPr>
          <w:rFonts w:ascii="Verdana" w:hAnsi="Verdana" w:cs="Arial"/>
        </w:rPr>
        <w:t>La usuaria</w:t>
      </w:r>
      <w:r w:rsidR="00D86E98" w:rsidRPr="00CA4CBF">
        <w:rPr>
          <w:rFonts w:ascii="Verdana" w:hAnsi="Verdana" w:cs="Arial"/>
        </w:rPr>
        <w:t xml:space="preserve"> acude a consulta refiriendo presentar una “inestabilidad emocional” lo cual define como inestabilidad principalmente en sus relaciones de pareja debido a que estas suelen ser intensas, disruptivas y pasa de idealizar a devaluar a su pareja constantemente, sin embargo, considera que tiene una dependencia a la compañía por lo que generalmente sus relaciones suelen ser prolongadas, hasta que su pareja la abandona. El tema del temor a la soledad y el abandono también son </w:t>
      </w:r>
      <w:r w:rsidR="00FB3FAC">
        <w:rPr>
          <w:rFonts w:ascii="Verdana" w:hAnsi="Verdana" w:cs="Arial"/>
        </w:rPr>
        <w:t xml:space="preserve">recurrentes en la narrativa </w:t>
      </w:r>
      <w:r>
        <w:rPr>
          <w:rFonts w:ascii="Verdana" w:hAnsi="Verdana" w:cs="Arial"/>
        </w:rPr>
        <w:t>de la usuaria</w:t>
      </w:r>
      <w:r w:rsidR="00D86E98" w:rsidRPr="00CA4CBF">
        <w:rPr>
          <w:rFonts w:ascii="Verdana" w:hAnsi="Verdana" w:cs="Arial"/>
        </w:rPr>
        <w:t xml:space="preserve">, puesto que ella comenta tener un miedo intenso al abandono o separación principalmente de figuras significativas para ella. </w:t>
      </w:r>
      <w:r>
        <w:rPr>
          <w:rFonts w:ascii="Verdana" w:hAnsi="Verdana" w:cs="Arial"/>
        </w:rPr>
        <w:t xml:space="preserve">La usuaria </w:t>
      </w:r>
      <w:r w:rsidR="00D86E98" w:rsidRPr="00CA4CBF">
        <w:rPr>
          <w:rFonts w:ascii="Verdana" w:hAnsi="Verdana" w:cs="Arial"/>
        </w:rPr>
        <w:t>siente que no tiene una identidad propia, que le cuesta mucho trabajo definirse hoy en día debido a que ha ido adquiriendo rasgos en su personalidad que la hacen desconocerse. Por otro lado, tiene una marcada inestabilidad de s</w:t>
      </w:r>
      <w:r>
        <w:rPr>
          <w:rFonts w:ascii="Verdana" w:hAnsi="Verdana" w:cs="Arial"/>
        </w:rPr>
        <w:t>u autoimagen, en ocasiones ella</w:t>
      </w:r>
      <w:r w:rsidR="00D86E98" w:rsidRPr="00CA4CBF">
        <w:rPr>
          <w:rFonts w:ascii="Verdana" w:hAnsi="Verdana" w:cs="Arial"/>
        </w:rPr>
        <w:t xml:space="preserve"> se siente lo suficientemente capaz de cumplir objetivos y metas, pero solo le dura poco tiempo para que se desanime y por el contrario se sienta totalmente incapaz de continuar. En este sentido, presenta una actitud de gran irresponsabilidad en muchos aspectos de su vida, por ejemplo, se le dificulta mantenerse en un empleo ya que al sentirse desanimada o incapaz comienza a tener conductas irresponsables, como llegar tarde, faltar constantemente, y no tener un buen desempeño. </w:t>
      </w:r>
    </w:p>
    <w:p w:rsidR="00D86E98" w:rsidRPr="00CA4CBF" w:rsidRDefault="006B4EF8" w:rsidP="00D86E98">
      <w:pPr>
        <w:shd w:val="clear" w:color="auto" w:fill="FFFFFF"/>
        <w:jc w:val="both"/>
        <w:rPr>
          <w:rFonts w:ascii="Verdana" w:hAnsi="Verdana" w:cs="Arial"/>
        </w:rPr>
      </w:pPr>
      <w:r>
        <w:rPr>
          <w:rFonts w:ascii="Verdana" w:hAnsi="Verdana" w:cs="Arial"/>
        </w:rPr>
        <w:lastRenderedPageBreak/>
        <w:t>La usuaria</w:t>
      </w:r>
      <w:r w:rsidR="00D86E98" w:rsidRPr="00CA4CBF">
        <w:rPr>
          <w:rFonts w:ascii="Verdana" w:hAnsi="Verdana" w:cs="Arial"/>
        </w:rPr>
        <w:t xml:space="preserve"> constantemente presenta pensamientos y conductas impulsivas y riesgosas que las hace de manera repentina sin un plan o reflexión de las posibles consecuencias como gastar dinero irresponsablemente, consumir alcohol en exceso y mantener relaciones sexuales sin protección, lo cual le trae un sentimiento crónico de vacío y mucha frustración por fallarse a ella misma. </w:t>
      </w:r>
    </w:p>
    <w:p w:rsidR="00D86E98" w:rsidRPr="00CA4CBF" w:rsidRDefault="006B4EF8" w:rsidP="00D86E98">
      <w:pPr>
        <w:shd w:val="clear" w:color="auto" w:fill="FFFFFF"/>
        <w:jc w:val="both"/>
        <w:rPr>
          <w:rFonts w:ascii="Verdana" w:hAnsi="Verdana" w:cs="Arial"/>
        </w:rPr>
      </w:pPr>
      <w:r>
        <w:rPr>
          <w:rFonts w:ascii="Verdana" w:hAnsi="Verdana" w:cs="Arial"/>
        </w:rPr>
        <w:t>Por otro lado</w:t>
      </w:r>
      <w:r w:rsidR="00D86E98" w:rsidRPr="00CA4CBF">
        <w:rPr>
          <w:rFonts w:ascii="Verdana" w:hAnsi="Verdana" w:cs="Arial"/>
        </w:rPr>
        <w:t xml:space="preserve"> es pesimista al pensar en su futuro, ya que comenta en este momento de su vida estar en una transición en la cual siente que no tiene nada, como si no existirá, es totalmente dependiente de su familia y actualmente se encuentra desempleada, esto por un lado cubre su necesidad de apego a figuras significativas y dependencia pero le genera un sentimiento de </w:t>
      </w:r>
      <w:proofErr w:type="spellStart"/>
      <w:r w:rsidR="00D86E98" w:rsidRPr="00CA4CBF">
        <w:rPr>
          <w:rFonts w:ascii="Verdana" w:hAnsi="Verdana" w:cs="Arial"/>
        </w:rPr>
        <w:t>vacio</w:t>
      </w:r>
      <w:proofErr w:type="spellEnd"/>
      <w:r w:rsidR="00D86E98" w:rsidRPr="00CA4CBF">
        <w:rPr>
          <w:rFonts w:ascii="Verdana" w:hAnsi="Verdana" w:cs="Arial"/>
        </w:rPr>
        <w:t xml:space="preserve"> profundo e inestabilidad en sus metas, aspiraciones, valores o planes a futuro. </w:t>
      </w:r>
    </w:p>
    <w:p w:rsidR="00ED12FF" w:rsidRPr="00CA4CBF" w:rsidRDefault="00ED12FF" w:rsidP="00D86E98">
      <w:pPr>
        <w:shd w:val="clear" w:color="auto" w:fill="FFFFFF"/>
        <w:jc w:val="both"/>
        <w:rPr>
          <w:rFonts w:ascii="Verdana" w:hAnsi="Verdana" w:cs="Arial"/>
          <w:b/>
          <w:sz w:val="24"/>
          <w:szCs w:val="24"/>
        </w:rPr>
      </w:pPr>
    </w:p>
    <w:p w:rsidR="0004085B" w:rsidRPr="00CA4CBF" w:rsidRDefault="00ED12FF" w:rsidP="005B3DE7">
      <w:pPr>
        <w:pStyle w:val="Ttulo2"/>
        <w:rPr>
          <w:rFonts w:ascii="Verdana" w:hAnsi="Verdana" w:cs="Arial"/>
          <w:color w:val="auto"/>
          <w:sz w:val="24"/>
          <w:szCs w:val="24"/>
        </w:rPr>
      </w:pPr>
      <w:bookmarkStart w:id="30" w:name="_Toc436123313"/>
      <w:r w:rsidRPr="00CA4CBF">
        <w:rPr>
          <w:rFonts w:ascii="Verdana" w:hAnsi="Verdana" w:cs="Arial"/>
          <w:color w:val="auto"/>
          <w:sz w:val="24"/>
          <w:szCs w:val="24"/>
        </w:rPr>
        <w:t xml:space="preserve">5. </w:t>
      </w:r>
      <w:r w:rsidR="0004085B" w:rsidRPr="00CA4CBF">
        <w:rPr>
          <w:rFonts w:ascii="Verdana" w:hAnsi="Verdana" w:cs="Arial"/>
          <w:color w:val="auto"/>
          <w:sz w:val="24"/>
          <w:szCs w:val="24"/>
        </w:rPr>
        <w:t>Historia del problema</w:t>
      </w:r>
      <w:bookmarkEnd w:id="30"/>
    </w:p>
    <w:p w:rsidR="00C820BA" w:rsidRPr="00CA4CBF" w:rsidRDefault="0004085B" w:rsidP="00D86E98">
      <w:pPr>
        <w:shd w:val="clear" w:color="auto" w:fill="FFFFFF"/>
        <w:jc w:val="both"/>
        <w:rPr>
          <w:rFonts w:ascii="Verdana" w:hAnsi="Verdana" w:cs="Arial"/>
        </w:rPr>
      </w:pPr>
      <w:r w:rsidRPr="00CA4CBF">
        <w:rPr>
          <w:rFonts w:ascii="Verdana" w:hAnsi="Verdana" w:cs="Arial"/>
        </w:rPr>
        <w:t xml:space="preserve">La usuaria </w:t>
      </w:r>
      <w:r w:rsidR="00D56143" w:rsidRPr="00CA4CBF">
        <w:rPr>
          <w:rFonts w:ascii="Verdana" w:hAnsi="Verdana" w:cs="Arial"/>
        </w:rPr>
        <w:t>indicó que su inestabilidad e</w:t>
      </w:r>
      <w:r w:rsidR="00C820BA" w:rsidRPr="00CA4CBF">
        <w:rPr>
          <w:rFonts w:ascii="Verdana" w:hAnsi="Verdana" w:cs="Arial"/>
        </w:rPr>
        <w:t xml:space="preserve">mocional comenzó en su adultez temprana después de que tuvo un intento de secuestro, </w:t>
      </w:r>
      <w:r w:rsidR="00591552" w:rsidRPr="00CA4CBF">
        <w:rPr>
          <w:rFonts w:ascii="Verdana" w:hAnsi="Verdana" w:cs="Arial"/>
        </w:rPr>
        <w:t>este acontecimiento le provoco un temor intenso al exterior ya que lo relacionaba con el peligro</w:t>
      </w:r>
      <w:r w:rsidR="000977A3">
        <w:rPr>
          <w:rFonts w:ascii="Verdana" w:hAnsi="Verdana" w:cs="Arial"/>
        </w:rPr>
        <w:t xml:space="preserve">, motivo por el cual </w:t>
      </w:r>
      <w:r w:rsidR="00591552" w:rsidRPr="00CA4CBF">
        <w:rPr>
          <w:rFonts w:ascii="Verdana" w:hAnsi="Verdana" w:cs="Arial"/>
        </w:rPr>
        <w:t xml:space="preserve"> dejo de salir de su casa. Durante este periodo abandona todo lo relacionado con su crecimiento </w:t>
      </w:r>
      <w:r w:rsidR="005A681A" w:rsidRPr="00CA4CBF">
        <w:rPr>
          <w:rFonts w:ascii="Verdana" w:hAnsi="Verdana" w:cs="Arial"/>
        </w:rPr>
        <w:t>profesional (estudios y trabajo estable)</w:t>
      </w:r>
      <w:r w:rsidR="00591552" w:rsidRPr="00CA4CBF">
        <w:rPr>
          <w:rFonts w:ascii="Verdana" w:hAnsi="Verdana" w:cs="Arial"/>
        </w:rPr>
        <w:t xml:space="preserve"> comienza a sentirse cada vez con menos confianza en sí misma, incapaz de hacer cualquier cosa sola, siente un tremendo miedo al abandono y a la soledad y se encuentra en un estado de depresión constante. Posteriormente, busca ayuda psicológica y psiquiátrica lo cual le ayuda a comenzar a salir de casa, sin embargo, pasa radicalmente</w:t>
      </w:r>
      <w:r w:rsidR="005A681A" w:rsidRPr="00CA4CBF">
        <w:rPr>
          <w:rFonts w:ascii="Verdana" w:hAnsi="Verdana" w:cs="Arial"/>
        </w:rPr>
        <w:t xml:space="preserve"> a</w:t>
      </w:r>
      <w:r w:rsidR="00591552" w:rsidRPr="00CA4CBF">
        <w:rPr>
          <w:rFonts w:ascii="Verdana" w:hAnsi="Verdana" w:cs="Arial"/>
        </w:rPr>
        <w:t xml:space="preserve"> un estado  de euforia y descontrol, </w:t>
      </w:r>
      <w:r w:rsidR="005A681A" w:rsidRPr="00CA4CBF">
        <w:rPr>
          <w:rFonts w:ascii="Verdana" w:hAnsi="Verdana" w:cs="Arial"/>
        </w:rPr>
        <w:t xml:space="preserve"> ella se lo atribuye al hecho de haber estado encerrada tanto tiempo</w:t>
      </w:r>
      <w:r w:rsidR="00D71C52" w:rsidRPr="00CA4CBF">
        <w:rPr>
          <w:rFonts w:ascii="Verdana" w:hAnsi="Verdana" w:cs="Arial"/>
        </w:rPr>
        <w:t xml:space="preserve">, a partir de este momento, comienza a tener conductas impulsivas, riesgosas, relaciones interpersonales muy inestables, y una irresponsabilidad constante que la limita en su desarrollo profesional. </w:t>
      </w:r>
    </w:p>
    <w:p w:rsidR="00D71C52" w:rsidRPr="00CA4CBF" w:rsidRDefault="00D71C52" w:rsidP="00D86E98">
      <w:pPr>
        <w:shd w:val="clear" w:color="auto" w:fill="FFFFFF"/>
        <w:jc w:val="both"/>
        <w:rPr>
          <w:rFonts w:ascii="Verdana" w:hAnsi="Verdana" w:cs="Arial"/>
          <w:b/>
        </w:rPr>
      </w:pPr>
    </w:p>
    <w:p w:rsidR="0004085B" w:rsidRPr="00CA4CBF" w:rsidRDefault="00ED12FF" w:rsidP="005B3DE7">
      <w:pPr>
        <w:pStyle w:val="Ttulo2"/>
        <w:rPr>
          <w:rFonts w:ascii="Verdana" w:hAnsi="Verdana" w:cs="Arial"/>
          <w:color w:val="auto"/>
          <w:sz w:val="24"/>
          <w:szCs w:val="24"/>
        </w:rPr>
      </w:pPr>
      <w:bookmarkStart w:id="31" w:name="_Toc436123314"/>
      <w:r w:rsidRPr="00CA4CBF">
        <w:rPr>
          <w:rFonts w:ascii="Verdana" w:hAnsi="Verdana" w:cs="Arial"/>
          <w:color w:val="auto"/>
          <w:sz w:val="24"/>
          <w:szCs w:val="24"/>
        </w:rPr>
        <w:t xml:space="preserve">6. </w:t>
      </w:r>
      <w:r w:rsidR="0004085B" w:rsidRPr="00CA4CBF">
        <w:rPr>
          <w:rFonts w:ascii="Verdana" w:hAnsi="Verdana" w:cs="Arial"/>
          <w:color w:val="auto"/>
          <w:sz w:val="24"/>
          <w:szCs w:val="24"/>
        </w:rPr>
        <w:t>Análisis y descripción de las conductas problema</w:t>
      </w:r>
      <w:bookmarkEnd w:id="31"/>
    </w:p>
    <w:p w:rsidR="00A95D66" w:rsidRPr="00CA4CBF" w:rsidRDefault="00D71C52" w:rsidP="00D71C52">
      <w:pPr>
        <w:jc w:val="both"/>
        <w:rPr>
          <w:rFonts w:ascii="Verdana" w:hAnsi="Verdana" w:cs="Arial"/>
        </w:rPr>
      </w:pPr>
      <w:r w:rsidRPr="00CA4CBF">
        <w:rPr>
          <w:rFonts w:ascii="Verdana" w:hAnsi="Verdana" w:cs="Arial"/>
        </w:rPr>
        <w:t xml:space="preserve">Con base en lo expuesto por la usuaria, </w:t>
      </w:r>
      <w:r w:rsidR="00DE1340">
        <w:rPr>
          <w:rFonts w:ascii="Verdana" w:hAnsi="Verdana" w:cs="Arial"/>
        </w:rPr>
        <w:t>é</w:t>
      </w:r>
      <w:r w:rsidR="00A95D66" w:rsidRPr="00CA4CBF">
        <w:rPr>
          <w:rFonts w:ascii="Verdana" w:hAnsi="Verdana" w:cs="Arial"/>
        </w:rPr>
        <w:t>sta presenta un patrón persistente de inestabilidad en las relaciones interpersonales, autoimagen y escaso control de impulsos</w:t>
      </w:r>
      <w:r w:rsidR="00E617B4" w:rsidRPr="00CA4CBF">
        <w:rPr>
          <w:rFonts w:ascii="Verdana" w:hAnsi="Verdana" w:cs="Arial"/>
        </w:rPr>
        <w:t>.</w:t>
      </w:r>
      <w:r w:rsidR="00A95D66" w:rsidRPr="00CA4CBF">
        <w:rPr>
          <w:rFonts w:ascii="Verdana" w:hAnsi="Verdana" w:cs="Arial"/>
        </w:rPr>
        <w:t xml:space="preserve"> </w:t>
      </w:r>
    </w:p>
    <w:p w:rsidR="00E617B4" w:rsidRPr="00CA4CBF" w:rsidRDefault="00E617B4" w:rsidP="00D71C52">
      <w:pPr>
        <w:jc w:val="both"/>
        <w:rPr>
          <w:rFonts w:ascii="Verdana" w:hAnsi="Verdana" w:cs="Arial"/>
        </w:rPr>
      </w:pPr>
      <w:r w:rsidRPr="00CA4CBF">
        <w:rPr>
          <w:rFonts w:ascii="Verdana" w:hAnsi="Verdana" w:cs="Arial"/>
        </w:rPr>
        <w:t>A continuación se describe operacionalmente el motivo de consult</w:t>
      </w:r>
      <w:r w:rsidR="00DE1340">
        <w:rPr>
          <w:rFonts w:ascii="Verdana" w:hAnsi="Verdana" w:cs="Arial"/>
        </w:rPr>
        <w:t>a, en tres dimensiones</w:t>
      </w:r>
      <w:r w:rsidRPr="00CA4CBF">
        <w:rPr>
          <w:rFonts w:ascii="Verdana" w:hAnsi="Verdana" w:cs="Arial"/>
        </w:rPr>
        <w:t>: nivel conductual, nivel cognitivo y nivel fisiológico.</w:t>
      </w:r>
    </w:p>
    <w:p w:rsidR="00E617B4" w:rsidRPr="00CA4CBF" w:rsidRDefault="00D71C52" w:rsidP="00D71C52">
      <w:pPr>
        <w:jc w:val="both"/>
        <w:rPr>
          <w:rFonts w:ascii="Verdana" w:hAnsi="Verdana" w:cs="Arial"/>
        </w:rPr>
      </w:pPr>
      <w:r w:rsidRPr="00CA4CBF">
        <w:rPr>
          <w:rFonts w:ascii="Verdana" w:hAnsi="Verdana" w:cs="Arial"/>
          <w:b/>
        </w:rPr>
        <w:t>N</w:t>
      </w:r>
      <w:r w:rsidR="00ED12FF" w:rsidRPr="00CA4CBF">
        <w:rPr>
          <w:rFonts w:ascii="Verdana" w:hAnsi="Verdana" w:cs="Arial"/>
          <w:b/>
        </w:rPr>
        <w:t>ivel conductual</w:t>
      </w:r>
      <w:r w:rsidRPr="00CA4CBF">
        <w:rPr>
          <w:rFonts w:ascii="Verdana" w:hAnsi="Verdana" w:cs="Arial"/>
        </w:rPr>
        <w:t xml:space="preserve">: </w:t>
      </w:r>
      <w:r w:rsidR="00E617B4" w:rsidRPr="00CA4CBF">
        <w:rPr>
          <w:rFonts w:ascii="Verdana" w:hAnsi="Verdana" w:cs="Arial"/>
        </w:rPr>
        <w:t>i</w:t>
      </w:r>
      <w:r w:rsidRPr="00CA4CBF">
        <w:rPr>
          <w:rFonts w:ascii="Verdana" w:hAnsi="Verdana" w:cs="Arial"/>
        </w:rPr>
        <w:t xml:space="preserve">rresponsabilidad. Frecuencia: 5 veces a la semana, puede haber más de dos actos de irresponsabilidad durante un día. Duración: pueden ser minutos u horas, Intensidad: 8, morfología: está presente sobre todo en sus </w:t>
      </w:r>
      <w:r w:rsidRPr="00CA4CBF">
        <w:rPr>
          <w:rFonts w:ascii="Verdana" w:hAnsi="Verdana" w:cs="Arial"/>
        </w:rPr>
        <w:lastRenderedPageBreak/>
        <w:t>empleos, como faltar sin justificación, llegar tarde, tomar entre semana y no levantarse para hacer algo que ya tenía planeado. Latencia: de un día para otro. Actuar por impulso: Frecuencia: 3 veces a la semana, duración: minutos u horas. Intensidad: 8 Morfología: por ejemplo, gastar dinero de manera irresponsable dura lo que le dura el dinero, es decir, no puede administrar sus gastos, así como le llega se l</w:t>
      </w:r>
      <w:r w:rsidR="000977A3">
        <w:rPr>
          <w:rFonts w:ascii="Verdana" w:hAnsi="Verdana" w:cs="Arial"/>
        </w:rPr>
        <w:t>o gasta, otro ejemplo, tener relaciones sexuales</w:t>
      </w:r>
      <w:r w:rsidRPr="00CA4CBF">
        <w:rPr>
          <w:rFonts w:ascii="Verdana" w:hAnsi="Verdana" w:cs="Arial"/>
        </w:rPr>
        <w:t xml:space="preserve"> con múltiples parejas irresponsablemente generalmente es bajo la influencia del alcohol, si ingiere alcohol dos veces a la semana, es posible que estas dos veces tenga relaciones sexuales sin protección y con diferentes parejas. Latencia de la impulsividad: cada tercer día. Acciones riesgosas. Frecuencia: 2 veces a la semana, Duración: pueden ser segundos o minutos. Intensidad: 8. Mor</w:t>
      </w:r>
      <w:r w:rsidR="004626D7" w:rsidRPr="00CA4CBF">
        <w:rPr>
          <w:rFonts w:ascii="Verdana" w:hAnsi="Verdana" w:cs="Arial"/>
        </w:rPr>
        <w:t>fología: s</w:t>
      </w:r>
      <w:r w:rsidRPr="00CA4CBF">
        <w:rPr>
          <w:rFonts w:ascii="Verdana" w:hAnsi="Verdana" w:cs="Arial"/>
        </w:rPr>
        <w:t>on acciones como ser infiel que pone en riesgo sus relaciones, mantener relaciones sin protección que pone en riesgo su salud, se expone a altas horas de la noche. Latencia: cada tercer día</w:t>
      </w:r>
      <w:r w:rsidR="004626D7" w:rsidRPr="00CA4CBF">
        <w:rPr>
          <w:rFonts w:ascii="Verdana" w:hAnsi="Verdana" w:cs="Arial"/>
        </w:rPr>
        <w:t xml:space="preserve">. </w:t>
      </w:r>
      <w:r w:rsidRPr="00CA4CBF">
        <w:rPr>
          <w:rFonts w:ascii="Verdana" w:hAnsi="Verdana" w:cs="Arial"/>
        </w:rPr>
        <w:t xml:space="preserve">Ira. Frecuencia: dos veces al mes. Duración: minutos. Intensidad: 8. Morfología: explosiones verbales. Latencia: cada 15 días. </w:t>
      </w:r>
    </w:p>
    <w:p w:rsidR="00D71C52" w:rsidRPr="00CA4CBF" w:rsidRDefault="00F03AD9" w:rsidP="00D71C52">
      <w:pPr>
        <w:jc w:val="both"/>
        <w:rPr>
          <w:rFonts w:ascii="Verdana" w:hAnsi="Verdana" w:cs="Arial"/>
        </w:rPr>
      </w:pPr>
      <w:r w:rsidRPr="00CA4CBF">
        <w:rPr>
          <w:rFonts w:ascii="Verdana" w:hAnsi="Verdana" w:cs="Arial"/>
          <w:b/>
        </w:rPr>
        <w:t xml:space="preserve">Nivel cognitivo: </w:t>
      </w:r>
      <w:r w:rsidRPr="00CA4CBF">
        <w:rPr>
          <w:rFonts w:ascii="Verdana" w:hAnsi="Verdana" w:cs="Arial"/>
        </w:rPr>
        <w:t>Inestabilidad en sus relaciones interpersonales (idealización y devaluación</w:t>
      </w:r>
      <w:r w:rsidR="000977A3">
        <w:rPr>
          <w:rFonts w:ascii="Verdana" w:hAnsi="Verdana" w:cs="Arial"/>
        </w:rPr>
        <w:t>)</w:t>
      </w:r>
      <w:r w:rsidRPr="00CA4CBF">
        <w:rPr>
          <w:rFonts w:ascii="Verdana" w:hAnsi="Verdana" w:cs="Arial"/>
        </w:rPr>
        <w:t>. Frecuencia: 3 veces por semana, Duración: horas, intensidad: 9 Morfología: tiende a idealizar a sus parejas desde el inicio de la relación y les demanda mucha atención y tiempo, compartir los detalles más íntimos y ser muy intensa, pero cambia rápidamente de idealizar a devaluar sobre todo si la pareja un día no le prestó la atención o el tiempo que ella esperaba. Latencia: cada tercer día. Sentimiento de ser incapaz. Frecuencia: 5 días a la semana es constante durante el día. Duración: minutos intensidad: 6. morfología: se desvalúa</w:t>
      </w:r>
      <w:r w:rsidR="00E76C18">
        <w:rPr>
          <w:rFonts w:ascii="Verdana" w:hAnsi="Verdana" w:cs="Arial"/>
        </w:rPr>
        <w:t xml:space="preserve"> c</w:t>
      </w:r>
      <w:r w:rsidRPr="00CA4CBF">
        <w:rPr>
          <w:rFonts w:ascii="Verdana" w:hAnsi="Verdana" w:cs="Arial"/>
        </w:rPr>
        <w:t>onstantemente, pensando que no tiene capacidad necesaria, tiende a dormir para evitar pensar en eso. Latencia: de un día para otro. Temor a la soledad: Frecuencia: 2 veces por semana, duración: segundos, intensidad: 6 morfología: pensamientos de extrema preocupación a la separación de figuras significativas, asociados con el miedo a la dependencia excesiva. Latencia: 3 días. Buscar salidas/evadir. Frecuencia: 3 veces al día, Duración: segundos intensidad: 8. Morfología. Tiende a evadir todo lo relacionado con los rasgos anteriores manteniéndose ocupada, durmiendo, o saliendo para distraerse. Latencia: cada 8 horas. Ansiedad por  pensar en futuro: frecuencia: todos los días. Duración: minutos. Intensidad: 9. Morfología: sensación de miedo e incertidumbre. Latencia: cada dos horas. Pensamientos suicidas: Frecuencia: 1 vez al mes. Duración: segundos. Intensidad: 6. Morfología: Solo son pensamientos vagos, que pasan rápidamente. Latencia: 1 mes.  Sentimientos crónicos de vacío: Frecuencia: 3 veces a la semana, Duración: segundos. Intensidad: 7. Morfología: pensamientos y sentimientos recurrentes de falta de identidad, de soledad y de sentir un hueco. Latencia: cada tercer día.</w:t>
      </w:r>
      <w:r w:rsidR="00D71C52" w:rsidRPr="00CA4CBF">
        <w:rPr>
          <w:rFonts w:ascii="Verdana" w:hAnsi="Verdana" w:cs="Arial"/>
        </w:rPr>
        <w:t xml:space="preserve"> </w:t>
      </w:r>
    </w:p>
    <w:p w:rsidR="00E47244" w:rsidRPr="00CA4CBF" w:rsidRDefault="004626D7" w:rsidP="00D71C52">
      <w:pPr>
        <w:jc w:val="both"/>
        <w:rPr>
          <w:rFonts w:ascii="Verdana" w:hAnsi="Verdana" w:cs="Arial"/>
          <w:b/>
        </w:rPr>
        <w:sectPr w:rsidR="00E47244" w:rsidRPr="00CA4CBF" w:rsidSect="0096357D">
          <w:footerReference w:type="default" r:id="rId11"/>
          <w:pgSz w:w="12240" w:h="15840"/>
          <w:pgMar w:top="1440" w:right="1440" w:bottom="1440" w:left="1440" w:header="720" w:footer="1584" w:gutter="0"/>
          <w:pgBorders w:display="notFirstPage" w:offsetFrom="page">
            <w:top w:val="thinThickSmallGap" w:sz="24" w:space="24" w:color="1B9DBB"/>
            <w:left w:val="thinThickSmallGap" w:sz="24" w:space="24" w:color="1B9DBB"/>
            <w:bottom w:val="thickThinSmallGap" w:sz="24" w:space="24" w:color="1B9DBB"/>
            <w:right w:val="thickThinSmallGap" w:sz="24" w:space="24" w:color="1B9DBB"/>
          </w:pgBorders>
          <w:cols w:space="720"/>
          <w:titlePg/>
          <w:docGrid w:linePitch="360"/>
        </w:sectPr>
      </w:pPr>
      <w:r w:rsidRPr="00CA4CBF">
        <w:rPr>
          <w:rFonts w:ascii="Verdana" w:hAnsi="Verdana" w:cs="Arial"/>
          <w:b/>
        </w:rPr>
        <w:lastRenderedPageBreak/>
        <w:t xml:space="preserve"> </w:t>
      </w:r>
      <w:r w:rsidR="00ED12FF" w:rsidRPr="00CA4CBF">
        <w:rPr>
          <w:rFonts w:ascii="Verdana" w:hAnsi="Verdana" w:cs="Arial"/>
          <w:b/>
        </w:rPr>
        <w:t>Nivel fisiológico</w:t>
      </w:r>
      <w:r w:rsidR="00D71C52" w:rsidRPr="00CA4CBF">
        <w:rPr>
          <w:rFonts w:ascii="Verdana" w:hAnsi="Verdana" w:cs="Arial"/>
        </w:rPr>
        <w:t xml:space="preserve">: </w:t>
      </w:r>
      <w:r w:rsidRPr="00CA4CBF">
        <w:rPr>
          <w:rFonts w:ascii="Verdana" w:hAnsi="Verdana" w:cs="Arial"/>
        </w:rPr>
        <w:t>e</w:t>
      </w:r>
      <w:r w:rsidR="00D71C52" w:rsidRPr="00CA4CBF">
        <w:rPr>
          <w:rFonts w:ascii="Verdana" w:hAnsi="Verdana" w:cs="Arial"/>
        </w:rPr>
        <w:t>spasmos al dormir. Frecuencia: 3 veces por semana. Duración: segundos. Intensidad: 6. Morfología: saltar inesperadamente en las noches mientras duerme. Latencia: cada tercer día.  Tics Nerviosos: Frecuencia: todos los días. Duración: minutos. Intensidad: 7. Morfología: cuando requiere concentrarse o por nervios, mueve rápidamente la pierna, escribir con el dedo lo que va escuchando. Latencia: cada 5 horas.  Tensión muscular: Frecuencia: 5 veces al mes, duración: horas, intensidad: 7. Morfología: siente peso en la espalda, como si una mariposa grande la cubriera. Latencia: dos veces por mes</w:t>
      </w:r>
      <w:r w:rsidR="005B27AE" w:rsidRPr="00CA4CBF">
        <w:rPr>
          <w:rFonts w:ascii="Verdana" w:hAnsi="Verdana" w:cs="Arial"/>
        </w:rPr>
        <w:t>.</w:t>
      </w:r>
    </w:p>
    <w:p w:rsidR="001D6838" w:rsidRPr="00CA4CBF" w:rsidRDefault="00ED12FF" w:rsidP="005B3DE7">
      <w:pPr>
        <w:pStyle w:val="Ttulo2"/>
        <w:rPr>
          <w:rFonts w:ascii="Verdana" w:hAnsi="Verdana" w:cs="Arial"/>
          <w:color w:val="auto"/>
          <w:sz w:val="24"/>
          <w:szCs w:val="24"/>
        </w:rPr>
      </w:pPr>
      <w:bookmarkStart w:id="32" w:name="_Toc436123315"/>
      <w:r w:rsidRPr="00CA4CBF">
        <w:rPr>
          <w:rFonts w:ascii="Verdana" w:hAnsi="Verdana" w:cs="Arial"/>
          <w:color w:val="auto"/>
          <w:sz w:val="24"/>
          <w:szCs w:val="24"/>
        </w:rPr>
        <w:lastRenderedPageBreak/>
        <w:t>6.1 Análisis Secuencial integrativo</w:t>
      </w:r>
      <w:bookmarkEnd w:id="32"/>
      <w:r w:rsidRPr="00CA4CBF">
        <w:rPr>
          <w:rFonts w:ascii="Verdana" w:hAnsi="Verdana" w:cs="Arial"/>
          <w:color w:val="auto"/>
          <w:sz w:val="24"/>
          <w:szCs w:val="24"/>
        </w:rPr>
        <w:t xml:space="preserve"> </w:t>
      </w:r>
    </w:p>
    <w:p w:rsidR="00ED12FF" w:rsidRPr="00CA4CBF" w:rsidRDefault="00ED12FF" w:rsidP="00D71C52">
      <w:pPr>
        <w:jc w:val="both"/>
        <w:rPr>
          <w:rFonts w:ascii="Verdana" w:hAnsi="Verdana" w:cs="Arial"/>
        </w:rPr>
      </w:pPr>
      <w:r w:rsidRPr="00CA4CBF">
        <w:rPr>
          <w:rFonts w:ascii="Verdana" w:hAnsi="Verdana" w:cs="Arial"/>
        </w:rPr>
        <w:t xml:space="preserve">El modelo secuencial integrativo se obtuvo a partir de la entrevista conductual que se </w:t>
      </w:r>
      <w:proofErr w:type="spellStart"/>
      <w:r w:rsidRPr="00CA4CBF">
        <w:rPr>
          <w:rFonts w:ascii="Verdana" w:hAnsi="Verdana" w:cs="Arial"/>
        </w:rPr>
        <w:t>llevo</w:t>
      </w:r>
      <w:proofErr w:type="spellEnd"/>
      <w:r w:rsidRPr="00CA4CBF">
        <w:rPr>
          <w:rFonts w:ascii="Verdana" w:hAnsi="Verdana" w:cs="Arial"/>
        </w:rPr>
        <w:t xml:space="preserve"> a cabo durante el proceso de evaluación.</w:t>
      </w:r>
    </w:p>
    <w:p w:rsidR="00E47244" w:rsidRPr="00CA4CBF" w:rsidRDefault="00E47244" w:rsidP="00D71C52">
      <w:pPr>
        <w:jc w:val="both"/>
        <w:rPr>
          <w:rFonts w:ascii="Verdana" w:hAnsi="Verdana" w:cs="Arial"/>
          <w:b/>
          <w:sz w:val="28"/>
          <w:szCs w:val="28"/>
        </w:rPr>
      </w:pPr>
    </w:p>
    <w:p w:rsidR="00E47244" w:rsidRPr="00CA4CBF" w:rsidRDefault="001D6838" w:rsidP="001D6838">
      <w:pPr>
        <w:spacing w:line="240" w:lineRule="auto"/>
        <w:jc w:val="both"/>
        <w:rPr>
          <w:rFonts w:ascii="Verdana" w:hAnsi="Verdana" w:cs="Arial"/>
          <w:b/>
          <w:sz w:val="20"/>
          <w:szCs w:val="20"/>
        </w:rPr>
      </w:pPr>
      <w:r w:rsidRPr="00CA4CBF">
        <w:rPr>
          <w:rFonts w:ascii="Verdana" w:hAnsi="Verdana" w:cs="Arial"/>
          <w:b/>
          <w:sz w:val="20"/>
          <w:szCs w:val="20"/>
        </w:rPr>
        <w:t>Tabla 1.</w:t>
      </w:r>
    </w:p>
    <w:p w:rsidR="001D6838" w:rsidRPr="00CA4CBF" w:rsidRDefault="00ED12FF" w:rsidP="001D6838">
      <w:pPr>
        <w:spacing w:line="240" w:lineRule="auto"/>
        <w:jc w:val="both"/>
        <w:rPr>
          <w:rFonts w:ascii="Verdana" w:hAnsi="Verdana" w:cs="Arial"/>
          <w:b/>
          <w:sz w:val="20"/>
          <w:szCs w:val="20"/>
        </w:rPr>
      </w:pPr>
      <w:r w:rsidRPr="00CA4CBF">
        <w:rPr>
          <w:rFonts w:ascii="Verdana" w:hAnsi="Verdana" w:cs="Arial"/>
          <w:b/>
          <w:sz w:val="20"/>
          <w:szCs w:val="20"/>
        </w:rPr>
        <w:t xml:space="preserve">6.1. </w:t>
      </w:r>
      <w:r w:rsidR="001D6838" w:rsidRPr="00CA4CBF">
        <w:rPr>
          <w:rFonts w:ascii="Verdana" w:hAnsi="Verdana" w:cs="Arial"/>
          <w:b/>
          <w:sz w:val="20"/>
          <w:szCs w:val="20"/>
        </w:rPr>
        <w:t>Análisis Secuencial Integrativo</w:t>
      </w:r>
    </w:p>
    <w:tbl>
      <w:tblPr>
        <w:tblStyle w:val="Tablaconcuadrcula"/>
        <w:tblW w:w="14580" w:type="dxa"/>
        <w:tblInd w:w="-702" w:type="dxa"/>
        <w:tblBorders>
          <w:top w:val="single" w:sz="12" w:space="0" w:color="1295C4"/>
          <w:left w:val="single" w:sz="12" w:space="0" w:color="1295C4"/>
          <w:bottom w:val="single" w:sz="12" w:space="0" w:color="1295C4"/>
          <w:right w:val="single" w:sz="12" w:space="0" w:color="1295C4"/>
          <w:insideH w:val="single" w:sz="12" w:space="0" w:color="1295C4"/>
          <w:insideV w:val="single" w:sz="12" w:space="0" w:color="1295C4"/>
        </w:tblBorders>
        <w:tblLook w:val="04A0" w:firstRow="1" w:lastRow="0" w:firstColumn="1" w:lastColumn="0" w:noHBand="0" w:noVBand="1"/>
      </w:tblPr>
      <w:tblGrid>
        <w:gridCol w:w="2790"/>
        <w:gridCol w:w="2970"/>
        <w:gridCol w:w="3150"/>
        <w:gridCol w:w="2790"/>
        <w:gridCol w:w="2880"/>
      </w:tblGrid>
      <w:tr w:rsidR="004626D7" w:rsidRPr="00CA4CBF" w:rsidTr="00200FEE">
        <w:tc>
          <w:tcPr>
            <w:tcW w:w="2790" w:type="dxa"/>
            <w:shd w:val="clear" w:color="auto" w:fill="1B9DBB"/>
          </w:tcPr>
          <w:p w:rsidR="004626D7" w:rsidRPr="00CA4CBF" w:rsidRDefault="004626D7" w:rsidP="004626D7">
            <w:pPr>
              <w:jc w:val="center"/>
              <w:rPr>
                <w:rFonts w:ascii="Tahoma" w:hAnsi="Tahoma" w:cs="Tahoma"/>
                <w:b/>
                <w:sz w:val="24"/>
                <w:szCs w:val="24"/>
              </w:rPr>
            </w:pPr>
            <w:r w:rsidRPr="00CA4CBF">
              <w:rPr>
                <w:rFonts w:ascii="Tahoma" w:hAnsi="Tahoma" w:cs="Tahoma"/>
                <w:b/>
                <w:sz w:val="24"/>
                <w:szCs w:val="24"/>
              </w:rPr>
              <w:t>A</w:t>
            </w:r>
          </w:p>
          <w:p w:rsidR="004626D7" w:rsidRPr="00CA4CBF" w:rsidRDefault="004626D7" w:rsidP="004626D7">
            <w:pPr>
              <w:jc w:val="center"/>
              <w:rPr>
                <w:rFonts w:ascii="Tahoma" w:hAnsi="Tahoma" w:cs="Tahoma"/>
                <w:b/>
                <w:sz w:val="24"/>
                <w:szCs w:val="24"/>
              </w:rPr>
            </w:pPr>
            <w:r w:rsidRPr="00CA4CBF">
              <w:rPr>
                <w:rFonts w:ascii="Tahoma" w:hAnsi="Tahoma" w:cs="Tahoma"/>
                <w:b/>
                <w:sz w:val="24"/>
                <w:szCs w:val="24"/>
              </w:rPr>
              <w:t>Antecedentes  (Antecedentes funcionales)</w:t>
            </w:r>
          </w:p>
        </w:tc>
        <w:tc>
          <w:tcPr>
            <w:tcW w:w="2970" w:type="dxa"/>
            <w:shd w:val="clear" w:color="auto" w:fill="1B9DBB"/>
          </w:tcPr>
          <w:p w:rsidR="004626D7" w:rsidRPr="00CA4CBF" w:rsidRDefault="004626D7" w:rsidP="004626D7">
            <w:pPr>
              <w:jc w:val="center"/>
              <w:rPr>
                <w:rFonts w:ascii="Tahoma" w:hAnsi="Tahoma" w:cs="Tahoma"/>
                <w:b/>
                <w:sz w:val="24"/>
                <w:szCs w:val="24"/>
              </w:rPr>
            </w:pPr>
            <w:r w:rsidRPr="00CA4CBF">
              <w:rPr>
                <w:rFonts w:ascii="Tahoma" w:hAnsi="Tahoma" w:cs="Tahoma"/>
                <w:b/>
                <w:sz w:val="24"/>
                <w:szCs w:val="24"/>
              </w:rPr>
              <w:t>O</w:t>
            </w:r>
          </w:p>
          <w:p w:rsidR="004626D7" w:rsidRPr="00CA4CBF" w:rsidRDefault="004626D7" w:rsidP="004626D7">
            <w:pPr>
              <w:jc w:val="center"/>
              <w:rPr>
                <w:rFonts w:ascii="Tahoma" w:hAnsi="Tahoma" w:cs="Tahoma"/>
                <w:b/>
                <w:sz w:val="24"/>
                <w:szCs w:val="24"/>
              </w:rPr>
            </w:pPr>
          </w:p>
          <w:p w:rsidR="004626D7" w:rsidRPr="00CA4CBF" w:rsidRDefault="004626D7" w:rsidP="004626D7">
            <w:pPr>
              <w:jc w:val="center"/>
              <w:rPr>
                <w:rFonts w:ascii="Tahoma" w:hAnsi="Tahoma" w:cs="Tahoma"/>
                <w:b/>
                <w:sz w:val="24"/>
                <w:szCs w:val="24"/>
              </w:rPr>
            </w:pPr>
            <w:r w:rsidRPr="00CA4CBF">
              <w:rPr>
                <w:rFonts w:ascii="Tahoma" w:hAnsi="Tahoma" w:cs="Tahoma"/>
                <w:b/>
                <w:sz w:val="24"/>
                <w:szCs w:val="24"/>
              </w:rPr>
              <w:t>Organismo</w:t>
            </w:r>
          </w:p>
        </w:tc>
        <w:tc>
          <w:tcPr>
            <w:tcW w:w="3150" w:type="dxa"/>
            <w:shd w:val="clear" w:color="auto" w:fill="1B9DBB"/>
          </w:tcPr>
          <w:p w:rsidR="004626D7" w:rsidRPr="00CA4CBF" w:rsidRDefault="004626D7" w:rsidP="004626D7">
            <w:pPr>
              <w:jc w:val="center"/>
              <w:rPr>
                <w:rFonts w:ascii="Tahoma" w:hAnsi="Tahoma" w:cs="Tahoma"/>
                <w:b/>
                <w:sz w:val="24"/>
                <w:szCs w:val="24"/>
              </w:rPr>
            </w:pPr>
            <w:r w:rsidRPr="00CA4CBF">
              <w:rPr>
                <w:rFonts w:ascii="Tahoma" w:hAnsi="Tahoma" w:cs="Tahoma"/>
                <w:b/>
                <w:sz w:val="24"/>
                <w:szCs w:val="24"/>
              </w:rPr>
              <w:t>R</w:t>
            </w:r>
          </w:p>
          <w:p w:rsidR="004626D7" w:rsidRPr="00CA4CBF" w:rsidRDefault="004626D7" w:rsidP="004626D7">
            <w:pPr>
              <w:jc w:val="center"/>
              <w:rPr>
                <w:rFonts w:ascii="Tahoma" w:hAnsi="Tahoma" w:cs="Tahoma"/>
                <w:b/>
                <w:sz w:val="24"/>
                <w:szCs w:val="24"/>
              </w:rPr>
            </w:pPr>
            <w:r w:rsidRPr="00CA4CBF">
              <w:rPr>
                <w:rFonts w:ascii="Tahoma" w:hAnsi="Tahoma" w:cs="Tahoma"/>
                <w:b/>
                <w:sz w:val="24"/>
                <w:szCs w:val="24"/>
              </w:rPr>
              <w:t>Respuestas</w:t>
            </w:r>
          </w:p>
          <w:p w:rsidR="004626D7" w:rsidRPr="00CA4CBF" w:rsidRDefault="004626D7" w:rsidP="004626D7">
            <w:pPr>
              <w:jc w:val="center"/>
              <w:rPr>
                <w:rFonts w:ascii="Tahoma" w:hAnsi="Tahoma" w:cs="Tahoma"/>
                <w:b/>
                <w:sz w:val="24"/>
                <w:szCs w:val="24"/>
              </w:rPr>
            </w:pPr>
            <w:r w:rsidRPr="00CA4CBF">
              <w:rPr>
                <w:rFonts w:ascii="Tahoma" w:hAnsi="Tahoma" w:cs="Tahoma"/>
                <w:b/>
                <w:sz w:val="24"/>
                <w:szCs w:val="24"/>
              </w:rPr>
              <w:t>(Conductas de interés)</w:t>
            </w:r>
          </w:p>
          <w:p w:rsidR="004626D7" w:rsidRPr="00CA4CBF" w:rsidRDefault="004626D7" w:rsidP="004626D7">
            <w:pPr>
              <w:jc w:val="center"/>
              <w:rPr>
                <w:rFonts w:ascii="Tahoma" w:hAnsi="Tahoma" w:cs="Tahoma"/>
                <w:b/>
                <w:sz w:val="24"/>
                <w:szCs w:val="24"/>
              </w:rPr>
            </w:pPr>
          </w:p>
        </w:tc>
        <w:tc>
          <w:tcPr>
            <w:tcW w:w="2790" w:type="dxa"/>
            <w:shd w:val="clear" w:color="auto" w:fill="1B9DBB"/>
          </w:tcPr>
          <w:p w:rsidR="004626D7" w:rsidRPr="00CA4CBF" w:rsidRDefault="004626D7" w:rsidP="004626D7">
            <w:pPr>
              <w:jc w:val="center"/>
              <w:rPr>
                <w:rFonts w:ascii="Tahoma" w:hAnsi="Tahoma" w:cs="Tahoma"/>
                <w:b/>
                <w:sz w:val="24"/>
                <w:szCs w:val="24"/>
              </w:rPr>
            </w:pPr>
            <w:r w:rsidRPr="00CA4CBF">
              <w:rPr>
                <w:rFonts w:ascii="Tahoma" w:hAnsi="Tahoma" w:cs="Tahoma"/>
                <w:b/>
                <w:sz w:val="24"/>
                <w:szCs w:val="24"/>
              </w:rPr>
              <w:t>K</w:t>
            </w:r>
          </w:p>
          <w:p w:rsidR="004626D7" w:rsidRPr="00CA4CBF" w:rsidRDefault="004626D7" w:rsidP="004626D7">
            <w:pPr>
              <w:jc w:val="center"/>
              <w:rPr>
                <w:rFonts w:ascii="Tahoma" w:hAnsi="Tahoma" w:cs="Tahoma"/>
                <w:b/>
                <w:sz w:val="24"/>
                <w:szCs w:val="24"/>
              </w:rPr>
            </w:pPr>
          </w:p>
          <w:p w:rsidR="004626D7" w:rsidRPr="00CA4CBF" w:rsidRDefault="004626D7" w:rsidP="004626D7">
            <w:pPr>
              <w:jc w:val="center"/>
              <w:rPr>
                <w:rFonts w:ascii="Tahoma" w:hAnsi="Tahoma" w:cs="Tahoma"/>
                <w:b/>
                <w:sz w:val="24"/>
                <w:szCs w:val="24"/>
              </w:rPr>
            </w:pPr>
            <w:r w:rsidRPr="00CA4CBF">
              <w:rPr>
                <w:rFonts w:ascii="Tahoma" w:hAnsi="Tahoma" w:cs="Tahoma"/>
                <w:b/>
                <w:sz w:val="24"/>
                <w:szCs w:val="24"/>
              </w:rPr>
              <w:t>Contingencias</w:t>
            </w:r>
          </w:p>
        </w:tc>
        <w:tc>
          <w:tcPr>
            <w:tcW w:w="2880" w:type="dxa"/>
            <w:shd w:val="clear" w:color="auto" w:fill="1B9DBB"/>
          </w:tcPr>
          <w:p w:rsidR="004626D7" w:rsidRPr="00CA4CBF" w:rsidRDefault="004626D7" w:rsidP="004626D7">
            <w:pPr>
              <w:jc w:val="center"/>
              <w:rPr>
                <w:rFonts w:ascii="Tahoma" w:hAnsi="Tahoma" w:cs="Tahoma"/>
                <w:b/>
                <w:sz w:val="24"/>
                <w:szCs w:val="24"/>
              </w:rPr>
            </w:pPr>
            <w:r w:rsidRPr="00CA4CBF">
              <w:rPr>
                <w:rFonts w:ascii="Tahoma" w:hAnsi="Tahoma" w:cs="Tahoma"/>
                <w:b/>
                <w:sz w:val="24"/>
                <w:szCs w:val="24"/>
              </w:rPr>
              <w:t>C</w:t>
            </w:r>
          </w:p>
          <w:p w:rsidR="004626D7" w:rsidRPr="00CA4CBF" w:rsidRDefault="004626D7" w:rsidP="004626D7">
            <w:pPr>
              <w:jc w:val="center"/>
              <w:rPr>
                <w:rFonts w:ascii="Tahoma" w:hAnsi="Tahoma" w:cs="Tahoma"/>
                <w:b/>
                <w:sz w:val="24"/>
                <w:szCs w:val="24"/>
              </w:rPr>
            </w:pPr>
          </w:p>
          <w:p w:rsidR="004626D7" w:rsidRPr="00CA4CBF" w:rsidRDefault="004626D7" w:rsidP="004626D7">
            <w:pPr>
              <w:jc w:val="center"/>
              <w:rPr>
                <w:rFonts w:ascii="Tahoma" w:hAnsi="Tahoma" w:cs="Tahoma"/>
                <w:b/>
                <w:sz w:val="24"/>
                <w:szCs w:val="24"/>
              </w:rPr>
            </w:pPr>
            <w:r w:rsidRPr="00CA4CBF">
              <w:rPr>
                <w:rFonts w:ascii="Tahoma" w:hAnsi="Tahoma" w:cs="Tahoma"/>
                <w:b/>
                <w:sz w:val="24"/>
                <w:szCs w:val="24"/>
              </w:rPr>
              <w:t>Consecuencias</w:t>
            </w:r>
          </w:p>
        </w:tc>
      </w:tr>
      <w:tr w:rsidR="004626D7" w:rsidRPr="00CA4CBF" w:rsidTr="00200FEE">
        <w:trPr>
          <w:trHeight w:val="350"/>
        </w:trPr>
        <w:tc>
          <w:tcPr>
            <w:tcW w:w="2790" w:type="dxa"/>
          </w:tcPr>
          <w:p w:rsidR="004626D7" w:rsidRPr="00CA4CBF" w:rsidRDefault="004626D7" w:rsidP="004626D7">
            <w:pPr>
              <w:rPr>
                <w:b/>
                <w:sz w:val="24"/>
                <w:szCs w:val="24"/>
                <w:u w:val="single"/>
              </w:rPr>
            </w:pPr>
            <w:r w:rsidRPr="00CA4CBF">
              <w:rPr>
                <w:b/>
                <w:sz w:val="24"/>
                <w:szCs w:val="24"/>
                <w:u w:val="single"/>
              </w:rPr>
              <w:t>Externos</w:t>
            </w:r>
          </w:p>
          <w:p w:rsidR="004626D7" w:rsidRPr="00CA4CBF" w:rsidRDefault="004626D7" w:rsidP="004626D7">
            <w:pPr>
              <w:rPr>
                <w:b/>
                <w:sz w:val="24"/>
                <w:szCs w:val="24"/>
              </w:rPr>
            </w:pPr>
          </w:p>
          <w:p w:rsidR="004626D7" w:rsidRPr="00CA4CBF" w:rsidRDefault="004626D7" w:rsidP="004626D7">
            <w:pPr>
              <w:jc w:val="both"/>
              <w:rPr>
                <w:sz w:val="24"/>
                <w:szCs w:val="24"/>
              </w:rPr>
            </w:pPr>
            <w:r w:rsidRPr="00CA4CBF">
              <w:rPr>
                <w:b/>
                <w:sz w:val="24"/>
                <w:szCs w:val="24"/>
              </w:rPr>
              <w:t xml:space="preserve">-Dónde: </w:t>
            </w:r>
            <w:r w:rsidRPr="00CA4CBF">
              <w:rPr>
                <w:sz w:val="24"/>
                <w:szCs w:val="24"/>
              </w:rPr>
              <w:t>El lugar en donde mayormente se presenta el problema es en su casa, ya que es en donde más tiempo pasa durante la semana,  sin que signifique que este sea el único escenario en donde ocurre el problema, principalmente los rasgos a nivel conductual se pueden presentar en cualquier lugar (irresponsabilidad, actuar por impulso, acciones riesgosas e ira)</w:t>
            </w:r>
          </w:p>
          <w:p w:rsidR="004626D7" w:rsidRPr="00CA4CBF" w:rsidRDefault="006B4EF8" w:rsidP="004626D7">
            <w:pPr>
              <w:jc w:val="both"/>
              <w:rPr>
                <w:sz w:val="24"/>
                <w:szCs w:val="24"/>
              </w:rPr>
            </w:pPr>
            <w:r>
              <w:rPr>
                <w:b/>
                <w:sz w:val="24"/>
                <w:szCs w:val="24"/>
              </w:rPr>
              <w:lastRenderedPageBreak/>
              <w:t xml:space="preserve">-Cuándo: </w:t>
            </w:r>
            <w:r>
              <w:rPr>
                <w:rFonts w:cs="Arial"/>
                <w:sz w:val="24"/>
                <w:szCs w:val="24"/>
              </w:rPr>
              <w:t>C</w:t>
            </w:r>
            <w:r w:rsidR="004626D7" w:rsidRPr="00CA4CBF">
              <w:rPr>
                <w:rFonts w:cs="Arial"/>
                <w:sz w:val="24"/>
                <w:szCs w:val="24"/>
              </w:rPr>
              <w:t>omenta que cuando siente por parte de la persona con quien vive, la exigencia para que trabaje y se responsabilice aunque está consciente de que tienen razón, se siente muy presionada y angustiada, por lo que, lejos de ayudarla la inmoviliza, aumenta su nivel de ansiedad y se genera toda la problemática, también por otro lado comenta que las cosas inesperadas (que la deje su novio, que le dé una crisis a su mamá) también influyen para que sus síntomas se agudicen.</w:t>
            </w:r>
          </w:p>
          <w:p w:rsidR="004626D7" w:rsidRPr="00CA4CBF" w:rsidRDefault="004626D7" w:rsidP="004626D7">
            <w:pPr>
              <w:jc w:val="both"/>
              <w:rPr>
                <w:b/>
                <w:sz w:val="24"/>
                <w:szCs w:val="24"/>
              </w:rPr>
            </w:pPr>
            <w:r w:rsidRPr="00CA4CBF">
              <w:rPr>
                <w:b/>
                <w:sz w:val="24"/>
                <w:szCs w:val="24"/>
              </w:rPr>
              <w:t xml:space="preserve">-Con quién: </w:t>
            </w:r>
            <w:r w:rsidRPr="00CA4CBF">
              <w:rPr>
                <w:sz w:val="24"/>
                <w:szCs w:val="24"/>
              </w:rPr>
              <w:t>Principalmente con las personas más cercanas a ella, principalmente con su hermana mayor que es con la que vive, pero también le ocurre con su pap</w:t>
            </w:r>
            <w:r w:rsidRPr="00CA4CBF">
              <w:rPr>
                <w:rFonts w:cs="Arial"/>
                <w:sz w:val="24"/>
                <w:szCs w:val="24"/>
              </w:rPr>
              <w:t>á, amigos y pareja.</w:t>
            </w:r>
          </w:p>
          <w:p w:rsidR="004626D7" w:rsidRPr="00CA4CBF" w:rsidRDefault="006B4EF8" w:rsidP="004626D7">
            <w:pPr>
              <w:jc w:val="both"/>
              <w:rPr>
                <w:sz w:val="24"/>
                <w:szCs w:val="24"/>
              </w:rPr>
            </w:pPr>
            <w:r>
              <w:rPr>
                <w:b/>
                <w:sz w:val="24"/>
                <w:szCs w:val="24"/>
              </w:rPr>
              <w:lastRenderedPageBreak/>
              <w:t xml:space="preserve">-Cómo: </w:t>
            </w:r>
            <w:r>
              <w:rPr>
                <w:sz w:val="24"/>
                <w:szCs w:val="24"/>
              </w:rPr>
              <w:t>C</w:t>
            </w:r>
            <w:r w:rsidR="004626D7" w:rsidRPr="00CA4CBF">
              <w:rPr>
                <w:sz w:val="24"/>
                <w:szCs w:val="24"/>
              </w:rPr>
              <w:t xml:space="preserve">omenta que puede identificar que principalmente su problema inicia con un  acto/ pensamiento  impulsivo, posteriormente actúa irresponsablemente o tiene alguna acción riesgosa lo que le trae una sensación de frustración y </w:t>
            </w:r>
            <w:proofErr w:type="spellStart"/>
            <w:r w:rsidR="004626D7" w:rsidRPr="00CA4CBF">
              <w:rPr>
                <w:sz w:val="24"/>
                <w:szCs w:val="24"/>
              </w:rPr>
              <w:t>vacio</w:t>
            </w:r>
            <w:proofErr w:type="spellEnd"/>
            <w:r w:rsidR="004626D7" w:rsidRPr="00CA4CBF">
              <w:rPr>
                <w:sz w:val="24"/>
                <w:szCs w:val="24"/>
              </w:rPr>
              <w:t>. Esto es como una constante que se repite y que genera un malestar general en su vida ya que su autoimagen cambia frecuentemente siendo en su mayoría predominantes los pensamientos negativos hacia su persona y capacidad.</w:t>
            </w:r>
          </w:p>
          <w:p w:rsidR="004626D7" w:rsidRPr="00CA4CBF" w:rsidRDefault="004626D7" w:rsidP="004626D7">
            <w:pPr>
              <w:jc w:val="both"/>
              <w:rPr>
                <w:sz w:val="24"/>
                <w:szCs w:val="24"/>
              </w:rPr>
            </w:pPr>
            <w:r w:rsidRPr="00CA4CBF">
              <w:rPr>
                <w:sz w:val="24"/>
                <w:szCs w:val="24"/>
              </w:rPr>
              <w:t>-</w:t>
            </w:r>
            <w:r w:rsidRPr="00CA4CBF">
              <w:rPr>
                <w:b/>
                <w:sz w:val="24"/>
                <w:szCs w:val="24"/>
              </w:rPr>
              <w:t>Temas</w:t>
            </w:r>
            <w:r w:rsidRPr="00CA4CBF">
              <w:rPr>
                <w:sz w:val="24"/>
                <w:szCs w:val="24"/>
              </w:rPr>
              <w:t xml:space="preserve">: irresponsabilidad, impulsividad, acciones riesgosas, inestabilidad en relaciones interpersonales y autoimagen, pensamientos negativos, sentimientos profundos </w:t>
            </w:r>
            <w:r w:rsidRPr="00CA4CBF">
              <w:rPr>
                <w:sz w:val="24"/>
                <w:szCs w:val="24"/>
              </w:rPr>
              <w:lastRenderedPageBreak/>
              <w:t>de vacío, temor a la soledad y desapego.</w:t>
            </w:r>
          </w:p>
          <w:p w:rsidR="004626D7" w:rsidRPr="00CA4CBF" w:rsidRDefault="004626D7" w:rsidP="004626D7">
            <w:pPr>
              <w:rPr>
                <w:b/>
                <w:sz w:val="24"/>
                <w:szCs w:val="24"/>
              </w:rPr>
            </w:pPr>
          </w:p>
          <w:p w:rsidR="004626D7" w:rsidRPr="00CA4CBF" w:rsidRDefault="004626D7" w:rsidP="004626D7">
            <w:pPr>
              <w:rPr>
                <w:b/>
                <w:sz w:val="24"/>
                <w:szCs w:val="24"/>
                <w:u w:val="single"/>
              </w:rPr>
            </w:pPr>
            <w:r w:rsidRPr="00CA4CBF">
              <w:rPr>
                <w:b/>
                <w:sz w:val="24"/>
                <w:szCs w:val="24"/>
                <w:u w:val="single"/>
              </w:rPr>
              <w:t>Internos</w:t>
            </w:r>
          </w:p>
          <w:p w:rsidR="004626D7" w:rsidRPr="00CA4CBF" w:rsidRDefault="004626D7" w:rsidP="004626D7">
            <w:pPr>
              <w:rPr>
                <w:b/>
                <w:sz w:val="24"/>
                <w:szCs w:val="24"/>
              </w:rPr>
            </w:pPr>
          </w:p>
          <w:p w:rsidR="004626D7" w:rsidRPr="00CA4CBF" w:rsidRDefault="004626D7" w:rsidP="004626D7">
            <w:pPr>
              <w:jc w:val="both"/>
              <w:rPr>
                <w:sz w:val="24"/>
                <w:szCs w:val="24"/>
              </w:rPr>
            </w:pPr>
            <w:r w:rsidRPr="00CA4CBF">
              <w:rPr>
                <w:b/>
                <w:sz w:val="24"/>
                <w:szCs w:val="24"/>
              </w:rPr>
              <w:t xml:space="preserve">-Cognitivos: </w:t>
            </w:r>
            <w:r w:rsidRPr="00CA4CBF">
              <w:rPr>
                <w:rFonts w:cs="Arial"/>
                <w:sz w:val="24"/>
                <w:szCs w:val="24"/>
              </w:rPr>
              <w:t>Piensa en que no puede, en pedir ayuda, en que tiene mucho miedo y angustia y muy en el fondo “un no quiero” y lo relaciona con el temor al desapego, a perder la comodidad de que alguien vea por ella. Por otro lado es muy pesimista al pensar en su futuro puesto que siente una gran incertidumbre sobre el camino que tomara su vida ya que en este momento comenta no tener nada estable.</w:t>
            </w:r>
          </w:p>
          <w:p w:rsidR="004626D7" w:rsidRPr="00CA4CBF" w:rsidRDefault="004626D7" w:rsidP="004626D7">
            <w:pPr>
              <w:rPr>
                <w:b/>
                <w:sz w:val="24"/>
                <w:szCs w:val="24"/>
              </w:rPr>
            </w:pPr>
          </w:p>
          <w:p w:rsidR="004626D7" w:rsidRPr="00CA4CBF" w:rsidRDefault="004626D7" w:rsidP="004626D7">
            <w:pPr>
              <w:jc w:val="both"/>
              <w:rPr>
                <w:sz w:val="24"/>
                <w:szCs w:val="24"/>
              </w:rPr>
            </w:pPr>
            <w:r w:rsidRPr="00CA4CBF">
              <w:rPr>
                <w:b/>
                <w:sz w:val="24"/>
                <w:szCs w:val="24"/>
              </w:rPr>
              <w:t xml:space="preserve">-Acontecimientos históricos probablemente determinantes: </w:t>
            </w:r>
            <w:r w:rsidRPr="00CA4CBF">
              <w:rPr>
                <w:rFonts w:cs="Arial"/>
                <w:sz w:val="24"/>
                <w:szCs w:val="24"/>
              </w:rPr>
              <w:t xml:space="preserve">A partir de la agorafobia todo se vino abajo, por la separación que tuvo con la sociedad, fue dejando </w:t>
            </w:r>
            <w:r w:rsidRPr="00CA4CBF">
              <w:rPr>
                <w:rFonts w:cs="Arial"/>
                <w:sz w:val="24"/>
                <w:szCs w:val="24"/>
              </w:rPr>
              <w:lastRenderedPageBreak/>
              <w:t>de creer en ella y de sentirse capaz, su papá le deja de pagar la escuela y se queda estática y tiene un sentimiento de frustración porque estaba en un trabajo en donde no le pagaron y no pudo hacer nada en ese momento para continuar con la escuela y así,  sin estudiar, se siente inactiva y deprimida, posteriormente tiene un intento de secuestro y a partir de ese momento todo lo externo lo empieza a asociar con el  peligro por lo que durante varios años de su vida vive con este temor, evitando salir al exterior, sin trabajar, sin estudiar, y sintiéndose cada vez menos productiva e incapaz de poder hacer algo por ella.</w:t>
            </w:r>
          </w:p>
          <w:p w:rsidR="004626D7" w:rsidRPr="00CA4CBF" w:rsidRDefault="004626D7" w:rsidP="004626D7">
            <w:pPr>
              <w:rPr>
                <w:b/>
                <w:sz w:val="24"/>
                <w:szCs w:val="24"/>
              </w:rPr>
            </w:pPr>
          </w:p>
          <w:p w:rsidR="004626D7" w:rsidRPr="00CA4CBF" w:rsidRDefault="004626D7" w:rsidP="004626D7">
            <w:pPr>
              <w:rPr>
                <w:rFonts w:cs="Tahoma"/>
                <w:b/>
                <w:sz w:val="24"/>
                <w:szCs w:val="24"/>
              </w:rPr>
            </w:pPr>
          </w:p>
        </w:tc>
        <w:tc>
          <w:tcPr>
            <w:tcW w:w="2970" w:type="dxa"/>
          </w:tcPr>
          <w:p w:rsidR="004626D7" w:rsidRPr="00CA4CBF" w:rsidRDefault="004626D7" w:rsidP="004626D7">
            <w:pPr>
              <w:jc w:val="both"/>
              <w:rPr>
                <w:sz w:val="24"/>
                <w:szCs w:val="24"/>
                <w:u w:val="single"/>
              </w:rPr>
            </w:pPr>
            <w:r w:rsidRPr="00CA4CBF">
              <w:rPr>
                <w:b/>
                <w:sz w:val="24"/>
                <w:szCs w:val="24"/>
                <w:u w:val="single"/>
              </w:rPr>
              <w:lastRenderedPageBreak/>
              <w:t>Biológico/fisiológico:</w:t>
            </w:r>
            <w:r w:rsidR="006B4EF8">
              <w:rPr>
                <w:rFonts w:cs="Arial"/>
                <w:sz w:val="24"/>
                <w:szCs w:val="24"/>
              </w:rPr>
              <w:t xml:space="preserve"> La usuaria</w:t>
            </w:r>
            <w:r w:rsidRPr="00CA4CBF">
              <w:rPr>
                <w:rFonts w:cs="Arial"/>
                <w:sz w:val="24"/>
                <w:szCs w:val="24"/>
              </w:rPr>
              <w:t xml:space="preserve"> padeció asma a los 8 años pero solo fue por unos años, ahora ya la tiene totalmente eliminada y no presenta ningún otro problema biológico. Sin embargo, en ocasiones no puede conciliar un sueño profundo debido a los espasmos que presenta a lo largo de la noche, los cuales la despiertan de un salto y cuando </w:t>
            </w:r>
            <w:proofErr w:type="spellStart"/>
            <w:r w:rsidRPr="00CA4CBF">
              <w:rPr>
                <w:rFonts w:cs="Arial"/>
                <w:sz w:val="24"/>
                <w:szCs w:val="24"/>
              </w:rPr>
              <w:t>esta</w:t>
            </w:r>
            <w:proofErr w:type="spellEnd"/>
            <w:r w:rsidRPr="00CA4CBF">
              <w:rPr>
                <w:rFonts w:cs="Arial"/>
                <w:sz w:val="24"/>
                <w:szCs w:val="24"/>
              </w:rPr>
              <w:t xml:space="preserve"> conciliando el sueño nuevamente vuel</w:t>
            </w:r>
            <w:r w:rsidR="006B4EF8">
              <w:rPr>
                <w:rFonts w:cs="Arial"/>
                <w:sz w:val="24"/>
                <w:szCs w:val="24"/>
              </w:rPr>
              <w:t xml:space="preserve">ve a saltar, esto hace que </w:t>
            </w:r>
            <w:r w:rsidRPr="00CA4CBF">
              <w:rPr>
                <w:rFonts w:cs="Arial"/>
                <w:sz w:val="24"/>
                <w:szCs w:val="24"/>
              </w:rPr>
              <w:t xml:space="preserve"> no pueda descansar bien, como se debe. </w:t>
            </w:r>
          </w:p>
          <w:p w:rsidR="004626D7" w:rsidRPr="00CA4CBF" w:rsidRDefault="004626D7" w:rsidP="004626D7">
            <w:pPr>
              <w:rPr>
                <w:sz w:val="24"/>
                <w:szCs w:val="24"/>
                <w:u w:val="single"/>
              </w:rPr>
            </w:pPr>
          </w:p>
          <w:p w:rsidR="004626D7" w:rsidRPr="00CA4CBF" w:rsidRDefault="004626D7" w:rsidP="004626D7">
            <w:pPr>
              <w:jc w:val="both"/>
              <w:rPr>
                <w:rFonts w:cs="Arial"/>
                <w:sz w:val="24"/>
                <w:szCs w:val="24"/>
              </w:rPr>
            </w:pPr>
            <w:r w:rsidRPr="00CA4CBF">
              <w:rPr>
                <w:b/>
                <w:sz w:val="24"/>
                <w:szCs w:val="24"/>
                <w:u w:val="single"/>
              </w:rPr>
              <w:t xml:space="preserve">Habilidades: Presencia y carencia: </w:t>
            </w:r>
            <w:r w:rsidRPr="00CA4CBF">
              <w:rPr>
                <w:sz w:val="24"/>
                <w:szCs w:val="24"/>
              </w:rPr>
              <w:t xml:space="preserve">En cuanto a sus habilidades </w:t>
            </w:r>
            <w:r w:rsidRPr="00CA4CBF">
              <w:rPr>
                <w:rFonts w:cs="Arial"/>
                <w:sz w:val="24"/>
                <w:szCs w:val="24"/>
              </w:rPr>
              <w:t xml:space="preserve"> menciona que es una persona que suele buscar alternativas o soluciones ante una situación complicada, también menciona que tiene facilidad de palabra, para entablar conversaciones con cualquier tipo de personas, se considera hábil socialmente, se considera creativa, se le facilita demostrar sus emociones y sentimientos.</w:t>
            </w:r>
          </w:p>
          <w:p w:rsidR="004626D7" w:rsidRPr="00CA4CBF" w:rsidRDefault="004626D7" w:rsidP="004626D7">
            <w:pPr>
              <w:jc w:val="both"/>
              <w:rPr>
                <w:sz w:val="24"/>
                <w:szCs w:val="24"/>
                <w:u w:val="single"/>
              </w:rPr>
            </w:pPr>
            <w:r w:rsidRPr="00CA4CBF">
              <w:rPr>
                <w:rFonts w:cs="Arial"/>
                <w:sz w:val="24"/>
                <w:szCs w:val="24"/>
              </w:rPr>
              <w:t xml:space="preserve">Por otro lado en cuanto a sus déficits de habilidades se considera miedosa en cuestiones que impliquen que ella sea la principal responsable, es muy perezosa y ha dejado de hacer cosas importantes por lo mismo, también se considera muy irresponsable y el mayor conflicto que esto le causa </w:t>
            </w:r>
            <w:r w:rsidRPr="00CA4CBF">
              <w:rPr>
                <w:rFonts w:cs="Arial"/>
                <w:sz w:val="24"/>
                <w:szCs w:val="24"/>
              </w:rPr>
              <w:lastRenderedPageBreak/>
              <w:t>es un sentimiento de frustración por no poder cumplirse a sí misma, ella comenta que es como un ciclo que se repite, en donde primero actúa impulsivamente, posteriormente comete un acto de irresponsabilidad y esto le trae mucha frustración.</w:t>
            </w:r>
          </w:p>
          <w:p w:rsidR="004626D7" w:rsidRPr="00CA4CBF" w:rsidRDefault="004626D7" w:rsidP="004626D7">
            <w:pPr>
              <w:rPr>
                <w:b/>
                <w:sz w:val="24"/>
                <w:szCs w:val="24"/>
                <w:u w:val="single"/>
              </w:rPr>
            </w:pPr>
          </w:p>
          <w:p w:rsidR="004626D7" w:rsidRPr="00CA4CBF" w:rsidRDefault="004626D7" w:rsidP="004626D7">
            <w:pPr>
              <w:rPr>
                <w:b/>
                <w:sz w:val="24"/>
                <w:szCs w:val="24"/>
                <w:u w:val="single"/>
              </w:rPr>
            </w:pPr>
          </w:p>
          <w:p w:rsidR="004626D7" w:rsidRPr="00CA4CBF" w:rsidRDefault="004626D7" w:rsidP="004626D7">
            <w:pPr>
              <w:jc w:val="both"/>
              <w:rPr>
                <w:rFonts w:cs="Arial"/>
                <w:sz w:val="24"/>
                <w:szCs w:val="24"/>
              </w:rPr>
            </w:pPr>
            <w:r w:rsidRPr="00CA4CBF">
              <w:rPr>
                <w:b/>
                <w:sz w:val="24"/>
                <w:szCs w:val="24"/>
                <w:u w:val="single"/>
              </w:rPr>
              <w:t xml:space="preserve">Practicas individuales, sociales y culturales: </w:t>
            </w:r>
            <w:r w:rsidR="006B4EF8">
              <w:rPr>
                <w:rFonts w:cs="Arial"/>
                <w:sz w:val="24"/>
                <w:szCs w:val="24"/>
              </w:rPr>
              <w:t>La usuaria</w:t>
            </w:r>
            <w:r w:rsidRPr="00CA4CBF">
              <w:rPr>
                <w:rFonts w:cs="Arial"/>
                <w:sz w:val="24"/>
                <w:szCs w:val="24"/>
              </w:rPr>
              <w:t xml:space="preserve"> ha estado desempleada por dos años, esta semana comenzó a trabajar con una empresa en la edición de sus videos promocionales, esto lo hace desde casa y solo ocupa una tercera parte de su día, el resto del día lo ocupa en actividades cotidianas principalmente labores de su hogar y seguido sale con algún amigo o su pareja por las tardes a tomar una cerveza.</w:t>
            </w:r>
          </w:p>
          <w:p w:rsidR="004626D7" w:rsidRPr="00CA4CBF" w:rsidRDefault="006B4EF8" w:rsidP="004626D7">
            <w:pPr>
              <w:jc w:val="both"/>
              <w:rPr>
                <w:b/>
                <w:sz w:val="24"/>
                <w:szCs w:val="24"/>
                <w:u w:val="single"/>
              </w:rPr>
            </w:pPr>
            <w:r>
              <w:rPr>
                <w:rFonts w:cs="Arial"/>
                <w:sz w:val="24"/>
                <w:szCs w:val="24"/>
              </w:rPr>
              <w:lastRenderedPageBreak/>
              <w:t>También</w:t>
            </w:r>
            <w:r w:rsidR="004626D7" w:rsidRPr="00CA4CBF">
              <w:rPr>
                <w:rFonts w:cs="Arial"/>
                <w:sz w:val="24"/>
                <w:szCs w:val="24"/>
              </w:rPr>
              <w:t xml:space="preserve"> comenta que no es muy apegada a las  celebraciones culturales, sin embargo, si las lleva a cabo, como asistir a una boda o cenar con su familia en navidad, aunque estas,  sean totalmente irrelevantes para ella.</w:t>
            </w:r>
          </w:p>
          <w:p w:rsidR="004626D7" w:rsidRPr="00CA4CBF" w:rsidRDefault="004626D7" w:rsidP="004626D7">
            <w:pPr>
              <w:rPr>
                <w:b/>
                <w:sz w:val="24"/>
                <w:szCs w:val="24"/>
                <w:u w:val="single"/>
              </w:rPr>
            </w:pPr>
          </w:p>
          <w:p w:rsidR="004626D7" w:rsidRPr="00CA4CBF" w:rsidRDefault="004626D7" w:rsidP="004626D7">
            <w:pPr>
              <w:jc w:val="both"/>
              <w:rPr>
                <w:sz w:val="24"/>
                <w:szCs w:val="24"/>
              </w:rPr>
            </w:pPr>
            <w:r w:rsidRPr="00CA4CBF">
              <w:rPr>
                <w:b/>
                <w:sz w:val="24"/>
                <w:szCs w:val="24"/>
                <w:u w:val="single"/>
              </w:rPr>
              <w:t xml:space="preserve">Valores: </w:t>
            </w:r>
            <w:r w:rsidR="006B4EF8">
              <w:rPr>
                <w:rFonts w:cs="Arial"/>
                <w:sz w:val="24"/>
                <w:szCs w:val="24"/>
              </w:rPr>
              <w:t>En este sentido,</w:t>
            </w:r>
            <w:r w:rsidRPr="00CA4CBF">
              <w:rPr>
                <w:rFonts w:cs="Arial"/>
                <w:sz w:val="24"/>
                <w:szCs w:val="24"/>
              </w:rPr>
              <w:t xml:space="preserve"> comenta que tiene una familia integrada aunque muy diferente, atípica y en algún momento fue disfuncional. Su papá era muy lineal, cuadrado y ordinario, responsable y rígido con sus hijas, por otro lado  su mamá es extraordinaria y muy desprendida, eran polos opuestos y nunca mantuvieron una comunicación efectiva respecto a la educación de sus hijas, es decir, las hijas sabían que si no estaba su papá podían hacer lo que quisieran porque la mamá </w:t>
            </w:r>
            <w:r w:rsidRPr="00CA4CBF">
              <w:rPr>
                <w:rFonts w:cs="Arial"/>
                <w:sz w:val="24"/>
                <w:szCs w:val="24"/>
              </w:rPr>
              <w:lastRenderedPageBreak/>
              <w:t>no les imponía nada, y cuando estaba su papá tenían que seguir las reglas que el establecía. Ella se considera como una mediadora en su casa, cuando hay algún problema familiar ella trata de mermar el conflicto siend</w:t>
            </w:r>
            <w:r w:rsidR="006B4EF8">
              <w:rPr>
                <w:rFonts w:cs="Arial"/>
                <w:sz w:val="24"/>
                <w:szCs w:val="24"/>
              </w:rPr>
              <w:t>o neutral en la situación. Ella considera</w:t>
            </w:r>
            <w:r w:rsidRPr="00CA4CBF">
              <w:rPr>
                <w:rFonts w:cs="Arial"/>
                <w:sz w:val="24"/>
                <w:szCs w:val="24"/>
              </w:rPr>
              <w:t xml:space="preserve"> que su papa tiene una visión machista, y su mama por el contrario muy feminista, lo cual ella define como no regirse tanto por los  hombres, ni sobrevalorarlos.  Ella al igual que su mama si tiene una inclinación feminista, se considera una mujer muy entregada a sus relaciones y valora mucho la amistad. </w:t>
            </w:r>
          </w:p>
          <w:p w:rsidR="004626D7" w:rsidRPr="00CA4CBF" w:rsidRDefault="004626D7" w:rsidP="006B4EF8">
            <w:pPr>
              <w:jc w:val="both"/>
              <w:rPr>
                <w:b/>
                <w:sz w:val="24"/>
                <w:szCs w:val="24"/>
              </w:rPr>
            </w:pPr>
            <w:r w:rsidRPr="00CA4CBF">
              <w:rPr>
                <w:b/>
                <w:sz w:val="24"/>
                <w:szCs w:val="24"/>
              </w:rPr>
              <w:t xml:space="preserve"> Creencias: </w:t>
            </w:r>
            <w:r w:rsidR="006B4EF8">
              <w:rPr>
                <w:rFonts w:cs="Arial"/>
                <w:sz w:val="24"/>
                <w:szCs w:val="24"/>
              </w:rPr>
              <w:t>En este sentido,</w:t>
            </w:r>
            <w:r w:rsidRPr="00CA4CBF">
              <w:rPr>
                <w:rFonts w:cs="Arial"/>
                <w:sz w:val="24"/>
                <w:szCs w:val="24"/>
              </w:rPr>
              <w:t xml:space="preserve"> cree en un Dios que puede ser alguien o algo supremo pero no se ri</w:t>
            </w:r>
            <w:r w:rsidR="006B4EF8">
              <w:rPr>
                <w:rFonts w:cs="Arial"/>
                <w:sz w:val="24"/>
                <w:szCs w:val="24"/>
              </w:rPr>
              <w:t>ge por ninguna religión. Por otro lado l</w:t>
            </w:r>
            <w:r w:rsidRPr="00CA4CBF">
              <w:rPr>
                <w:rFonts w:cs="Arial"/>
                <w:sz w:val="24"/>
                <w:szCs w:val="24"/>
              </w:rPr>
              <w:t xml:space="preserve">e gusta mucho la naturaleza, la meditación y considera que su bienestar solo lo </w:t>
            </w:r>
            <w:r w:rsidRPr="00CA4CBF">
              <w:rPr>
                <w:rFonts w:cs="Arial"/>
                <w:sz w:val="24"/>
                <w:szCs w:val="24"/>
              </w:rPr>
              <w:lastRenderedPageBreak/>
              <w:t>puede conseguir ella misma.</w:t>
            </w:r>
          </w:p>
        </w:tc>
        <w:tc>
          <w:tcPr>
            <w:tcW w:w="3150" w:type="dxa"/>
          </w:tcPr>
          <w:p w:rsidR="004626D7" w:rsidRPr="00CA4CBF" w:rsidRDefault="004626D7" w:rsidP="004626D7">
            <w:pPr>
              <w:rPr>
                <w:sz w:val="24"/>
                <w:szCs w:val="24"/>
                <w:u w:val="single"/>
              </w:rPr>
            </w:pPr>
            <w:r w:rsidRPr="00CA4CBF">
              <w:rPr>
                <w:b/>
                <w:sz w:val="24"/>
                <w:szCs w:val="24"/>
                <w:u w:val="single"/>
              </w:rPr>
              <w:lastRenderedPageBreak/>
              <w:t>Todo tipo de comportamiento y que este en relación con el problema; puede ser</w:t>
            </w:r>
            <w:r w:rsidRPr="00CA4CBF">
              <w:rPr>
                <w:sz w:val="24"/>
                <w:szCs w:val="24"/>
                <w:u w:val="single"/>
              </w:rPr>
              <w:t>:</w:t>
            </w:r>
          </w:p>
          <w:p w:rsidR="004626D7" w:rsidRPr="00CA4CBF" w:rsidRDefault="004626D7" w:rsidP="004626D7">
            <w:pPr>
              <w:rPr>
                <w:sz w:val="24"/>
                <w:szCs w:val="24"/>
                <w:u w:val="single"/>
              </w:rPr>
            </w:pPr>
          </w:p>
          <w:p w:rsidR="004626D7" w:rsidRPr="00CA4CBF" w:rsidRDefault="004626D7" w:rsidP="004626D7">
            <w:pPr>
              <w:jc w:val="both"/>
              <w:rPr>
                <w:sz w:val="24"/>
                <w:szCs w:val="24"/>
              </w:rPr>
            </w:pPr>
            <w:r w:rsidRPr="00CA4CBF">
              <w:rPr>
                <w:b/>
                <w:sz w:val="24"/>
                <w:szCs w:val="24"/>
              </w:rPr>
              <w:t>-Motora</w:t>
            </w:r>
            <w:r w:rsidR="006B4EF8">
              <w:rPr>
                <w:sz w:val="24"/>
                <w:szCs w:val="24"/>
              </w:rPr>
              <w:t>: En este nivel la usuaria</w:t>
            </w:r>
            <w:r w:rsidRPr="00CA4CBF">
              <w:rPr>
                <w:sz w:val="24"/>
                <w:szCs w:val="24"/>
              </w:rPr>
              <w:t xml:space="preserve"> presenta las siguientes conductas: </w:t>
            </w:r>
            <w:r w:rsidRPr="00CA4CBF">
              <w:rPr>
                <w:rFonts w:cs="Arial"/>
                <w:b/>
                <w:i/>
                <w:sz w:val="24"/>
                <w:szCs w:val="24"/>
              </w:rPr>
              <w:t>Irresponsabilidad</w:t>
            </w:r>
            <w:r w:rsidRPr="00CA4CBF">
              <w:rPr>
                <w:rFonts w:cs="Arial"/>
                <w:b/>
                <w:sz w:val="24"/>
                <w:szCs w:val="24"/>
              </w:rPr>
              <w:t xml:space="preserve">. </w:t>
            </w:r>
            <w:r w:rsidRPr="00CA4CBF">
              <w:rPr>
                <w:rFonts w:cs="Arial"/>
                <w:sz w:val="24"/>
                <w:szCs w:val="24"/>
              </w:rPr>
              <w:t xml:space="preserve">Frecuencia: 5 veces a la semana, puede haber más de dos actos de irresponsabilidad durante un día. Duración: pueden ser minutos u horas, Intensidad: 8, morfología: está presente sobre todo en sus empleos, como faltar sin justificación, </w:t>
            </w:r>
            <w:r w:rsidRPr="00CA4CBF">
              <w:rPr>
                <w:rFonts w:cs="Arial"/>
                <w:sz w:val="24"/>
                <w:szCs w:val="24"/>
              </w:rPr>
              <w:lastRenderedPageBreak/>
              <w:t>llegar tarde, tomar entre semana y no levantarse para hacer algo que ya tenía planeado. Latencia: de un día para otro.</w:t>
            </w:r>
            <w:r w:rsidRPr="00CA4CBF">
              <w:rPr>
                <w:rFonts w:cs="Arial"/>
                <w:b/>
                <w:sz w:val="24"/>
                <w:szCs w:val="24"/>
              </w:rPr>
              <w:t xml:space="preserve"> </w:t>
            </w:r>
            <w:r w:rsidRPr="00CA4CBF">
              <w:rPr>
                <w:rFonts w:cs="Arial"/>
                <w:b/>
                <w:i/>
                <w:sz w:val="24"/>
                <w:szCs w:val="24"/>
              </w:rPr>
              <w:t>Actuar por impulso</w:t>
            </w:r>
            <w:r w:rsidRPr="00CA4CBF">
              <w:rPr>
                <w:rFonts w:cs="Arial"/>
                <w:b/>
                <w:sz w:val="24"/>
                <w:szCs w:val="24"/>
              </w:rPr>
              <w:t xml:space="preserve">: </w:t>
            </w:r>
            <w:r w:rsidRPr="00CA4CBF">
              <w:rPr>
                <w:rFonts w:cs="Arial"/>
                <w:sz w:val="24"/>
                <w:szCs w:val="24"/>
              </w:rPr>
              <w:t xml:space="preserve">Frecuencia: 3 veces a la semana, duración: minutos u horas. Intensidad: 8 Morfología: por ejemplo, gastar dinero de manera irresponsable dura lo que le dura el dinero, es decir, no puede administrar sus gastos, así como le llega se lo gasta, otro ejemplo, acostarse con múltiples parejas irresponsablemente generalmente es bajo la influencia del alcohol, si ingiere alcohol dos veces a la semana, es posible que estas dos veces tenga relaciones sexuales sin protección y con diferentes parejas. Latencia de la impulsividad: cada tercer día. </w:t>
            </w:r>
            <w:r w:rsidRPr="00CA4CBF">
              <w:rPr>
                <w:rFonts w:cs="Arial"/>
                <w:b/>
                <w:i/>
                <w:sz w:val="24"/>
                <w:szCs w:val="24"/>
              </w:rPr>
              <w:t>Acciones riesgosas</w:t>
            </w:r>
            <w:r w:rsidRPr="00CA4CBF">
              <w:rPr>
                <w:rFonts w:cs="Arial"/>
                <w:b/>
                <w:sz w:val="24"/>
                <w:szCs w:val="24"/>
              </w:rPr>
              <w:t xml:space="preserve">. </w:t>
            </w:r>
            <w:r w:rsidRPr="00CA4CBF">
              <w:rPr>
                <w:rFonts w:cs="Arial"/>
                <w:sz w:val="24"/>
                <w:szCs w:val="24"/>
              </w:rPr>
              <w:t xml:space="preserve">Frecuencia: 2 veces a la semana, Duración: pueden ser segundos o minutos. Intensidad: 8. </w:t>
            </w:r>
            <w:r w:rsidRPr="00CA4CBF">
              <w:rPr>
                <w:rFonts w:cs="Arial"/>
                <w:sz w:val="24"/>
                <w:szCs w:val="24"/>
              </w:rPr>
              <w:lastRenderedPageBreak/>
              <w:t>Morfología: Son acciones como ser infiel que pone en riesgo sus relaciones, mantener relaciones sin protección que pone en riesgo su salud, se expone a altas horas de la noche. Latencia: cada tercer día</w:t>
            </w:r>
          </w:p>
          <w:p w:rsidR="004626D7" w:rsidRPr="00CA4CBF" w:rsidRDefault="004626D7" w:rsidP="004626D7">
            <w:pPr>
              <w:jc w:val="both"/>
              <w:rPr>
                <w:sz w:val="24"/>
                <w:szCs w:val="24"/>
              </w:rPr>
            </w:pPr>
            <w:r w:rsidRPr="00CA4CBF">
              <w:rPr>
                <w:rFonts w:cs="Arial"/>
                <w:b/>
                <w:i/>
                <w:sz w:val="24"/>
                <w:szCs w:val="24"/>
              </w:rPr>
              <w:t>Ira</w:t>
            </w:r>
            <w:r w:rsidRPr="00CA4CBF">
              <w:rPr>
                <w:rFonts w:cs="Arial"/>
                <w:b/>
                <w:sz w:val="24"/>
                <w:szCs w:val="24"/>
              </w:rPr>
              <w:t xml:space="preserve">. </w:t>
            </w:r>
            <w:r w:rsidRPr="00CA4CBF">
              <w:rPr>
                <w:rFonts w:cs="Arial"/>
                <w:sz w:val="24"/>
                <w:szCs w:val="24"/>
              </w:rPr>
              <w:t>Frecuencia: dos veces al mes. Duración: minutos. Intensidad: 8. Morfología: explosiones verbales. Latencia: cada 15 días.</w:t>
            </w:r>
          </w:p>
          <w:p w:rsidR="004626D7" w:rsidRPr="00CA4CBF" w:rsidRDefault="004626D7" w:rsidP="004626D7">
            <w:pPr>
              <w:rPr>
                <w:b/>
                <w:sz w:val="24"/>
                <w:szCs w:val="24"/>
              </w:rPr>
            </w:pPr>
          </w:p>
          <w:p w:rsidR="004626D7" w:rsidRPr="00CA4CBF" w:rsidRDefault="004626D7" w:rsidP="004626D7">
            <w:pPr>
              <w:jc w:val="both"/>
              <w:rPr>
                <w:rFonts w:cs="Arial"/>
                <w:sz w:val="24"/>
                <w:szCs w:val="24"/>
              </w:rPr>
            </w:pPr>
            <w:r w:rsidRPr="00CA4CBF">
              <w:rPr>
                <w:b/>
                <w:sz w:val="24"/>
                <w:szCs w:val="24"/>
              </w:rPr>
              <w:t xml:space="preserve">-Fisiológica: </w:t>
            </w:r>
            <w:r w:rsidRPr="00CA4CBF">
              <w:rPr>
                <w:sz w:val="24"/>
                <w:szCs w:val="24"/>
              </w:rPr>
              <w:t>En este nivel Diana presenta las siguientes reacciones:</w:t>
            </w:r>
            <w:r w:rsidRPr="00CA4CBF">
              <w:rPr>
                <w:b/>
                <w:sz w:val="24"/>
                <w:szCs w:val="24"/>
              </w:rPr>
              <w:t xml:space="preserve"> </w:t>
            </w:r>
            <w:r w:rsidRPr="00CA4CBF">
              <w:rPr>
                <w:rFonts w:cs="Arial"/>
                <w:b/>
                <w:i/>
                <w:sz w:val="24"/>
                <w:szCs w:val="24"/>
              </w:rPr>
              <w:t>Espasmos al dormir</w:t>
            </w:r>
            <w:r w:rsidRPr="00CA4CBF">
              <w:rPr>
                <w:rFonts w:cs="Arial"/>
                <w:b/>
                <w:sz w:val="24"/>
                <w:szCs w:val="24"/>
              </w:rPr>
              <w:t xml:space="preserve">. </w:t>
            </w:r>
            <w:r w:rsidRPr="00CA4CBF">
              <w:rPr>
                <w:rFonts w:cs="Arial"/>
                <w:sz w:val="24"/>
                <w:szCs w:val="24"/>
              </w:rPr>
              <w:t>Frecuencia: 3 veces por semana. Duración: segundos. Intensidad: 6. Morfología: saltar inesperadamente en la noche mientras duerme. Latencia: cada tercer día.</w:t>
            </w:r>
            <w:r w:rsidRPr="00CA4CBF">
              <w:rPr>
                <w:rFonts w:cs="Arial"/>
                <w:b/>
                <w:sz w:val="24"/>
                <w:szCs w:val="24"/>
              </w:rPr>
              <w:t xml:space="preserve">  </w:t>
            </w:r>
            <w:r w:rsidRPr="00CA4CBF">
              <w:rPr>
                <w:rFonts w:cs="Arial"/>
                <w:b/>
                <w:i/>
                <w:sz w:val="24"/>
                <w:szCs w:val="24"/>
              </w:rPr>
              <w:t>Tics Nerviosos</w:t>
            </w:r>
            <w:r w:rsidRPr="00CA4CBF">
              <w:rPr>
                <w:rFonts w:cs="Arial"/>
                <w:b/>
                <w:sz w:val="24"/>
                <w:szCs w:val="24"/>
              </w:rPr>
              <w:t xml:space="preserve">: </w:t>
            </w:r>
            <w:r w:rsidRPr="00CA4CBF">
              <w:rPr>
                <w:rFonts w:cs="Arial"/>
                <w:sz w:val="24"/>
                <w:szCs w:val="24"/>
              </w:rPr>
              <w:t xml:space="preserve">Frecuencia: todos los días. Duración: minutos. Intensidad: 7. Morfología: cuando requiere concentrarse o por nervios, mueve rápidamente la </w:t>
            </w:r>
            <w:r w:rsidRPr="00CA4CBF">
              <w:rPr>
                <w:rFonts w:cs="Arial"/>
                <w:sz w:val="24"/>
                <w:szCs w:val="24"/>
              </w:rPr>
              <w:lastRenderedPageBreak/>
              <w:t>pierna, escribir con el dedo lo que va escuchando. Latencia: cada 5 horas.</w:t>
            </w:r>
            <w:r w:rsidRPr="00CA4CBF">
              <w:rPr>
                <w:rFonts w:cs="Arial"/>
                <w:b/>
                <w:sz w:val="24"/>
                <w:szCs w:val="24"/>
              </w:rPr>
              <w:t xml:space="preserve">  </w:t>
            </w:r>
            <w:r w:rsidRPr="00CA4CBF">
              <w:rPr>
                <w:rFonts w:cs="Arial"/>
                <w:b/>
                <w:i/>
                <w:sz w:val="24"/>
                <w:szCs w:val="24"/>
              </w:rPr>
              <w:t xml:space="preserve">Tensión muscular: </w:t>
            </w:r>
            <w:r w:rsidRPr="00CA4CBF">
              <w:rPr>
                <w:rFonts w:cs="Arial"/>
                <w:sz w:val="24"/>
                <w:szCs w:val="24"/>
              </w:rPr>
              <w:t>Frecuencia: 5 veces al mes, duración: horas, intensidad: 7. Morfología: siente peso en la espalda, como si una mariposa grande la cubriera. Latencia: dos veces por mes.</w:t>
            </w:r>
          </w:p>
          <w:p w:rsidR="004626D7" w:rsidRPr="00CA4CBF" w:rsidRDefault="004626D7" w:rsidP="004626D7">
            <w:pPr>
              <w:jc w:val="both"/>
              <w:rPr>
                <w:rFonts w:cs="Arial"/>
                <w:sz w:val="24"/>
                <w:szCs w:val="24"/>
              </w:rPr>
            </w:pPr>
          </w:p>
          <w:p w:rsidR="004626D7" w:rsidRPr="00CA4CBF" w:rsidRDefault="004626D7" w:rsidP="004626D7">
            <w:pPr>
              <w:jc w:val="both"/>
              <w:rPr>
                <w:rFonts w:cs="Arial"/>
                <w:sz w:val="24"/>
                <w:szCs w:val="24"/>
              </w:rPr>
            </w:pPr>
            <w:r w:rsidRPr="00CA4CBF">
              <w:rPr>
                <w:b/>
                <w:sz w:val="24"/>
                <w:szCs w:val="24"/>
              </w:rPr>
              <w:t xml:space="preserve">-Cognitiva: </w:t>
            </w:r>
            <w:r w:rsidR="006B4EF8">
              <w:rPr>
                <w:sz w:val="24"/>
                <w:szCs w:val="24"/>
              </w:rPr>
              <w:t>En este nivel la usuaria</w:t>
            </w:r>
            <w:r w:rsidRPr="00CA4CBF">
              <w:rPr>
                <w:sz w:val="24"/>
                <w:szCs w:val="24"/>
              </w:rPr>
              <w:t xml:space="preserve"> presenta los siguientes pensamientos:</w:t>
            </w:r>
            <w:r w:rsidRPr="00CA4CBF">
              <w:rPr>
                <w:b/>
                <w:sz w:val="24"/>
                <w:szCs w:val="24"/>
              </w:rPr>
              <w:t xml:space="preserve"> </w:t>
            </w:r>
            <w:r w:rsidRPr="00CA4CBF">
              <w:rPr>
                <w:rFonts w:cs="Arial"/>
                <w:b/>
                <w:i/>
                <w:sz w:val="24"/>
                <w:szCs w:val="24"/>
              </w:rPr>
              <w:t>Inestabilidad en sus relaciones interpersonales (idealización y devaluación.</w:t>
            </w:r>
            <w:r w:rsidRPr="00CA4CBF">
              <w:rPr>
                <w:rFonts w:cs="Arial"/>
                <w:b/>
                <w:sz w:val="24"/>
                <w:szCs w:val="24"/>
              </w:rPr>
              <w:t xml:space="preserve"> </w:t>
            </w:r>
            <w:r w:rsidRPr="00CA4CBF">
              <w:rPr>
                <w:rFonts w:cs="Arial"/>
                <w:sz w:val="24"/>
                <w:szCs w:val="24"/>
              </w:rPr>
              <w:t xml:space="preserve">Frecuencia: 3 veces por semana, Duración: Horas, intensidad: 9 Morfología: tiende a idealizar a sus parejas desde el inicio de la relación y les demanda mucha atención y tiempo, compartir los detalles más íntimos y ser muy intensa, pero cambia rápidamente de idealizar a devaluar sobre todo si la pareja un día no le prestó la atención o el tiempo </w:t>
            </w:r>
            <w:r w:rsidRPr="00CA4CBF">
              <w:rPr>
                <w:rFonts w:cs="Arial"/>
                <w:sz w:val="24"/>
                <w:szCs w:val="24"/>
              </w:rPr>
              <w:lastRenderedPageBreak/>
              <w:t>que ella esperaba. Latencia: cada tercer día.</w:t>
            </w:r>
            <w:r w:rsidRPr="00CA4CBF">
              <w:rPr>
                <w:rFonts w:cs="Arial"/>
                <w:b/>
                <w:sz w:val="24"/>
                <w:szCs w:val="24"/>
              </w:rPr>
              <w:t xml:space="preserve"> </w:t>
            </w:r>
            <w:r w:rsidRPr="00CA4CBF">
              <w:rPr>
                <w:rFonts w:cs="Arial"/>
                <w:b/>
                <w:i/>
                <w:sz w:val="24"/>
                <w:szCs w:val="24"/>
              </w:rPr>
              <w:t>Sentimiento de ser incapaz</w:t>
            </w:r>
            <w:r w:rsidRPr="00CA4CBF">
              <w:rPr>
                <w:rFonts w:cs="Arial"/>
                <w:b/>
                <w:sz w:val="24"/>
                <w:szCs w:val="24"/>
              </w:rPr>
              <w:t xml:space="preserve">. </w:t>
            </w:r>
            <w:r w:rsidRPr="00CA4CBF">
              <w:rPr>
                <w:rFonts w:cs="Arial"/>
                <w:sz w:val="24"/>
                <w:szCs w:val="24"/>
              </w:rPr>
              <w:t>Frecuencia: 5 días a la semana es constante durante el día. Duración: minutos intensidad: 6. morfología: se desvalúa constantemente, pensando que no tiene capacidad necesaria, tiende a dormir para evitar pensar en eso. Latencia: de un día para otro.</w:t>
            </w:r>
            <w:r w:rsidRPr="00CA4CBF">
              <w:rPr>
                <w:rFonts w:cs="Arial"/>
                <w:b/>
                <w:sz w:val="24"/>
                <w:szCs w:val="24"/>
              </w:rPr>
              <w:t xml:space="preserve"> </w:t>
            </w:r>
            <w:r w:rsidRPr="00CA4CBF">
              <w:rPr>
                <w:rFonts w:cs="Arial"/>
                <w:b/>
                <w:i/>
                <w:sz w:val="24"/>
                <w:szCs w:val="24"/>
              </w:rPr>
              <w:t>Temor a la soledad</w:t>
            </w:r>
            <w:r w:rsidRPr="00CA4CBF">
              <w:rPr>
                <w:rFonts w:cs="Arial"/>
                <w:b/>
                <w:sz w:val="24"/>
                <w:szCs w:val="24"/>
              </w:rPr>
              <w:t xml:space="preserve">: </w:t>
            </w:r>
            <w:r w:rsidRPr="00CA4CBF">
              <w:rPr>
                <w:rFonts w:cs="Arial"/>
                <w:sz w:val="24"/>
                <w:szCs w:val="24"/>
              </w:rPr>
              <w:t>Frecuencia: 2 veces por semana, duración: segundos, intensidad: 6 morfología: pensamientos de extrema preocupación a la separación de figuras significativas, asociados con el miedo a la dependencia excesiva. Latencia: 3 días.</w:t>
            </w:r>
            <w:r w:rsidRPr="00CA4CBF">
              <w:rPr>
                <w:rFonts w:cs="Arial"/>
                <w:b/>
                <w:sz w:val="24"/>
                <w:szCs w:val="24"/>
              </w:rPr>
              <w:t xml:space="preserve"> </w:t>
            </w:r>
            <w:r w:rsidRPr="00CA4CBF">
              <w:rPr>
                <w:rFonts w:cs="Arial"/>
                <w:b/>
                <w:i/>
                <w:sz w:val="24"/>
                <w:szCs w:val="24"/>
              </w:rPr>
              <w:t>Buscar salidas/evadir.</w:t>
            </w:r>
            <w:r w:rsidRPr="00CA4CBF">
              <w:rPr>
                <w:rFonts w:cs="Arial"/>
                <w:b/>
                <w:sz w:val="24"/>
                <w:szCs w:val="24"/>
              </w:rPr>
              <w:t xml:space="preserve"> </w:t>
            </w:r>
            <w:r w:rsidRPr="00CA4CBF">
              <w:rPr>
                <w:rFonts w:cs="Arial"/>
                <w:sz w:val="24"/>
                <w:szCs w:val="24"/>
              </w:rPr>
              <w:t xml:space="preserve">Frecuencia: 3 veces al día, Duración: segundos intensidad: 8. Morfología. Tiende a evadir todo lo relacionado con los rasgos anteriores manteniéndose ocupada, durmiendo, o saliendo para </w:t>
            </w:r>
            <w:r w:rsidRPr="00CA4CBF">
              <w:rPr>
                <w:rFonts w:cs="Arial"/>
                <w:sz w:val="24"/>
                <w:szCs w:val="24"/>
              </w:rPr>
              <w:lastRenderedPageBreak/>
              <w:t>distraerse. Latencia: cada 8 horas.</w:t>
            </w:r>
            <w:r w:rsidRPr="00CA4CBF">
              <w:rPr>
                <w:rFonts w:cs="Arial"/>
                <w:b/>
                <w:sz w:val="24"/>
                <w:szCs w:val="24"/>
              </w:rPr>
              <w:t xml:space="preserve"> </w:t>
            </w:r>
            <w:r w:rsidRPr="00CA4CBF">
              <w:rPr>
                <w:rFonts w:cs="Arial"/>
                <w:b/>
                <w:i/>
                <w:sz w:val="24"/>
                <w:szCs w:val="24"/>
              </w:rPr>
              <w:t>Ansiedad por  pensar en futuro</w:t>
            </w:r>
            <w:r w:rsidRPr="00CA4CBF">
              <w:rPr>
                <w:rFonts w:cs="Arial"/>
                <w:b/>
                <w:sz w:val="24"/>
                <w:szCs w:val="24"/>
              </w:rPr>
              <w:t xml:space="preserve">: </w:t>
            </w:r>
            <w:r w:rsidRPr="00CA4CBF">
              <w:rPr>
                <w:rFonts w:cs="Arial"/>
                <w:sz w:val="24"/>
                <w:szCs w:val="24"/>
              </w:rPr>
              <w:t>frecuencia: todos los días. Duración: minutos. Intensidad: 9. Morfología: sensación de miedo e incertidumbre. Latencia: cada dos horas.</w:t>
            </w:r>
            <w:r w:rsidRPr="00CA4CBF">
              <w:rPr>
                <w:rFonts w:cs="Arial"/>
                <w:b/>
                <w:sz w:val="24"/>
                <w:szCs w:val="24"/>
              </w:rPr>
              <w:t xml:space="preserve"> </w:t>
            </w:r>
            <w:r w:rsidRPr="00CA4CBF">
              <w:rPr>
                <w:rFonts w:cs="Arial"/>
                <w:b/>
                <w:i/>
                <w:sz w:val="24"/>
                <w:szCs w:val="24"/>
              </w:rPr>
              <w:t>Pensamientos suicidas</w:t>
            </w:r>
            <w:r w:rsidRPr="00CA4CBF">
              <w:rPr>
                <w:rFonts w:cs="Arial"/>
                <w:b/>
                <w:sz w:val="24"/>
                <w:szCs w:val="24"/>
              </w:rPr>
              <w:t xml:space="preserve">: </w:t>
            </w:r>
            <w:r w:rsidRPr="00CA4CBF">
              <w:rPr>
                <w:rFonts w:cs="Arial"/>
                <w:sz w:val="24"/>
                <w:szCs w:val="24"/>
              </w:rPr>
              <w:t>Frecuencia: 1 vez al mes. Duración: Segundos. Intensidad: 6. Morfología: Solo son pensamientos vagos, que pasan rápidamente. Latencia: 1 mes.</w:t>
            </w:r>
            <w:r w:rsidRPr="00CA4CBF">
              <w:rPr>
                <w:rFonts w:cs="Arial"/>
                <w:b/>
                <w:sz w:val="24"/>
                <w:szCs w:val="24"/>
              </w:rPr>
              <w:t xml:space="preserve">  </w:t>
            </w:r>
            <w:r w:rsidRPr="00CA4CBF">
              <w:rPr>
                <w:rFonts w:cs="Arial"/>
                <w:b/>
                <w:i/>
                <w:sz w:val="24"/>
                <w:szCs w:val="24"/>
              </w:rPr>
              <w:t>Sentimientos crónicos de vacío</w:t>
            </w:r>
            <w:r w:rsidRPr="00CA4CBF">
              <w:rPr>
                <w:rFonts w:cs="Arial"/>
                <w:b/>
                <w:sz w:val="24"/>
                <w:szCs w:val="24"/>
              </w:rPr>
              <w:t xml:space="preserve">: </w:t>
            </w:r>
            <w:r w:rsidRPr="00CA4CBF">
              <w:rPr>
                <w:rFonts w:cs="Arial"/>
                <w:sz w:val="24"/>
                <w:szCs w:val="24"/>
              </w:rPr>
              <w:t xml:space="preserve">Frecuencia: 3 veces a la semana, Duración: segundos. Intensidad: 7. Morfología: pensamientos y sentimientos recurrentes de falta de identidad, de soledad y de sentir un hueco. Latencia: cada tercer día. </w:t>
            </w:r>
          </w:p>
          <w:p w:rsidR="004626D7" w:rsidRPr="00CA4CBF" w:rsidRDefault="004626D7" w:rsidP="004626D7">
            <w:pPr>
              <w:rPr>
                <w:b/>
                <w:sz w:val="24"/>
                <w:szCs w:val="24"/>
              </w:rPr>
            </w:pPr>
          </w:p>
        </w:tc>
        <w:tc>
          <w:tcPr>
            <w:tcW w:w="2790" w:type="dxa"/>
          </w:tcPr>
          <w:p w:rsidR="004626D7" w:rsidRPr="00CA4CBF" w:rsidRDefault="004626D7" w:rsidP="004626D7">
            <w:pPr>
              <w:jc w:val="both"/>
              <w:rPr>
                <w:b/>
                <w:sz w:val="24"/>
                <w:szCs w:val="24"/>
                <w:u w:val="single"/>
              </w:rPr>
            </w:pPr>
            <w:r w:rsidRPr="00CA4CBF">
              <w:rPr>
                <w:b/>
                <w:sz w:val="24"/>
                <w:szCs w:val="24"/>
                <w:u w:val="single"/>
              </w:rPr>
              <w:lastRenderedPageBreak/>
              <w:t xml:space="preserve">Eventos que después de la ocurrencia de la conducta de interés, la incrementan, </w:t>
            </w:r>
            <w:proofErr w:type="spellStart"/>
            <w:r w:rsidRPr="00CA4CBF">
              <w:rPr>
                <w:b/>
                <w:sz w:val="24"/>
                <w:szCs w:val="24"/>
                <w:u w:val="single"/>
              </w:rPr>
              <w:t>decrementan</w:t>
            </w:r>
            <w:proofErr w:type="spellEnd"/>
            <w:r w:rsidRPr="00CA4CBF">
              <w:rPr>
                <w:b/>
                <w:sz w:val="24"/>
                <w:szCs w:val="24"/>
                <w:u w:val="single"/>
              </w:rPr>
              <w:t xml:space="preserve"> o modifican (Del entorno, de otros o de él mismo): </w:t>
            </w:r>
          </w:p>
          <w:p w:rsidR="004626D7" w:rsidRPr="00CA4CBF" w:rsidRDefault="004626D7" w:rsidP="004626D7">
            <w:pPr>
              <w:jc w:val="both"/>
              <w:rPr>
                <w:sz w:val="24"/>
                <w:szCs w:val="24"/>
              </w:rPr>
            </w:pPr>
            <w:r w:rsidRPr="00CA4CBF">
              <w:rPr>
                <w:rFonts w:cs="Arial"/>
                <w:sz w:val="24"/>
                <w:szCs w:val="24"/>
              </w:rPr>
              <w:t xml:space="preserve">Principalmente riñas con su familia, inestabilidad en sus relaciones interpersonales, sensación de frustración, depresión y eso la lleva a inmovilizarse, siente una carga enorme que no puede controlar, la lleva a excesos y vicios, como dormir, el sexo, fumar y </w:t>
            </w:r>
            <w:r w:rsidRPr="00CA4CBF">
              <w:rPr>
                <w:rFonts w:cs="Arial"/>
                <w:sz w:val="24"/>
                <w:szCs w:val="24"/>
              </w:rPr>
              <w:lastRenderedPageBreak/>
              <w:t>tomar.</w:t>
            </w:r>
          </w:p>
          <w:p w:rsidR="004626D7" w:rsidRPr="00CA4CBF" w:rsidRDefault="004626D7" w:rsidP="004626D7">
            <w:pPr>
              <w:jc w:val="both"/>
              <w:rPr>
                <w:b/>
                <w:sz w:val="24"/>
                <w:szCs w:val="24"/>
              </w:rPr>
            </w:pPr>
            <w:r w:rsidRPr="00CA4CBF">
              <w:rPr>
                <w:b/>
                <w:sz w:val="24"/>
                <w:szCs w:val="24"/>
              </w:rPr>
              <w:t>-Incrementan:</w:t>
            </w:r>
          </w:p>
          <w:p w:rsidR="004626D7" w:rsidRPr="00CA4CBF" w:rsidRDefault="004626D7" w:rsidP="004626D7">
            <w:pPr>
              <w:jc w:val="both"/>
              <w:rPr>
                <w:sz w:val="24"/>
                <w:szCs w:val="24"/>
              </w:rPr>
            </w:pPr>
            <w:r w:rsidRPr="00CA4CBF">
              <w:rPr>
                <w:rFonts w:cs="Arial"/>
                <w:sz w:val="24"/>
                <w:szCs w:val="24"/>
              </w:rPr>
              <w:t>Lo refuerza el alcohol porque se siente peor después, el sexo ocasional ya que le provoca un sentimiento de vacío, inmovilizarse y deprimirse también refuerzan ya que al deprimirse busca la forma de evadir y no en sí de buscar solución a sus problemas.</w:t>
            </w:r>
          </w:p>
          <w:p w:rsidR="004626D7" w:rsidRPr="00CA4CBF" w:rsidRDefault="004626D7" w:rsidP="004626D7">
            <w:pPr>
              <w:jc w:val="both"/>
              <w:rPr>
                <w:rFonts w:ascii="Garamond" w:hAnsi="Garamond" w:cs="Arial"/>
                <w:b/>
                <w:sz w:val="24"/>
                <w:szCs w:val="24"/>
              </w:rPr>
            </w:pPr>
            <w:r w:rsidRPr="00CA4CBF">
              <w:rPr>
                <w:b/>
                <w:sz w:val="24"/>
                <w:szCs w:val="24"/>
              </w:rPr>
              <w:t xml:space="preserve">-Merman: </w:t>
            </w:r>
            <w:r w:rsidRPr="00CA4CBF">
              <w:rPr>
                <w:rFonts w:cs="Arial"/>
                <w:sz w:val="24"/>
                <w:szCs w:val="24"/>
              </w:rPr>
              <w:t>Las peleas familiares lo merman ya que la hacen reflexionar y querer mejorar la relación.</w:t>
            </w:r>
          </w:p>
          <w:p w:rsidR="004626D7" w:rsidRPr="00CA4CBF" w:rsidRDefault="004626D7" w:rsidP="004626D7">
            <w:pPr>
              <w:jc w:val="both"/>
              <w:rPr>
                <w:b/>
                <w:sz w:val="24"/>
                <w:szCs w:val="24"/>
              </w:rPr>
            </w:pPr>
          </w:p>
        </w:tc>
        <w:tc>
          <w:tcPr>
            <w:tcW w:w="2880" w:type="dxa"/>
          </w:tcPr>
          <w:p w:rsidR="004626D7" w:rsidRPr="00CA4CBF" w:rsidRDefault="004626D7" w:rsidP="004626D7">
            <w:pPr>
              <w:rPr>
                <w:b/>
                <w:sz w:val="24"/>
                <w:szCs w:val="24"/>
                <w:u w:val="single"/>
              </w:rPr>
            </w:pPr>
            <w:r w:rsidRPr="00CA4CBF">
              <w:rPr>
                <w:b/>
                <w:sz w:val="24"/>
                <w:szCs w:val="24"/>
                <w:u w:val="single"/>
              </w:rPr>
              <w:lastRenderedPageBreak/>
              <w:t>Que ocurre como resultado de la conducta de interés :</w:t>
            </w:r>
          </w:p>
          <w:p w:rsidR="004626D7" w:rsidRPr="00CA4CBF" w:rsidRDefault="004626D7" w:rsidP="004626D7">
            <w:pPr>
              <w:ind w:firstLine="720"/>
              <w:rPr>
                <w:b/>
                <w:sz w:val="24"/>
                <w:szCs w:val="24"/>
              </w:rPr>
            </w:pPr>
          </w:p>
          <w:p w:rsidR="004626D7" w:rsidRPr="00CA4CBF" w:rsidRDefault="004626D7" w:rsidP="004626D7">
            <w:pPr>
              <w:jc w:val="both"/>
              <w:rPr>
                <w:b/>
                <w:sz w:val="24"/>
                <w:szCs w:val="24"/>
              </w:rPr>
            </w:pPr>
            <w:r w:rsidRPr="00CA4CBF">
              <w:rPr>
                <w:b/>
                <w:sz w:val="24"/>
                <w:szCs w:val="24"/>
              </w:rPr>
              <w:t>-A corto plazo</w:t>
            </w:r>
            <w:r w:rsidR="006B4EF8">
              <w:rPr>
                <w:sz w:val="24"/>
                <w:szCs w:val="24"/>
              </w:rPr>
              <w:t xml:space="preserve">: La usuaria </w:t>
            </w:r>
            <w:r w:rsidRPr="00CA4CBF">
              <w:rPr>
                <w:sz w:val="24"/>
                <w:szCs w:val="24"/>
              </w:rPr>
              <w:t xml:space="preserve">sabe que a corto plazo su comportamiento podría empeorar la relación con su familia, principalmente con su hermana con la vive actualmente puesto que esta ya le ha exigido muchas veces que haga algo de su vida sobre todo que encuentre un empleo estable para que pueda apoyarla económicamente en los gastos de la casa, y </w:t>
            </w:r>
            <w:r w:rsidRPr="00CA4CBF">
              <w:rPr>
                <w:sz w:val="24"/>
                <w:szCs w:val="24"/>
              </w:rPr>
              <w:lastRenderedPageBreak/>
              <w:t>de no ser así, ya no la seguirá acogiendo y apoyando en su casa.</w:t>
            </w:r>
          </w:p>
          <w:p w:rsidR="004626D7" w:rsidRPr="00CA4CBF" w:rsidRDefault="004626D7" w:rsidP="004626D7">
            <w:pPr>
              <w:jc w:val="both"/>
              <w:rPr>
                <w:sz w:val="24"/>
                <w:szCs w:val="24"/>
              </w:rPr>
            </w:pPr>
            <w:r w:rsidRPr="00CA4CBF">
              <w:rPr>
                <w:b/>
                <w:sz w:val="24"/>
                <w:szCs w:val="24"/>
              </w:rPr>
              <w:t xml:space="preserve">-A mediano Plazo o a largo plazo: </w:t>
            </w:r>
            <w:r w:rsidR="006B4EF8">
              <w:rPr>
                <w:rFonts w:cs="Arial"/>
                <w:sz w:val="24"/>
                <w:szCs w:val="24"/>
              </w:rPr>
              <w:t xml:space="preserve">La usuaria </w:t>
            </w:r>
            <w:r w:rsidRPr="00CA4CBF">
              <w:rPr>
                <w:rFonts w:cs="Arial"/>
                <w:sz w:val="24"/>
                <w:szCs w:val="24"/>
              </w:rPr>
              <w:t xml:space="preserve">considera que los costos </w:t>
            </w:r>
            <w:proofErr w:type="spellStart"/>
            <w:r w:rsidRPr="00CA4CBF">
              <w:rPr>
                <w:rFonts w:cs="Arial"/>
                <w:sz w:val="24"/>
                <w:szCs w:val="24"/>
              </w:rPr>
              <w:t>serian</w:t>
            </w:r>
            <w:proofErr w:type="spellEnd"/>
            <w:r w:rsidRPr="00CA4CBF">
              <w:rPr>
                <w:rFonts w:cs="Arial"/>
                <w:sz w:val="24"/>
                <w:szCs w:val="24"/>
              </w:rPr>
              <w:t xml:space="preserve"> muy caros a mediano plazo o largo plazo ya que se siente en el límite respecto a su ciclo vital para emprender y hacer “algo” con su vida, de no ser así, se sentirá más deprimida, mas incapaz, con mayor temor a separarse de su familia y volverse una persona autónoma y no lograr estabilizarse con una pareja y por ende no lograr formar una vida independiente. </w:t>
            </w:r>
          </w:p>
          <w:p w:rsidR="004626D7" w:rsidRPr="00CA4CBF" w:rsidRDefault="004626D7" w:rsidP="004626D7">
            <w:pPr>
              <w:rPr>
                <w:b/>
                <w:sz w:val="24"/>
                <w:szCs w:val="24"/>
              </w:rPr>
            </w:pPr>
          </w:p>
          <w:p w:rsidR="004626D7" w:rsidRPr="00CA4CBF" w:rsidRDefault="004626D7" w:rsidP="004626D7">
            <w:pPr>
              <w:jc w:val="both"/>
              <w:rPr>
                <w:sz w:val="24"/>
                <w:szCs w:val="24"/>
              </w:rPr>
            </w:pPr>
            <w:r w:rsidRPr="00CA4CBF">
              <w:rPr>
                <w:b/>
                <w:sz w:val="24"/>
                <w:szCs w:val="24"/>
              </w:rPr>
              <w:t xml:space="preserve">-Externas: </w:t>
            </w:r>
            <w:r w:rsidR="006B4EF8">
              <w:rPr>
                <w:sz w:val="24"/>
                <w:szCs w:val="24"/>
              </w:rPr>
              <w:t>C</w:t>
            </w:r>
            <w:r w:rsidRPr="00CA4CBF">
              <w:rPr>
                <w:sz w:val="24"/>
                <w:szCs w:val="24"/>
              </w:rPr>
              <w:t xml:space="preserve">onsidera que de  </w:t>
            </w:r>
            <w:r w:rsidRPr="00CA4CBF">
              <w:rPr>
                <w:rFonts w:cs="Arial"/>
                <w:sz w:val="24"/>
                <w:szCs w:val="24"/>
              </w:rPr>
              <w:t xml:space="preserve">seguir así significaría  abandonarse,  sería dejar su vida completa, no vivir, no trabajar, no ser feliz, no tener una pareja estable y piensa que su familia y gente cercana no quisieran </w:t>
            </w:r>
            <w:r w:rsidRPr="00CA4CBF">
              <w:rPr>
                <w:rFonts w:cs="Arial"/>
                <w:sz w:val="24"/>
                <w:szCs w:val="24"/>
              </w:rPr>
              <w:lastRenderedPageBreak/>
              <w:t>estar con una persona así.</w:t>
            </w:r>
          </w:p>
          <w:p w:rsidR="004626D7" w:rsidRPr="00CA4CBF" w:rsidRDefault="004626D7" w:rsidP="004626D7">
            <w:pPr>
              <w:jc w:val="both"/>
              <w:rPr>
                <w:sz w:val="24"/>
                <w:szCs w:val="24"/>
              </w:rPr>
            </w:pPr>
          </w:p>
          <w:p w:rsidR="004626D7" w:rsidRPr="00CA4CBF" w:rsidRDefault="004626D7" w:rsidP="004626D7">
            <w:pPr>
              <w:jc w:val="both"/>
              <w:rPr>
                <w:b/>
              </w:rPr>
            </w:pPr>
            <w:r w:rsidRPr="00CA4CBF">
              <w:rPr>
                <w:b/>
                <w:sz w:val="24"/>
                <w:szCs w:val="24"/>
              </w:rPr>
              <w:t xml:space="preserve">-Internas: </w:t>
            </w:r>
            <w:r w:rsidRPr="00CA4CBF">
              <w:rPr>
                <w:rFonts w:cs="Arial"/>
                <w:sz w:val="24"/>
                <w:szCs w:val="24"/>
              </w:rPr>
              <w:t>La principal sensación inmediata cuando se presenta el problema es la frustración, después se siente deprimida y posteriormente piensa que aprende a vivir con eso como si se adaptara a vivir con sus malestares aun cuando sabe que hay opciones para cambiarlos.</w:t>
            </w:r>
          </w:p>
        </w:tc>
      </w:tr>
      <w:tr w:rsidR="004626D7" w:rsidRPr="00CA4CBF" w:rsidTr="00200FEE">
        <w:tc>
          <w:tcPr>
            <w:tcW w:w="2790" w:type="dxa"/>
            <w:shd w:val="clear" w:color="auto" w:fill="1B9DBB"/>
          </w:tcPr>
          <w:p w:rsidR="004626D7" w:rsidRPr="00CA4CBF" w:rsidRDefault="004626D7" w:rsidP="004626D7">
            <w:pPr>
              <w:jc w:val="center"/>
            </w:pPr>
            <w:r w:rsidRPr="00CA4CBF">
              <w:lastRenderedPageBreak/>
              <w:t>VARIABLE INDEPENDIENTE 2</w:t>
            </w:r>
          </w:p>
        </w:tc>
        <w:tc>
          <w:tcPr>
            <w:tcW w:w="2970" w:type="dxa"/>
            <w:shd w:val="clear" w:color="auto" w:fill="1B9DBB"/>
          </w:tcPr>
          <w:p w:rsidR="004626D7" w:rsidRPr="00CA4CBF" w:rsidRDefault="004626D7" w:rsidP="004626D7">
            <w:pPr>
              <w:jc w:val="center"/>
            </w:pPr>
            <w:r w:rsidRPr="00CA4CBF">
              <w:t>VARIABLE INDEPENDIENTE 4</w:t>
            </w:r>
          </w:p>
        </w:tc>
        <w:tc>
          <w:tcPr>
            <w:tcW w:w="3150" w:type="dxa"/>
            <w:shd w:val="clear" w:color="auto" w:fill="1B9DBB"/>
          </w:tcPr>
          <w:p w:rsidR="004626D7" w:rsidRPr="00CA4CBF" w:rsidRDefault="004626D7" w:rsidP="004626D7">
            <w:pPr>
              <w:jc w:val="center"/>
              <w:rPr>
                <w:b/>
                <w:u w:val="single"/>
              </w:rPr>
            </w:pPr>
            <w:r w:rsidRPr="00CA4CBF">
              <w:rPr>
                <w:b/>
                <w:u w:val="single"/>
              </w:rPr>
              <w:t>VARIABLE DEPENDIENTE 1</w:t>
            </w:r>
          </w:p>
        </w:tc>
        <w:tc>
          <w:tcPr>
            <w:tcW w:w="2790" w:type="dxa"/>
            <w:shd w:val="clear" w:color="auto" w:fill="1B9DBB"/>
          </w:tcPr>
          <w:p w:rsidR="004626D7" w:rsidRPr="00CA4CBF" w:rsidRDefault="004626D7" w:rsidP="004626D7">
            <w:pPr>
              <w:jc w:val="center"/>
            </w:pPr>
            <w:r w:rsidRPr="00CA4CBF">
              <w:t>VARIABLE INDEPENDIENTE 5</w:t>
            </w:r>
          </w:p>
        </w:tc>
        <w:tc>
          <w:tcPr>
            <w:tcW w:w="2880" w:type="dxa"/>
            <w:shd w:val="clear" w:color="auto" w:fill="1B9DBB"/>
          </w:tcPr>
          <w:p w:rsidR="004626D7" w:rsidRPr="00CA4CBF" w:rsidRDefault="004626D7" w:rsidP="004626D7">
            <w:pPr>
              <w:jc w:val="center"/>
            </w:pPr>
            <w:r w:rsidRPr="00CA4CBF">
              <w:t>VARIABLE INDEPENDIENTE 3</w:t>
            </w:r>
          </w:p>
        </w:tc>
      </w:tr>
    </w:tbl>
    <w:p w:rsidR="004626D7" w:rsidRPr="00CA4CBF" w:rsidRDefault="004626D7" w:rsidP="00D71C52">
      <w:pPr>
        <w:jc w:val="both"/>
        <w:rPr>
          <w:rFonts w:ascii="Verdana" w:hAnsi="Verdana" w:cs="Arial"/>
          <w:b/>
          <w:sz w:val="28"/>
          <w:szCs w:val="28"/>
        </w:rPr>
      </w:pPr>
    </w:p>
    <w:p w:rsidR="000026C5" w:rsidRPr="00CA4CBF" w:rsidRDefault="000026C5" w:rsidP="00D86E98">
      <w:pPr>
        <w:shd w:val="clear" w:color="auto" w:fill="FFFFFF"/>
        <w:jc w:val="both"/>
        <w:rPr>
          <w:rFonts w:ascii="Verdana" w:hAnsi="Verdana" w:cs="Arial"/>
          <w:sz w:val="24"/>
          <w:szCs w:val="24"/>
        </w:rPr>
        <w:sectPr w:rsidR="000026C5" w:rsidRPr="00CA4CBF" w:rsidSect="00200FEE">
          <w:pgSz w:w="15840" w:h="12240" w:orient="landscape"/>
          <w:pgMar w:top="1440" w:right="1440" w:bottom="1440" w:left="1440" w:header="720" w:footer="1584" w:gutter="0"/>
          <w:pgBorders w:offsetFrom="page">
            <w:top w:val="thinThickSmallGap" w:sz="24" w:space="24" w:color="1B9DBB"/>
            <w:left w:val="thinThickSmallGap" w:sz="24" w:space="24" w:color="1B9DBB"/>
            <w:bottom w:val="thickThinSmallGap" w:sz="24" w:space="24" w:color="1B9DBB"/>
            <w:right w:val="thickThinSmallGap" w:sz="24" w:space="24" w:color="1B9DBB"/>
          </w:pgBorders>
          <w:cols w:space="720"/>
          <w:titlePg/>
          <w:docGrid w:linePitch="360"/>
        </w:sectPr>
      </w:pPr>
    </w:p>
    <w:p w:rsidR="00ED12FF" w:rsidRPr="00CA4CBF" w:rsidRDefault="00ED12FF" w:rsidP="005B3DE7">
      <w:pPr>
        <w:pStyle w:val="Ttulo2"/>
        <w:rPr>
          <w:rFonts w:ascii="Verdana" w:hAnsi="Verdana" w:cs="Arial"/>
          <w:color w:val="auto"/>
          <w:sz w:val="24"/>
          <w:szCs w:val="24"/>
        </w:rPr>
      </w:pPr>
      <w:bookmarkStart w:id="33" w:name="_Toc436123316"/>
      <w:r w:rsidRPr="00CA4CBF">
        <w:rPr>
          <w:rFonts w:ascii="Verdana" w:hAnsi="Verdana" w:cs="Arial"/>
          <w:color w:val="auto"/>
          <w:sz w:val="24"/>
          <w:szCs w:val="24"/>
        </w:rPr>
        <w:lastRenderedPageBreak/>
        <w:t>6.1.1 Análisis funcional</w:t>
      </w:r>
      <w:bookmarkEnd w:id="33"/>
    </w:p>
    <w:p w:rsidR="00ED12FF" w:rsidRPr="00CA4CBF" w:rsidRDefault="00ED12FF" w:rsidP="00ED12FF">
      <w:pPr>
        <w:jc w:val="both"/>
        <w:rPr>
          <w:rFonts w:ascii="Verdana" w:hAnsi="Verdana" w:cs="Arial"/>
        </w:rPr>
      </w:pPr>
      <w:r w:rsidRPr="00CA4CBF">
        <w:rPr>
          <w:rFonts w:ascii="Verdana" w:hAnsi="Verdana" w:cs="Arial"/>
        </w:rPr>
        <w:t xml:space="preserve">El análisis funcional se obtuvo por medio del modelo secuencial integrativo el cual se utilizó como modelo de evaluación. </w:t>
      </w:r>
    </w:p>
    <w:p w:rsidR="00D71C52" w:rsidRPr="00CA4CBF" w:rsidRDefault="000026C5" w:rsidP="00D86E98">
      <w:pPr>
        <w:shd w:val="clear" w:color="auto" w:fill="FFFFFF"/>
        <w:jc w:val="both"/>
        <w:rPr>
          <w:rFonts w:ascii="Verdana" w:hAnsi="Verdana" w:cs="Arial"/>
        </w:rPr>
      </w:pPr>
      <w:r w:rsidRPr="00CA4CBF">
        <w:rPr>
          <w:rFonts w:ascii="Verdana" w:hAnsi="Verdana" w:cs="Arial"/>
        </w:rPr>
        <w:t xml:space="preserve">De acuerdo con el modelo secuencial integrativo: </w:t>
      </w:r>
    </w:p>
    <w:p w:rsidR="000026C5" w:rsidRPr="00CA4CBF" w:rsidRDefault="006A23F0" w:rsidP="000026C5">
      <w:pPr>
        <w:jc w:val="both"/>
        <w:rPr>
          <w:rFonts w:ascii="Verdana" w:hAnsi="Verdana" w:cs="Arial"/>
        </w:rPr>
      </w:pPr>
      <w:r>
        <w:rPr>
          <w:rFonts w:ascii="Verdana" w:hAnsi="Verdana" w:cs="Arial"/>
        </w:rPr>
        <w:t>La usuaria</w:t>
      </w:r>
      <w:r w:rsidR="000026C5" w:rsidRPr="00CA4CBF">
        <w:rPr>
          <w:rFonts w:ascii="Verdana" w:hAnsi="Verdana" w:cs="Arial"/>
        </w:rPr>
        <w:t xml:space="preserve"> </w:t>
      </w:r>
      <w:r w:rsidR="00EA78DD" w:rsidRPr="00CA4CBF">
        <w:rPr>
          <w:rFonts w:ascii="Verdana" w:hAnsi="Verdana" w:cs="Arial"/>
        </w:rPr>
        <w:t xml:space="preserve">presenta una </w:t>
      </w:r>
      <w:r w:rsidR="000026C5" w:rsidRPr="00CA4CBF">
        <w:rPr>
          <w:rFonts w:ascii="Verdana" w:hAnsi="Verdana" w:cs="Arial"/>
        </w:rPr>
        <w:t>inestabilidad en sus relaciones interpersonales, aunque su</w:t>
      </w:r>
      <w:r w:rsidR="000977A3">
        <w:rPr>
          <w:rFonts w:ascii="Verdana" w:hAnsi="Verdana" w:cs="Arial"/>
        </w:rPr>
        <w:t>ele tener relaciones duraderas, é</w:t>
      </w:r>
      <w:r w:rsidR="000026C5" w:rsidRPr="00CA4CBF">
        <w:rPr>
          <w:rFonts w:ascii="Verdana" w:hAnsi="Verdana" w:cs="Arial"/>
        </w:rPr>
        <w:t xml:space="preserve">stas se caracterizan por ser intensas, inestables y conflictivas, además de cambiar rápidamente de idealizar a devaluar a la persona, sobre todo cuando siente que a la otra persona no le importa demasiado, no le da lo suficiente, o “no está” para ella el tiempo </w:t>
      </w:r>
      <w:r w:rsidR="00D8680E">
        <w:rPr>
          <w:rFonts w:ascii="Verdana" w:hAnsi="Verdana" w:cs="Arial"/>
        </w:rPr>
        <w:t>necesario. En este sentido la usuaria</w:t>
      </w:r>
      <w:r w:rsidR="000026C5" w:rsidRPr="00CA4CBF">
        <w:rPr>
          <w:rFonts w:ascii="Verdana" w:hAnsi="Verdana" w:cs="Arial"/>
        </w:rPr>
        <w:t xml:space="preserve"> tiende a buscar  a otras personas que la hagan sentir importante, por lo que llega a serle infiel a su pareja. Aun así</w:t>
      </w:r>
      <w:r w:rsidR="00702648">
        <w:rPr>
          <w:rFonts w:ascii="Verdana" w:hAnsi="Verdana" w:cs="Arial"/>
        </w:rPr>
        <w:t>,</w:t>
      </w:r>
      <w:r w:rsidR="00D8680E">
        <w:rPr>
          <w:rFonts w:ascii="Verdana" w:hAnsi="Verdana" w:cs="Arial"/>
        </w:rPr>
        <w:t xml:space="preserve"> ella</w:t>
      </w:r>
      <w:r w:rsidR="000026C5" w:rsidRPr="00CA4CBF">
        <w:rPr>
          <w:rFonts w:ascii="Verdana" w:hAnsi="Verdana" w:cs="Arial"/>
        </w:rPr>
        <w:t xml:space="preserve"> trata de mantenerse con la misma persona ya que tiene un enorme temor a la separación y a la soledad, por lo que a consecuencia busca permanecer con alguien e incluso soportar insultos o humillaciones con tal de que esa persona “esté ahí” para cubrir sus propias necesidades.  </w:t>
      </w:r>
    </w:p>
    <w:p w:rsidR="000026C5" w:rsidRPr="00CA4CBF" w:rsidRDefault="000026C5" w:rsidP="000026C5">
      <w:pPr>
        <w:jc w:val="both"/>
        <w:rPr>
          <w:rFonts w:ascii="Verdana" w:hAnsi="Verdana" w:cs="Arial"/>
        </w:rPr>
      </w:pPr>
      <w:r w:rsidRPr="00CA4CBF">
        <w:rPr>
          <w:rFonts w:ascii="Verdana" w:hAnsi="Verdana" w:cs="Arial"/>
        </w:rPr>
        <w:t xml:space="preserve"> Por otro lado tiene una marcada alteración de la identidad caracterizada por una autoimagen pobre e inestable, es decir, continuamente se siente una persona incapaz de hacer algo productivo/positivo para ella misma, por ejemplo, se siente incapaz de mantener un empleo estable, ya que se juzga de no tener la capacidad para desenvolverse efectivamente además de considerar inalcanzable  ser una persona autónoma/responsable por lo que  sus metas, valores y aspiraciones profesionales son muy cambiantes y no encuentra la forma de dar el primer paso. Esto hace que Diana continuamente tenga sentimientos   crónicos de </w:t>
      </w:r>
      <w:proofErr w:type="spellStart"/>
      <w:r w:rsidRPr="00CA4CBF">
        <w:rPr>
          <w:rFonts w:ascii="Verdana" w:hAnsi="Verdana" w:cs="Arial"/>
        </w:rPr>
        <w:t>vacio</w:t>
      </w:r>
      <w:proofErr w:type="spellEnd"/>
      <w:r w:rsidRPr="00CA4CBF">
        <w:rPr>
          <w:rFonts w:ascii="Verdana" w:hAnsi="Verdana" w:cs="Arial"/>
        </w:rPr>
        <w:t xml:space="preserve"> e incluso llega a pensar que no tiene una personalidad o identidad definida, a veces se desconoce y tiene la sensación de no existir en lo absoluto.</w:t>
      </w:r>
    </w:p>
    <w:p w:rsidR="000026C5" w:rsidRPr="00CA4CBF" w:rsidRDefault="000026C5" w:rsidP="000026C5">
      <w:pPr>
        <w:jc w:val="both"/>
        <w:rPr>
          <w:rFonts w:ascii="Verdana" w:hAnsi="Verdana" w:cs="Arial"/>
        </w:rPr>
      </w:pPr>
      <w:r w:rsidRPr="00CA4CBF">
        <w:rPr>
          <w:rFonts w:ascii="Verdana" w:hAnsi="Verdana" w:cs="Arial"/>
        </w:rPr>
        <w:t>Otro rasgo muy importante a consid</w:t>
      </w:r>
      <w:r w:rsidR="00D8680E">
        <w:rPr>
          <w:rFonts w:ascii="Verdana" w:hAnsi="Verdana" w:cs="Arial"/>
        </w:rPr>
        <w:t>erar en la personalidad de la usuaria</w:t>
      </w:r>
      <w:r w:rsidRPr="00CA4CBF">
        <w:rPr>
          <w:rFonts w:ascii="Verdana" w:hAnsi="Verdana" w:cs="Arial"/>
        </w:rPr>
        <w:t xml:space="preserve"> son las conductas y pensamientos impulsivos, en ocasiones solo son pensamientos pero continuamente se consuman en actos sin un plan o reflexión acerca de las consecuencias, por ejemplo, gastar irresponsablemente, abusar de las bebidas alcohólicas principalmente en días en los que al día siguiente tiene planes, como trabajar, ver a su familia, ir a una entrevista, etc., y no cumplir con sus compromisos, también actúa impulsivamente al mantener relaciones sexuales con múltiples parejas sin protección, esto también es generalmente bajo </w:t>
      </w:r>
      <w:r w:rsidR="00D8680E">
        <w:rPr>
          <w:rFonts w:ascii="Verdana" w:hAnsi="Verdana" w:cs="Arial"/>
        </w:rPr>
        <w:t>la influencia del alcohol. La usuaria</w:t>
      </w:r>
      <w:r w:rsidRPr="00CA4CBF">
        <w:rPr>
          <w:rFonts w:ascii="Verdana" w:hAnsi="Verdana" w:cs="Arial"/>
        </w:rPr>
        <w:t xml:space="preserve"> comenta que es como un ciclo que se repite en donde primero piensa/actúa impulsivamente, posteriormente comete un acto de irresponsabilidad o riesgoso y finalmente esto le trae mucha frustración por no poder cumplirse a ella misma. Ante los actos riesgosos o irresponsables ella suele buscar salidas de evasión, es decir, no se concientiza de sus actos, siempre les encuentra una justificación o simplemente los evade. </w:t>
      </w:r>
    </w:p>
    <w:p w:rsidR="000026C5" w:rsidRPr="00CA4CBF" w:rsidRDefault="00D8680E" w:rsidP="000026C5">
      <w:pPr>
        <w:jc w:val="both"/>
        <w:rPr>
          <w:rFonts w:ascii="Verdana" w:hAnsi="Verdana" w:cs="Arial"/>
        </w:rPr>
      </w:pPr>
      <w:r>
        <w:rPr>
          <w:rFonts w:ascii="Verdana" w:hAnsi="Verdana" w:cs="Arial"/>
        </w:rPr>
        <w:lastRenderedPageBreak/>
        <w:t>La usuaria</w:t>
      </w:r>
      <w:r w:rsidR="000026C5" w:rsidRPr="00CA4CBF">
        <w:rPr>
          <w:rFonts w:ascii="Verdana" w:hAnsi="Verdana" w:cs="Arial"/>
        </w:rPr>
        <w:t xml:space="preserve"> también demuestra una inestabilidad en su estado de ánimo, principalmente en periodos de pánico, ansiedad, estrés, y desesperación, a lo cual puede reaccionar de forma irritable mediante explosiones verbales y manifestarse sarcásticamente.  A  nivel fisiológico presenta espasmos al dormir, tics nerviosos y tensión muscular. </w:t>
      </w:r>
    </w:p>
    <w:p w:rsidR="000026C5" w:rsidRPr="00CA4CBF" w:rsidRDefault="000026C5" w:rsidP="00EA78DD">
      <w:pPr>
        <w:pStyle w:val="NormalWeb"/>
        <w:spacing w:line="276" w:lineRule="auto"/>
        <w:jc w:val="both"/>
        <w:rPr>
          <w:rFonts w:ascii="Verdana" w:eastAsiaTheme="minorHAnsi" w:hAnsi="Verdana" w:cs="Arial"/>
          <w:sz w:val="22"/>
          <w:szCs w:val="22"/>
        </w:rPr>
      </w:pPr>
      <w:r w:rsidRPr="00CA4CBF">
        <w:rPr>
          <w:rFonts w:ascii="Verdana" w:eastAsiaTheme="minorHAnsi" w:hAnsi="Verdana" w:cs="Arial"/>
          <w:sz w:val="22"/>
          <w:szCs w:val="22"/>
        </w:rPr>
        <w:t>Así pues,  estas experiencias suelen ocurrir principalmen</w:t>
      </w:r>
      <w:r w:rsidR="00D8680E">
        <w:rPr>
          <w:rFonts w:ascii="Verdana" w:eastAsiaTheme="minorHAnsi" w:hAnsi="Verdana" w:cs="Arial"/>
          <w:sz w:val="22"/>
          <w:szCs w:val="22"/>
        </w:rPr>
        <w:t>te en ocasiones en las que la usuaria</w:t>
      </w:r>
      <w:r w:rsidRPr="00CA4CBF">
        <w:rPr>
          <w:rFonts w:ascii="Verdana" w:eastAsiaTheme="minorHAnsi" w:hAnsi="Verdana" w:cs="Arial"/>
          <w:sz w:val="22"/>
          <w:szCs w:val="22"/>
        </w:rPr>
        <w:t xml:space="preserve"> siente  la falta de una relación significativa, de cuidados y de apoyo, por ejemplo, que su hermana con la que vive discuta con ella</w:t>
      </w:r>
      <w:r w:rsidR="000977A3">
        <w:rPr>
          <w:rFonts w:ascii="Verdana" w:eastAsiaTheme="minorHAnsi" w:hAnsi="Verdana" w:cs="Arial"/>
          <w:sz w:val="22"/>
          <w:szCs w:val="22"/>
        </w:rPr>
        <w:t>,</w:t>
      </w:r>
      <w:r w:rsidRPr="00CA4CBF">
        <w:rPr>
          <w:rFonts w:ascii="Verdana" w:eastAsiaTheme="minorHAnsi" w:hAnsi="Verdana" w:cs="Arial"/>
          <w:sz w:val="22"/>
          <w:szCs w:val="22"/>
        </w:rPr>
        <w:t xml:space="preserve"> la falta de iniciativa que tiene y la falta de irresponsabilidad, que le exija  se responsabilice, esto le hace sentir mucho estrés y temor y lejos de ayudarla la hunde más, puesto que siente latente la posibilidad de que su hermana deje de apoyarla y encontrarse sola, haciéndose responsable de sí misma. Por otro lado, el abandono inesperado de su pareja (real o imaginado) también es una causa importante que agudizan estos episodios. Generalmente el problema se presenta  en su casa, ya que es en donde más tiempo pasa durante la semana, sin que signifique que este sea el único escenario en donde ocurre el problema, principalmente los rasgos a nivel conductual se pueden presentar en cualquier lugar. Como se </w:t>
      </w:r>
      <w:proofErr w:type="spellStart"/>
      <w:r w:rsidRPr="00CA4CBF">
        <w:rPr>
          <w:rFonts w:ascii="Verdana" w:eastAsiaTheme="minorHAnsi" w:hAnsi="Verdana" w:cs="Arial"/>
          <w:sz w:val="22"/>
          <w:szCs w:val="22"/>
        </w:rPr>
        <w:t>menciono</w:t>
      </w:r>
      <w:proofErr w:type="spellEnd"/>
      <w:r w:rsidRPr="00CA4CBF">
        <w:rPr>
          <w:rFonts w:ascii="Verdana" w:eastAsiaTheme="minorHAnsi" w:hAnsi="Verdana" w:cs="Arial"/>
          <w:sz w:val="22"/>
          <w:szCs w:val="22"/>
        </w:rPr>
        <w:t xml:space="preserve"> arriba  principalmente su problema inicia con un acto/pensamiento impulsivo, posteriormente actúa irresponsablemente o tiene alguna acción riesgosa que le trae una sensación de frustración y </w:t>
      </w:r>
      <w:proofErr w:type="spellStart"/>
      <w:r w:rsidRPr="00CA4CBF">
        <w:rPr>
          <w:rFonts w:ascii="Verdana" w:eastAsiaTheme="minorHAnsi" w:hAnsi="Verdana" w:cs="Arial"/>
          <w:sz w:val="22"/>
          <w:szCs w:val="22"/>
        </w:rPr>
        <w:t>vacio</w:t>
      </w:r>
      <w:proofErr w:type="spellEnd"/>
      <w:r w:rsidRPr="00CA4CBF">
        <w:rPr>
          <w:rFonts w:ascii="Verdana" w:eastAsiaTheme="minorHAnsi" w:hAnsi="Verdana" w:cs="Arial"/>
          <w:sz w:val="22"/>
          <w:szCs w:val="22"/>
        </w:rPr>
        <w:t xml:space="preserve">. </w:t>
      </w:r>
    </w:p>
    <w:p w:rsidR="000026C5" w:rsidRPr="00CA4CBF" w:rsidRDefault="000026C5" w:rsidP="000026C5">
      <w:pPr>
        <w:pStyle w:val="NormalWeb"/>
        <w:spacing w:line="276" w:lineRule="auto"/>
        <w:jc w:val="both"/>
        <w:rPr>
          <w:rFonts w:ascii="Verdana" w:eastAsiaTheme="minorHAnsi" w:hAnsi="Verdana" w:cs="Arial"/>
          <w:sz w:val="22"/>
          <w:szCs w:val="22"/>
        </w:rPr>
      </w:pPr>
      <w:r w:rsidRPr="00CA4CBF">
        <w:rPr>
          <w:rFonts w:ascii="Verdana" w:eastAsiaTheme="minorHAnsi" w:hAnsi="Verdana" w:cs="Arial"/>
          <w:sz w:val="22"/>
          <w:szCs w:val="22"/>
        </w:rPr>
        <w:t>Se considera como principal hecho determinante de su problema el que  su  papá le deja de pagar la escuela en la que estudiaba cine, lo cual era su principal sueño en la vida, esto le causa un sentimiento de mucha frustración ya que ella no pudo continuar estudiando con sus propios recursos.  Unos meses después tiene un intento de secuestro por lo que a partir de ese momento todo lo externo lo empieza a asociar con el peligro, totalmente aislada, encerrada en su casa y sin pedir ayuda todo se viene abajo, por la separación que tuvo con la sociedad, fue dejando de creer en ella, a sentirse incapaz, deprimida e inactiva. Esta situación perdura y en el transcurso pierde su anterior “personalidad” evitando salir al exterior, sin trabajar, sin estudiar y sintiéndose cada vez menos productiva e  incapaz de hacer algo por ella. Después de 4 años de encierro decide pedir ayuda y le diagnostican  “agorafobia” y</w:t>
      </w:r>
      <w:r w:rsidR="00D8680E">
        <w:rPr>
          <w:rFonts w:ascii="Verdana" w:eastAsiaTheme="minorHAnsi" w:hAnsi="Verdana" w:cs="Arial"/>
          <w:sz w:val="22"/>
          <w:szCs w:val="22"/>
        </w:rPr>
        <w:t xml:space="preserve">  a partir de ese momento, ella</w:t>
      </w:r>
      <w:r w:rsidRPr="00CA4CBF">
        <w:rPr>
          <w:rFonts w:ascii="Verdana" w:eastAsiaTheme="minorHAnsi" w:hAnsi="Verdana" w:cs="Arial"/>
          <w:sz w:val="22"/>
          <w:szCs w:val="22"/>
        </w:rPr>
        <w:t xml:space="preserve"> se siente respaldada por ya saber “qué le sucedía”, le prescriben un ansiolítico llamado “</w:t>
      </w:r>
      <w:proofErr w:type="spellStart"/>
      <w:r w:rsidRPr="00CA4CBF">
        <w:rPr>
          <w:rFonts w:ascii="Verdana" w:eastAsiaTheme="minorHAnsi" w:hAnsi="Verdana" w:cs="Arial"/>
          <w:sz w:val="22"/>
          <w:szCs w:val="22"/>
        </w:rPr>
        <w:t>paroxetina</w:t>
      </w:r>
      <w:proofErr w:type="spellEnd"/>
      <w:r w:rsidRPr="00CA4CBF">
        <w:rPr>
          <w:rFonts w:ascii="Verdana" w:eastAsiaTheme="minorHAnsi" w:hAnsi="Verdana" w:cs="Arial"/>
          <w:sz w:val="22"/>
          <w:szCs w:val="22"/>
        </w:rPr>
        <w:t xml:space="preserve">” y esto refuerza la idea de que puede volver a tomar el control de su vida, sin embargo, comienza a tener conductas impulsivas y riesgosas por lo que comienza a estar presente el problema que la limita hoy en día. </w:t>
      </w:r>
    </w:p>
    <w:p w:rsidR="000026C5" w:rsidRPr="00CA4CBF" w:rsidRDefault="000026C5" w:rsidP="000026C5">
      <w:pPr>
        <w:pStyle w:val="NormalWeb"/>
        <w:spacing w:line="276" w:lineRule="auto"/>
        <w:jc w:val="both"/>
        <w:rPr>
          <w:rFonts w:ascii="Verdana" w:eastAsiaTheme="minorHAnsi" w:hAnsi="Verdana" w:cs="Arial"/>
          <w:sz w:val="22"/>
          <w:szCs w:val="22"/>
        </w:rPr>
      </w:pPr>
      <w:r w:rsidRPr="00CA4CBF">
        <w:rPr>
          <w:rFonts w:ascii="Verdana" w:eastAsiaTheme="minorHAnsi" w:hAnsi="Verdana" w:cs="Arial"/>
          <w:sz w:val="22"/>
          <w:szCs w:val="22"/>
        </w:rPr>
        <w:t xml:space="preserve">Desde esta perspectiva, este comportamiento a corto plazo, podría empeorar la relación con su familia, principalmente con la hermana que vive actualmente, </w:t>
      </w:r>
      <w:r w:rsidRPr="00CA4CBF">
        <w:rPr>
          <w:rFonts w:ascii="Verdana" w:eastAsiaTheme="minorHAnsi" w:hAnsi="Verdana" w:cs="Arial"/>
          <w:sz w:val="22"/>
          <w:szCs w:val="22"/>
        </w:rPr>
        <w:lastRenderedPageBreak/>
        <w:t>puesto que ésta, ya le ha exigido muchas veces que se responsabilice de su vida, que encuentre un empleo estable para que pueda apoyarla económicamente en los ga</w:t>
      </w:r>
      <w:r w:rsidR="00EA78DD" w:rsidRPr="00CA4CBF">
        <w:rPr>
          <w:rFonts w:ascii="Verdana" w:eastAsiaTheme="minorHAnsi" w:hAnsi="Verdana" w:cs="Arial"/>
          <w:sz w:val="22"/>
          <w:szCs w:val="22"/>
        </w:rPr>
        <w:t>s</w:t>
      </w:r>
      <w:r w:rsidRPr="00CA4CBF">
        <w:rPr>
          <w:rFonts w:ascii="Verdana" w:eastAsiaTheme="minorHAnsi" w:hAnsi="Verdana" w:cs="Arial"/>
          <w:sz w:val="22"/>
          <w:szCs w:val="22"/>
        </w:rPr>
        <w:t xml:space="preserve">tos de la casa, y de no ser así, ya no la seguirá apoyando. Sin embargo, a mediano o largo plazo, también se percibe consecuencias importantes, y Diana sabe de antemano que los costos serán muy caros porque se siente en el límite respecto a su </w:t>
      </w:r>
      <w:r w:rsidR="007E5FBF">
        <w:rPr>
          <w:rFonts w:ascii="Verdana" w:eastAsiaTheme="minorHAnsi" w:hAnsi="Verdana" w:cs="Arial"/>
          <w:sz w:val="22"/>
          <w:szCs w:val="22"/>
        </w:rPr>
        <w:t xml:space="preserve">edad </w:t>
      </w:r>
      <w:r w:rsidRPr="00CA4CBF">
        <w:rPr>
          <w:rFonts w:ascii="Verdana" w:eastAsiaTheme="minorHAnsi" w:hAnsi="Verdana" w:cs="Arial"/>
          <w:sz w:val="22"/>
          <w:szCs w:val="22"/>
        </w:rPr>
        <w:t xml:space="preserve">para emprender y hacer “algo” con su vida, de no ser así, se sentirá más deprimida, incapaz y con mayor temor a separarse de su familia y volverse una persona autónoma, no lograr estabilizarse con un pareja y por ende no lograr formar una vida independiente. Esto significaría abandonarse,  dejar su vida completa, no vivir, no trabajar,  no cumplir metas y por ende vivir con una sensación de frustración, depresión e incluso se podrían presentar conductas </w:t>
      </w:r>
      <w:proofErr w:type="spellStart"/>
      <w:r w:rsidRPr="00CA4CBF">
        <w:rPr>
          <w:rFonts w:ascii="Verdana" w:eastAsiaTheme="minorHAnsi" w:hAnsi="Verdana" w:cs="Arial"/>
          <w:sz w:val="22"/>
          <w:szCs w:val="22"/>
        </w:rPr>
        <w:t>autolesivas</w:t>
      </w:r>
      <w:proofErr w:type="spellEnd"/>
      <w:r w:rsidRPr="00CA4CBF">
        <w:rPr>
          <w:rFonts w:ascii="Verdana" w:eastAsiaTheme="minorHAnsi" w:hAnsi="Verdana" w:cs="Arial"/>
          <w:sz w:val="22"/>
          <w:szCs w:val="22"/>
        </w:rPr>
        <w:t xml:space="preserve"> o incluso suicidas que son propias de los rasgos de este trastorno. </w:t>
      </w:r>
    </w:p>
    <w:p w:rsidR="000026C5" w:rsidRPr="00CA4CBF" w:rsidRDefault="000026C5" w:rsidP="000026C5">
      <w:pPr>
        <w:pStyle w:val="NormalWeb"/>
        <w:spacing w:line="276" w:lineRule="auto"/>
        <w:jc w:val="both"/>
        <w:rPr>
          <w:rFonts w:ascii="Verdana" w:eastAsiaTheme="minorHAnsi" w:hAnsi="Verdana" w:cs="Arial"/>
          <w:sz w:val="22"/>
          <w:szCs w:val="22"/>
        </w:rPr>
      </w:pPr>
      <w:r w:rsidRPr="00CA4CBF">
        <w:rPr>
          <w:rFonts w:ascii="Verdana" w:eastAsiaTheme="minorHAnsi" w:hAnsi="Verdana" w:cs="Arial"/>
          <w:sz w:val="22"/>
          <w:szCs w:val="22"/>
        </w:rPr>
        <w:t xml:space="preserve">La usuaria presenta un estado de salud bueno, aunque rara vez acude al doctor para chequeos generales. Cuando tenía 8 años padeció de asma, sin embargo, solo fue por unos años y actualmente la tiene totalmente eliminada. </w:t>
      </w:r>
    </w:p>
    <w:p w:rsidR="000026C5" w:rsidRPr="00CA4CBF" w:rsidRDefault="000026C5" w:rsidP="000026C5">
      <w:pPr>
        <w:pStyle w:val="NormalWeb"/>
        <w:spacing w:line="276" w:lineRule="auto"/>
        <w:jc w:val="both"/>
        <w:rPr>
          <w:rFonts w:ascii="Verdana" w:eastAsiaTheme="minorHAnsi" w:hAnsi="Verdana" w:cs="Arial"/>
          <w:sz w:val="22"/>
          <w:szCs w:val="22"/>
        </w:rPr>
      </w:pPr>
      <w:r w:rsidRPr="00CA4CBF">
        <w:rPr>
          <w:rFonts w:ascii="Verdana" w:eastAsiaTheme="minorHAnsi" w:hAnsi="Verdana" w:cs="Arial"/>
          <w:sz w:val="22"/>
          <w:szCs w:val="22"/>
        </w:rPr>
        <w:t xml:space="preserve">Se puede </w:t>
      </w:r>
      <w:r w:rsidR="00D8680E">
        <w:rPr>
          <w:rFonts w:ascii="Verdana" w:eastAsiaTheme="minorHAnsi" w:hAnsi="Verdana" w:cs="Arial"/>
          <w:sz w:val="22"/>
          <w:szCs w:val="22"/>
        </w:rPr>
        <w:t>señalar que el problema de la usuaria</w:t>
      </w:r>
      <w:r w:rsidRPr="00CA4CBF">
        <w:rPr>
          <w:rFonts w:ascii="Verdana" w:eastAsiaTheme="minorHAnsi" w:hAnsi="Verdana" w:cs="Arial"/>
          <w:sz w:val="22"/>
          <w:szCs w:val="22"/>
        </w:rPr>
        <w:t xml:space="preserve">, se mantiene dado a que presenta algunas carencias en torno a sus  habilidades para hacer frente al problema; es muy miedosa en cuestiones que impliquen  que ella sea la principal responsable, y aunque ha tenido oportunidades </w:t>
      </w:r>
      <w:r w:rsidR="00C316F5">
        <w:rPr>
          <w:rFonts w:ascii="Verdana" w:eastAsiaTheme="minorHAnsi" w:hAnsi="Verdana" w:cs="Arial"/>
          <w:sz w:val="22"/>
          <w:szCs w:val="22"/>
        </w:rPr>
        <w:t xml:space="preserve">laborales </w:t>
      </w:r>
      <w:r w:rsidRPr="00CA4CBF">
        <w:rPr>
          <w:rFonts w:ascii="Verdana" w:eastAsiaTheme="minorHAnsi" w:hAnsi="Verdana" w:cs="Arial"/>
          <w:sz w:val="22"/>
          <w:szCs w:val="22"/>
        </w:rPr>
        <w:t>las ha rechazado por su falta de confianza; por otro lado, es demasiado perezosa y aunado a su falta de iniciativa deja de hacer cosas que puedan generar un cambio; la irresponsabilidad es parte fundamental para mantener su comportamiento, pues al no lograr cumplirse metas se siente frustrada y se derivan otros rasgos que forman un ciclo que no le permite salir de su problema.</w:t>
      </w:r>
    </w:p>
    <w:p w:rsidR="000026C5" w:rsidRPr="00CA4CBF" w:rsidRDefault="000026C5" w:rsidP="000026C5">
      <w:pPr>
        <w:pStyle w:val="NormalWeb"/>
        <w:spacing w:line="276" w:lineRule="auto"/>
        <w:jc w:val="both"/>
        <w:rPr>
          <w:rFonts w:ascii="Verdana" w:eastAsiaTheme="minorHAnsi" w:hAnsi="Verdana" w:cs="Arial"/>
          <w:sz w:val="22"/>
          <w:szCs w:val="22"/>
        </w:rPr>
      </w:pPr>
      <w:r w:rsidRPr="00CA4CBF">
        <w:rPr>
          <w:rFonts w:ascii="Verdana" w:eastAsiaTheme="minorHAnsi" w:hAnsi="Verdana" w:cs="Arial"/>
          <w:sz w:val="22"/>
          <w:szCs w:val="22"/>
        </w:rPr>
        <w:t>Otro motivo que increm</w:t>
      </w:r>
      <w:r w:rsidR="00D8680E">
        <w:rPr>
          <w:rFonts w:ascii="Verdana" w:eastAsiaTheme="minorHAnsi" w:hAnsi="Verdana" w:cs="Arial"/>
          <w:sz w:val="22"/>
          <w:szCs w:val="22"/>
        </w:rPr>
        <w:t>entan su problema, es que</w:t>
      </w:r>
      <w:r w:rsidRPr="00CA4CBF">
        <w:rPr>
          <w:rFonts w:ascii="Verdana" w:eastAsiaTheme="minorHAnsi" w:hAnsi="Verdana" w:cs="Arial"/>
          <w:sz w:val="22"/>
          <w:szCs w:val="22"/>
        </w:rPr>
        <w:t xml:space="preserve"> estuvo desempleada </w:t>
      </w:r>
      <w:r w:rsidR="00C316F5">
        <w:rPr>
          <w:rFonts w:ascii="Verdana" w:eastAsiaTheme="minorHAnsi" w:hAnsi="Verdana" w:cs="Arial"/>
          <w:sz w:val="22"/>
          <w:szCs w:val="22"/>
        </w:rPr>
        <w:t>por dos años, hasta hace algunas semanas</w:t>
      </w:r>
      <w:r w:rsidRPr="00CA4CBF">
        <w:rPr>
          <w:rFonts w:ascii="Verdana" w:eastAsiaTheme="minorHAnsi" w:hAnsi="Verdana" w:cs="Arial"/>
          <w:sz w:val="22"/>
          <w:szCs w:val="22"/>
        </w:rPr>
        <w:t xml:space="preserve"> que encontró un trabajo para trabajar desde su casa, sin embargo, es un tanto ambiguo ya que le dijeron que editaría videos promocionales pero hasta este momento no le han dado el material para que ella comience a desarrol</w:t>
      </w:r>
      <w:r w:rsidR="00D8680E">
        <w:rPr>
          <w:rFonts w:ascii="Verdana" w:eastAsiaTheme="minorHAnsi" w:hAnsi="Verdana" w:cs="Arial"/>
          <w:sz w:val="22"/>
          <w:szCs w:val="22"/>
        </w:rPr>
        <w:t>larlo. Ante esta situación ella</w:t>
      </w:r>
      <w:r w:rsidRPr="00CA4CBF">
        <w:rPr>
          <w:rFonts w:ascii="Verdana" w:eastAsiaTheme="minorHAnsi" w:hAnsi="Verdana" w:cs="Arial"/>
          <w:sz w:val="22"/>
          <w:szCs w:val="22"/>
        </w:rPr>
        <w:t xml:space="preserve"> continua inactiva en su casa y a pesar de que busca distraerse con actividades, es mucho el tiempo que pasa sola sin hacer algo productivo que merme su situación. </w:t>
      </w:r>
    </w:p>
    <w:p w:rsidR="000026C5" w:rsidRPr="00CA4CBF" w:rsidRDefault="000026C5" w:rsidP="001848E2">
      <w:pPr>
        <w:pStyle w:val="NormalWeb"/>
        <w:spacing w:line="276" w:lineRule="auto"/>
        <w:jc w:val="both"/>
        <w:rPr>
          <w:rFonts w:ascii="Verdana" w:eastAsiaTheme="minorHAnsi" w:hAnsi="Verdana" w:cs="Arial"/>
          <w:sz w:val="22"/>
          <w:szCs w:val="22"/>
        </w:rPr>
      </w:pPr>
      <w:r w:rsidRPr="00CA4CBF">
        <w:rPr>
          <w:rFonts w:ascii="Verdana" w:eastAsiaTheme="minorHAnsi" w:hAnsi="Verdana" w:cs="Arial"/>
          <w:sz w:val="22"/>
          <w:szCs w:val="22"/>
        </w:rPr>
        <w:t>Los valores que le fueron inculca</w:t>
      </w:r>
      <w:r w:rsidR="00D8680E">
        <w:rPr>
          <w:rFonts w:ascii="Verdana" w:eastAsiaTheme="minorHAnsi" w:hAnsi="Verdana" w:cs="Arial"/>
          <w:sz w:val="22"/>
          <w:szCs w:val="22"/>
        </w:rPr>
        <w:t>dos</w:t>
      </w:r>
      <w:r w:rsidRPr="00CA4CBF">
        <w:rPr>
          <w:rFonts w:ascii="Verdana" w:eastAsiaTheme="minorHAnsi" w:hAnsi="Verdana" w:cs="Arial"/>
          <w:sz w:val="22"/>
          <w:szCs w:val="22"/>
        </w:rPr>
        <w:t xml:space="preserve"> se contraponen; por un lado, su mamá siempre les dio demasiada libertad y tuvo un papel permisivo en la educación de sus hijas; por otro lado, su papá fue muy autoritario, hasta </w:t>
      </w:r>
      <w:r w:rsidR="00C316F5">
        <w:rPr>
          <w:rFonts w:ascii="Verdana" w:eastAsiaTheme="minorHAnsi" w:hAnsi="Verdana" w:cs="Arial"/>
          <w:sz w:val="22"/>
          <w:szCs w:val="22"/>
        </w:rPr>
        <w:t>cierto punto machista y su mamá</w:t>
      </w:r>
      <w:r w:rsidRPr="00CA4CBF">
        <w:rPr>
          <w:rFonts w:ascii="Verdana" w:eastAsiaTheme="minorHAnsi" w:hAnsi="Verdana" w:cs="Arial"/>
          <w:sz w:val="22"/>
          <w:szCs w:val="22"/>
        </w:rPr>
        <w:t xml:space="preserve"> por el contrario muy feminista, po</w:t>
      </w:r>
      <w:r w:rsidR="00D8680E">
        <w:rPr>
          <w:rFonts w:ascii="Verdana" w:eastAsiaTheme="minorHAnsi" w:hAnsi="Verdana" w:cs="Arial"/>
          <w:sz w:val="22"/>
          <w:szCs w:val="22"/>
        </w:rPr>
        <w:t>r lo que es posible que en la usuaria</w:t>
      </w:r>
      <w:r w:rsidRPr="00CA4CBF">
        <w:rPr>
          <w:rFonts w:ascii="Verdana" w:eastAsiaTheme="minorHAnsi" w:hAnsi="Verdana" w:cs="Arial"/>
          <w:sz w:val="22"/>
          <w:szCs w:val="22"/>
        </w:rPr>
        <w:t xml:space="preserve"> haya influido esta discordancia de acuerdos, siendo temerosa por el exceso de </w:t>
      </w:r>
      <w:r w:rsidRPr="00CA4CBF">
        <w:rPr>
          <w:rFonts w:ascii="Verdana" w:eastAsiaTheme="minorHAnsi" w:hAnsi="Verdana" w:cs="Arial"/>
          <w:sz w:val="22"/>
          <w:szCs w:val="22"/>
        </w:rPr>
        <w:lastRenderedPageBreak/>
        <w:t xml:space="preserve">autoridad e irresponsable por haberle otorgado afecto y libertad  sin ponerle </w:t>
      </w:r>
      <w:proofErr w:type="spellStart"/>
      <w:r w:rsidRPr="00CA4CBF">
        <w:rPr>
          <w:rFonts w:ascii="Verdana" w:eastAsiaTheme="minorHAnsi" w:hAnsi="Verdana" w:cs="Arial"/>
          <w:sz w:val="22"/>
          <w:szCs w:val="22"/>
        </w:rPr>
        <w:t>limites</w:t>
      </w:r>
      <w:proofErr w:type="spellEnd"/>
      <w:r w:rsidRPr="00CA4CBF">
        <w:rPr>
          <w:rFonts w:ascii="Verdana" w:eastAsiaTheme="minorHAnsi" w:hAnsi="Verdana" w:cs="Arial"/>
          <w:sz w:val="22"/>
          <w:szCs w:val="22"/>
        </w:rPr>
        <w:t xml:space="preserve"> o reglas. </w:t>
      </w:r>
    </w:p>
    <w:p w:rsidR="000026C5" w:rsidRPr="00CA4CBF" w:rsidRDefault="000026C5" w:rsidP="001848E2">
      <w:pPr>
        <w:pStyle w:val="NormalWeb"/>
        <w:spacing w:line="276" w:lineRule="auto"/>
        <w:jc w:val="both"/>
        <w:rPr>
          <w:rFonts w:ascii="Verdana" w:eastAsiaTheme="minorHAnsi" w:hAnsi="Verdana" w:cs="Arial"/>
          <w:sz w:val="22"/>
          <w:szCs w:val="22"/>
        </w:rPr>
      </w:pPr>
      <w:r w:rsidRPr="00CA4CBF">
        <w:rPr>
          <w:rFonts w:ascii="Verdana" w:eastAsiaTheme="minorHAnsi" w:hAnsi="Verdana" w:cs="Arial"/>
          <w:sz w:val="22"/>
          <w:szCs w:val="22"/>
        </w:rPr>
        <w:t>Por último, existen eventos que después de que se suscita la conducta de interés increm</w:t>
      </w:r>
      <w:r w:rsidR="00D8680E">
        <w:rPr>
          <w:rFonts w:ascii="Verdana" w:eastAsiaTheme="minorHAnsi" w:hAnsi="Verdana" w:cs="Arial"/>
          <w:sz w:val="22"/>
          <w:szCs w:val="22"/>
        </w:rPr>
        <w:t>entan el comportamiento de la usuaria</w:t>
      </w:r>
      <w:r w:rsidRPr="00CA4CBF">
        <w:rPr>
          <w:rFonts w:ascii="Verdana" w:eastAsiaTheme="minorHAnsi" w:hAnsi="Verdana" w:cs="Arial"/>
          <w:sz w:val="22"/>
          <w:szCs w:val="22"/>
        </w:rPr>
        <w:t>, como beber en exceso debido a que    la lleva a ser irresponsable, actuar impulsivamente motivo por el cual después del evento se siente devastada por sus conductas. El sexo ocasional también</w:t>
      </w:r>
      <w:r w:rsidR="00D8680E">
        <w:rPr>
          <w:rFonts w:ascii="Verdana" w:eastAsiaTheme="minorHAnsi" w:hAnsi="Verdana" w:cs="Arial"/>
          <w:sz w:val="22"/>
          <w:szCs w:val="22"/>
        </w:rPr>
        <w:t xml:space="preserve"> incrementa el problema</w:t>
      </w:r>
      <w:r w:rsidRPr="00CA4CBF">
        <w:rPr>
          <w:rFonts w:ascii="Verdana" w:eastAsiaTheme="minorHAnsi" w:hAnsi="Verdana" w:cs="Arial"/>
          <w:sz w:val="22"/>
          <w:szCs w:val="22"/>
        </w:rPr>
        <w:t>, al ser un evento que la deja con un sentimiento de vacío y le ha ocasionado muchos problemas en sus relaciones, siendo en ocasiones el motivo principal de abandono por parte de su</w:t>
      </w:r>
      <w:r w:rsidR="00C316F5">
        <w:rPr>
          <w:rFonts w:ascii="Verdana" w:eastAsiaTheme="minorHAnsi" w:hAnsi="Verdana" w:cs="Arial"/>
          <w:sz w:val="22"/>
          <w:szCs w:val="22"/>
        </w:rPr>
        <w:t>s</w:t>
      </w:r>
      <w:r w:rsidRPr="00CA4CBF">
        <w:rPr>
          <w:rFonts w:ascii="Verdana" w:eastAsiaTheme="minorHAnsi" w:hAnsi="Verdana" w:cs="Arial"/>
          <w:sz w:val="22"/>
          <w:szCs w:val="22"/>
        </w:rPr>
        <w:t xml:space="preserve"> pareja</w:t>
      </w:r>
      <w:r w:rsidR="00C316F5">
        <w:rPr>
          <w:rFonts w:ascii="Verdana" w:eastAsiaTheme="minorHAnsi" w:hAnsi="Verdana" w:cs="Arial"/>
          <w:sz w:val="22"/>
          <w:szCs w:val="22"/>
        </w:rPr>
        <w:t>s</w:t>
      </w:r>
      <w:r w:rsidRPr="00CA4CBF">
        <w:rPr>
          <w:rFonts w:ascii="Verdana" w:eastAsiaTheme="minorHAnsi" w:hAnsi="Verdana" w:cs="Arial"/>
          <w:sz w:val="22"/>
          <w:szCs w:val="22"/>
        </w:rPr>
        <w:t>. Así mismo, cuando se dep</w:t>
      </w:r>
      <w:r w:rsidR="00D8680E">
        <w:rPr>
          <w:rFonts w:ascii="Verdana" w:eastAsiaTheme="minorHAnsi" w:hAnsi="Verdana" w:cs="Arial"/>
          <w:sz w:val="22"/>
          <w:szCs w:val="22"/>
        </w:rPr>
        <w:t>rime</w:t>
      </w:r>
      <w:r w:rsidRPr="00CA4CBF">
        <w:rPr>
          <w:rFonts w:ascii="Verdana" w:eastAsiaTheme="minorHAnsi" w:hAnsi="Verdana" w:cs="Arial"/>
          <w:sz w:val="22"/>
          <w:szCs w:val="22"/>
        </w:rPr>
        <w:t xml:space="preserve"> tiende a ser muy evasiva y aunque tenga un sentimiento desagradable, tiende a evadir, no concientiza y finalmente no busca solución a sus problemas.</w:t>
      </w:r>
    </w:p>
    <w:p w:rsidR="000026C5" w:rsidRPr="00CA4CBF" w:rsidRDefault="00BB7D8F" w:rsidP="00D86E98">
      <w:pPr>
        <w:shd w:val="clear" w:color="auto" w:fill="FFFFFF"/>
        <w:jc w:val="both"/>
        <w:rPr>
          <w:rFonts w:ascii="Verdana" w:hAnsi="Verdana" w:cs="Arial"/>
        </w:rPr>
      </w:pPr>
      <w:r w:rsidRPr="00CA4CBF">
        <w:rPr>
          <w:rFonts w:ascii="Verdana" w:hAnsi="Verdana" w:cs="Arial"/>
        </w:rPr>
        <w:t>En conclusi</w:t>
      </w:r>
      <w:r w:rsidR="00D8680E">
        <w:rPr>
          <w:rFonts w:ascii="Verdana" w:hAnsi="Verdana" w:cs="Arial"/>
        </w:rPr>
        <w:t>ón, cuando la usuaria</w:t>
      </w:r>
      <w:r w:rsidR="00FA1587" w:rsidRPr="00CA4CBF">
        <w:rPr>
          <w:rFonts w:ascii="Verdana" w:hAnsi="Verdana" w:cs="Arial"/>
        </w:rPr>
        <w:t xml:space="preserve"> refiere presentar inestabilidad en sus emociones, conductas impulsivas o riesgosas y pensamientos de ser incapaz, estás se</w:t>
      </w:r>
      <w:r w:rsidR="001E20ED" w:rsidRPr="00CA4CBF">
        <w:rPr>
          <w:rFonts w:ascii="Verdana" w:hAnsi="Verdana" w:cs="Arial"/>
        </w:rPr>
        <w:t xml:space="preserve"> activan por haber permanecido cuatro años encerrada debido al temor a salir</w:t>
      </w:r>
      <w:r w:rsidR="00936A1E" w:rsidRPr="00CA4CBF">
        <w:rPr>
          <w:rFonts w:ascii="Verdana" w:hAnsi="Verdana" w:cs="Arial"/>
        </w:rPr>
        <w:t xml:space="preserve"> al</w:t>
      </w:r>
      <w:r w:rsidR="00FA1587" w:rsidRPr="00CA4CBF">
        <w:rPr>
          <w:rFonts w:ascii="Verdana" w:hAnsi="Verdana" w:cs="Arial"/>
        </w:rPr>
        <w:t xml:space="preserve"> exterior </w:t>
      </w:r>
      <w:r w:rsidR="00936A1E" w:rsidRPr="00CA4CBF">
        <w:rPr>
          <w:rFonts w:ascii="Verdana" w:hAnsi="Verdana" w:cs="Arial"/>
        </w:rPr>
        <w:t xml:space="preserve">y </w:t>
      </w:r>
      <w:r w:rsidR="00FA1587" w:rsidRPr="00CA4CBF">
        <w:rPr>
          <w:rFonts w:ascii="Verdana" w:hAnsi="Verdana" w:cs="Arial"/>
        </w:rPr>
        <w:t>pierd</w:t>
      </w:r>
      <w:r w:rsidR="00936A1E" w:rsidRPr="00CA4CBF">
        <w:rPr>
          <w:rFonts w:ascii="Verdana" w:hAnsi="Verdana" w:cs="Arial"/>
        </w:rPr>
        <w:t>e toda confianza en ella misma. Este problema se mantiene debido a</w:t>
      </w:r>
      <w:r w:rsidR="005637DF" w:rsidRPr="00CA4CBF">
        <w:rPr>
          <w:rFonts w:ascii="Verdana" w:hAnsi="Verdana" w:cs="Arial"/>
        </w:rPr>
        <w:t xml:space="preserve">l escaso control en algunas situaciones, como beber en exceso, el sexo ocasional ya que le provoca un sentimiento de </w:t>
      </w:r>
      <w:r w:rsidR="000C047A" w:rsidRPr="00CA4CBF">
        <w:rPr>
          <w:rFonts w:ascii="Verdana" w:hAnsi="Verdana" w:cs="Arial"/>
        </w:rPr>
        <w:t>vacío</w:t>
      </w:r>
      <w:r w:rsidR="005637DF" w:rsidRPr="00CA4CBF">
        <w:rPr>
          <w:rFonts w:ascii="Verdana" w:hAnsi="Verdana" w:cs="Arial"/>
        </w:rPr>
        <w:t xml:space="preserve"> </w:t>
      </w:r>
      <w:r w:rsidR="000C047A" w:rsidRPr="00CA4CBF">
        <w:rPr>
          <w:rFonts w:ascii="Verdana" w:hAnsi="Verdana" w:cs="Arial"/>
        </w:rPr>
        <w:t xml:space="preserve">y la poca actividad hacia su crecimiento profesional que tiene lo que puede estar influyendo </w:t>
      </w:r>
      <w:r w:rsidR="00936A1E" w:rsidRPr="00CA4CBF">
        <w:rPr>
          <w:rFonts w:ascii="Verdana" w:hAnsi="Verdana" w:cs="Arial"/>
        </w:rPr>
        <w:t xml:space="preserve"> </w:t>
      </w:r>
      <w:r w:rsidR="000C047A" w:rsidRPr="00CA4CBF">
        <w:rPr>
          <w:rFonts w:ascii="Verdana" w:hAnsi="Verdana" w:cs="Arial"/>
        </w:rPr>
        <w:t>en la dificultad para conciliar un sueño profundo debido a los espasmos que presenta en la noche y en la carencia de habilidades para res</w:t>
      </w:r>
      <w:r w:rsidR="00C316F5">
        <w:rPr>
          <w:rFonts w:ascii="Verdana" w:hAnsi="Verdana" w:cs="Arial"/>
        </w:rPr>
        <w:t>ponsabilizarse y de no hacer algo al respecto</w:t>
      </w:r>
      <w:r w:rsidR="000C047A" w:rsidRPr="00CA4CBF">
        <w:rPr>
          <w:rFonts w:ascii="Verdana" w:hAnsi="Verdana" w:cs="Arial"/>
        </w:rPr>
        <w:t xml:space="preserve"> el sentimiento de frustración será cada vez más grande</w:t>
      </w:r>
      <w:r w:rsidR="00224F06" w:rsidRPr="00CA4CBF">
        <w:rPr>
          <w:rFonts w:ascii="Verdana" w:hAnsi="Verdana" w:cs="Arial"/>
        </w:rPr>
        <w:t xml:space="preserve"> </w:t>
      </w:r>
      <w:r w:rsidR="00C316F5">
        <w:rPr>
          <w:rFonts w:ascii="Verdana" w:hAnsi="Verdana" w:cs="Arial"/>
        </w:rPr>
        <w:t>lo que reforzará</w:t>
      </w:r>
      <w:r w:rsidR="001848E2" w:rsidRPr="00CA4CBF">
        <w:rPr>
          <w:rFonts w:ascii="Verdana" w:hAnsi="Verdana" w:cs="Arial"/>
        </w:rPr>
        <w:t xml:space="preserve"> los pensamientos negativos de autoimagen, el temor a la separación con su familia y por lo tanto seguiría e</w:t>
      </w:r>
      <w:r w:rsidR="00C316F5">
        <w:rPr>
          <w:rFonts w:ascii="Verdana" w:hAnsi="Verdana" w:cs="Arial"/>
        </w:rPr>
        <w:t xml:space="preserve">n un estado de dependencia </w:t>
      </w:r>
      <w:r w:rsidR="001848E2" w:rsidRPr="00CA4CBF">
        <w:rPr>
          <w:rFonts w:ascii="Verdana" w:hAnsi="Verdana" w:cs="Arial"/>
        </w:rPr>
        <w:t xml:space="preserve"> sin poder independizarse y </w:t>
      </w:r>
      <w:r w:rsidR="00C316F5">
        <w:rPr>
          <w:rFonts w:ascii="Verdana" w:hAnsi="Verdana" w:cs="Arial"/>
        </w:rPr>
        <w:t xml:space="preserve">sin ganar autonomía, </w:t>
      </w:r>
      <w:r w:rsidR="001848E2" w:rsidRPr="00CA4CBF">
        <w:rPr>
          <w:rFonts w:ascii="Verdana" w:hAnsi="Verdana" w:cs="Arial"/>
        </w:rPr>
        <w:t xml:space="preserve">además de continuar con la inestabilidad </w:t>
      </w:r>
      <w:r w:rsidR="00C316F5">
        <w:rPr>
          <w:rFonts w:ascii="Verdana" w:hAnsi="Verdana" w:cs="Arial"/>
        </w:rPr>
        <w:t xml:space="preserve">psicosocial </w:t>
      </w:r>
      <w:r w:rsidR="001848E2" w:rsidRPr="00CA4CBF">
        <w:rPr>
          <w:rFonts w:ascii="Verdana" w:hAnsi="Verdana" w:cs="Arial"/>
        </w:rPr>
        <w:t xml:space="preserve">que predomina en su personalidad. </w:t>
      </w:r>
    </w:p>
    <w:p w:rsidR="00D71C52" w:rsidRPr="00CA4CBF" w:rsidRDefault="00D71C52" w:rsidP="00D86E98">
      <w:pPr>
        <w:shd w:val="clear" w:color="auto" w:fill="FFFFFF"/>
        <w:jc w:val="both"/>
        <w:rPr>
          <w:rFonts w:ascii="Verdana" w:hAnsi="Verdana" w:cs="Arial"/>
          <w:b/>
        </w:rPr>
      </w:pPr>
    </w:p>
    <w:p w:rsidR="0004085B" w:rsidRPr="00CA4CBF" w:rsidRDefault="00BF08B4" w:rsidP="005B3DE7">
      <w:pPr>
        <w:pStyle w:val="Ttulo2"/>
        <w:rPr>
          <w:rFonts w:ascii="Verdana" w:hAnsi="Verdana" w:cs="Arial"/>
          <w:color w:val="auto"/>
          <w:sz w:val="24"/>
          <w:szCs w:val="24"/>
        </w:rPr>
      </w:pPr>
      <w:bookmarkStart w:id="34" w:name="_Toc436123317"/>
      <w:r w:rsidRPr="00CA4CBF">
        <w:rPr>
          <w:rFonts w:ascii="Verdana" w:hAnsi="Verdana" w:cs="Arial"/>
          <w:color w:val="auto"/>
          <w:sz w:val="24"/>
          <w:szCs w:val="24"/>
        </w:rPr>
        <w:t xml:space="preserve">7. </w:t>
      </w:r>
      <w:r w:rsidR="0004085B" w:rsidRPr="00CA4CBF">
        <w:rPr>
          <w:rFonts w:ascii="Verdana" w:hAnsi="Verdana" w:cs="Arial"/>
          <w:color w:val="auto"/>
          <w:sz w:val="24"/>
          <w:szCs w:val="24"/>
        </w:rPr>
        <w:t>Establecimiento de las metas del tratamiento</w:t>
      </w:r>
      <w:bookmarkEnd w:id="34"/>
    </w:p>
    <w:p w:rsidR="00E47E58" w:rsidRPr="00CA4CBF" w:rsidRDefault="00E47E58" w:rsidP="00D86E98">
      <w:pPr>
        <w:shd w:val="clear" w:color="auto" w:fill="FFFFFF"/>
        <w:jc w:val="both"/>
        <w:rPr>
          <w:rFonts w:ascii="Verdana" w:hAnsi="Verdana" w:cs="Arial"/>
        </w:rPr>
      </w:pPr>
      <w:r w:rsidRPr="00CA4CBF">
        <w:rPr>
          <w:rFonts w:ascii="Verdana" w:hAnsi="Verdana" w:cs="Arial"/>
        </w:rPr>
        <w:t>De acuerdo con los datos obtenidos en el pr</w:t>
      </w:r>
      <w:r w:rsidR="00C316F5">
        <w:rPr>
          <w:rFonts w:ascii="Verdana" w:hAnsi="Verdana" w:cs="Arial"/>
        </w:rPr>
        <w:t xml:space="preserve">oceso de evaluación se </w:t>
      </w:r>
      <w:proofErr w:type="spellStart"/>
      <w:r w:rsidR="00C316F5">
        <w:rPr>
          <w:rFonts w:ascii="Verdana" w:hAnsi="Verdana" w:cs="Arial"/>
        </w:rPr>
        <w:t>considero</w:t>
      </w:r>
      <w:proofErr w:type="spellEnd"/>
      <w:r w:rsidRPr="00CA4CBF">
        <w:rPr>
          <w:rFonts w:ascii="Verdana" w:hAnsi="Verdana" w:cs="Arial"/>
        </w:rPr>
        <w:t xml:space="preserve"> clínicamente relevante:</w:t>
      </w:r>
    </w:p>
    <w:p w:rsidR="005A78AD" w:rsidRPr="00CA4CBF" w:rsidRDefault="005A78AD" w:rsidP="00D86E98">
      <w:pPr>
        <w:shd w:val="clear" w:color="auto" w:fill="FFFFFF"/>
        <w:jc w:val="both"/>
        <w:rPr>
          <w:rFonts w:ascii="Verdana" w:hAnsi="Verdana" w:cs="Arial"/>
        </w:rPr>
      </w:pPr>
      <w:r w:rsidRPr="00CA4CBF">
        <w:rPr>
          <w:rFonts w:ascii="Verdana" w:hAnsi="Verdana" w:cs="Arial"/>
        </w:rPr>
        <w:t>Metas conductuales</w:t>
      </w:r>
    </w:p>
    <w:p w:rsidR="00E47E58" w:rsidRPr="00CA4CBF" w:rsidRDefault="00E47E58" w:rsidP="00E47E58">
      <w:pPr>
        <w:pStyle w:val="Prrafodelista"/>
        <w:numPr>
          <w:ilvl w:val="0"/>
          <w:numId w:val="25"/>
        </w:numPr>
        <w:shd w:val="clear" w:color="auto" w:fill="FFFFFF"/>
        <w:jc w:val="both"/>
        <w:rPr>
          <w:rFonts w:ascii="Verdana" w:hAnsi="Verdana" w:cs="Arial"/>
        </w:rPr>
      </w:pPr>
      <w:r w:rsidRPr="00CA4CBF">
        <w:rPr>
          <w:rFonts w:ascii="Verdana" w:hAnsi="Verdana" w:cs="Arial"/>
        </w:rPr>
        <w:t>Que la usuaria pueda controlar y disminuir las co</w:t>
      </w:r>
      <w:r w:rsidR="00DE1340">
        <w:rPr>
          <w:rFonts w:ascii="Verdana" w:hAnsi="Verdana" w:cs="Arial"/>
        </w:rPr>
        <w:t xml:space="preserve">nductas impulsivas que presenta </w:t>
      </w:r>
      <w:r w:rsidRPr="00CA4CBF">
        <w:rPr>
          <w:rFonts w:ascii="Verdana" w:hAnsi="Verdana" w:cs="Arial"/>
        </w:rPr>
        <w:t xml:space="preserve">(gastos sin control, abuso en el consumo de alcohol, relaciones </w:t>
      </w:r>
      <w:r w:rsidR="005E4C0D" w:rsidRPr="00CA4CBF">
        <w:rPr>
          <w:rFonts w:ascii="Verdana" w:hAnsi="Verdana" w:cs="Arial"/>
        </w:rPr>
        <w:t xml:space="preserve">sexuales </w:t>
      </w:r>
      <w:r w:rsidR="005A78AD" w:rsidRPr="00CA4CBF">
        <w:rPr>
          <w:rFonts w:ascii="Verdana" w:hAnsi="Verdana" w:cs="Arial"/>
        </w:rPr>
        <w:t>con múltiples parejas</w:t>
      </w:r>
      <w:r w:rsidR="005E4C0D" w:rsidRPr="00CA4CBF">
        <w:rPr>
          <w:rFonts w:ascii="Verdana" w:hAnsi="Verdana" w:cs="Arial"/>
        </w:rPr>
        <w:t>).</w:t>
      </w:r>
    </w:p>
    <w:p w:rsidR="00E47E58" w:rsidRPr="00CA4CBF" w:rsidRDefault="00E47E58" w:rsidP="00E47E58">
      <w:pPr>
        <w:pStyle w:val="Prrafodelista"/>
        <w:numPr>
          <w:ilvl w:val="0"/>
          <w:numId w:val="25"/>
        </w:numPr>
        <w:shd w:val="clear" w:color="auto" w:fill="FFFFFF"/>
        <w:jc w:val="both"/>
        <w:rPr>
          <w:rFonts w:ascii="Verdana" w:hAnsi="Verdana" w:cs="Arial"/>
        </w:rPr>
      </w:pPr>
      <w:r w:rsidRPr="00CA4CBF">
        <w:rPr>
          <w:rFonts w:ascii="Verdana" w:hAnsi="Verdana" w:cs="Arial"/>
        </w:rPr>
        <w:t xml:space="preserve">Que la usuaria disminuya </w:t>
      </w:r>
      <w:r w:rsidR="00A91897">
        <w:rPr>
          <w:rFonts w:ascii="Verdana" w:hAnsi="Verdana" w:cs="Arial"/>
        </w:rPr>
        <w:t>la irresponsabilidad en su vida, con la finalidad de que pueda desenvolverse</w:t>
      </w:r>
      <w:r w:rsidR="009B1991">
        <w:rPr>
          <w:rFonts w:ascii="Verdana" w:hAnsi="Verdana" w:cs="Arial"/>
        </w:rPr>
        <w:t xml:space="preserve"> efectivamente en sus procesos laborales y profesionales.</w:t>
      </w:r>
    </w:p>
    <w:p w:rsidR="0091160B" w:rsidRPr="00CA4CBF" w:rsidRDefault="0091160B" w:rsidP="00E47E58">
      <w:pPr>
        <w:pStyle w:val="Prrafodelista"/>
        <w:numPr>
          <w:ilvl w:val="0"/>
          <w:numId w:val="25"/>
        </w:numPr>
        <w:shd w:val="clear" w:color="auto" w:fill="FFFFFF"/>
        <w:jc w:val="both"/>
        <w:rPr>
          <w:rFonts w:ascii="Verdana" w:hAnsi="Verdana" w:cs="Arial"/>
        </w:rPr>
      </w:pPr>
      <w:r w:rsidRPr="00CA4CBF">
        <w:rPr>
          <w:rFonts w:ascii="Verdana" w:hAnsi="Verdana" w:cs="Arial"/>
        </w:rPr>
        <w:lastRenderedPageBreak/>
        <w:t xml:space="preserve">Que la usuaria disminuya las acciones riesgosas como </w:t>
      </w:r>
      <w:r w:rsidR="005A78AD" w:rsidRPr="00CA4CBF">
        <w:rPr>
          <w:rFonts w:ascii="Verdana" w:hAnsi="Verdana" w:cs="Arial"/>
        </w:rPr>
        <w:t>exponerse a altas horas de la noche, mantener relaciones sexuales sin protección, ser infiel).</w:t>
      </w:r>
    </w:p>
    <w:p w:rsidR="005A78AD" w:rsidRPr="00CA4CBF" w:rsidRDefault="005A78AD" w:rsidP="00E47E58">
      <w:pPr>
        <w:pStyle w:val="Prrafodelista"/>
        <w:numPr>
          <w:ilvl w:val="0"/>
          <w:numId w:val="25"/>
        </w:numPr>
        <w:shd w:val="clear" w:color="auto" w:fill="FFFFFF"/>
        <w:jc w:val="both"/>
        <w:rPr>
          <w:rFonts w:ascii="Verdana" w:hAnsi="Verdana" w:cs="Arial"/>
        </w:rPr>
      </w:pPr>
      <w:r w:rsidRPr="00CA4CBF">
        <w:rPr>
          <w:rFonts w:ascii="Verdana" w:hAnsi="Verdana" w:cs="Arial"/>
        </w:rPr>
        <w:t>Que la usuaria logre controlar sus reacciones de ira, principalmente</w:t>
      </w:r>
      <w:r w:rsidR="00A91897">
        <w:rPr>
          <w:rFonts w:ascii="Verdana" w:hAnsi="Verdana" w:cs="Arial"/>
        </w:rPr>
        <w:t xml:space="preserve"> cuando habla impulsivamente</w:t>
      </w:r>
      <w:r w:rsidRPr="00CA4CBF">
        <w:rPr>
          <w:rFonts w:ascii="Verdana" w:hAnsi="Verdana" w:cs="Arial"/>
        </w:rPr>
        <w:t xml:space="preserve">. </w:t>
      </w:r>
    </w:p>
    <w:p w:rsidR="005A78AD" w:rsidRPr="00CA4CBF" w:rsidRDefault="005A78AD" w:rsidP="005A78AD">
      <w:pPr>
        <w:shd w:val="clear" w:color="auto" w:fill="FFFFFF"/>
        <w:jc w:val="both"/>
        <w:rPr>
          <w:rFonts w:ascii="Verdana" w:hAnsi="Verdana" w:cs="Arial"/>
        </w:rPr>
      </w:pPr>
      <w:r w:rsidRPr="00CA4CBF">
        <w:rPr>
          <w:rFonts w:ascii="Verdana" w:hAnsi="Verdana" w:cs="Arial"/>
        </w:rPr>
        <w:t>Metas cognitivas</w:t>
      </w:r>
    </w:p>
    <w:p w:rsidR="005A78AD" w:rsidRPr="00CA4CBF" w:rsidRDefault="005A78AD" w:rsidP="00E47E58">
      <w:pPr>
        <w:pStyle w:val="Prrafodelista"/>
        <w:numPr>
          <w:ilvl w:val="0"/>
          <w:numId w:val="25"/>
        </w:numPr>
        <w:shd w:val="clear" w:color="auto" w:fill="FFFFFF"/>
        <w:jc w:val="both"/>
        <w:rPr>
          <w:rFonts w:ascii="Verdana" w:hAnsi="Verdana" w:cs="Arial"/>
        </w:rPr>
      </w:pPr>
      <w:r w:rsidRPr="00CA4CBF">
        <w:rPr>
          <w:rFonts w:ascii="Verdana" w:hAnsi="Verdana" w:cs="Arial"/>
        </w:rPr>
        <w:t xml:space="preserve">Que la usuaria disminuya la inestabilidad en sus relaciones interpersonales </w:t>
      </w:r>
      <w:r w:rsidR="00A5096D" w:rsidRPr="00CA4CBF">
        <w:rPr>
          <w:rFonts w:ascii="Verdana" w:hAnsi="Verdana" w:cs="Arial"/>
        </w:rPr>
        <w:t>(idealizar y devaluar a su pareja)</w:t>
      </w:r>
    </w:p>
    <w:p w:rsidR="005A78AD" w:rsidRPr="00CA4CBF" w:rsidRDefault="005A78AD" w:rsidP="00E47E58">
      <w:pPr>
        <w:pStyle w:val="Prrafodelista"/>
        <w:numPr>
          <w:ilvl w:val="0"/>
          <w:numId w:val="25"/>
        </w:numPr>
        <w:shd w:val="clear" w:color="auto" w:fill="FFFFFF"/>
        <w:jc w:val="both"/>
        <w:rPr>
          <w:rFonts w:ascii="Verdana" w:hAnsi="Verdana" w:cs="Arial"/>
        </w:rPr>
      </w:pPr>
      <w:r w:rsidRPr="00CA4CBF">
        <w:rPr>
          <w:rFonts w:ascii="Verdana" w:hAnsi="Verdana" w:cs="Arial"/>
        </w:rPr>
        <w:t xml:space="preserve">Que la usuaria disminuya los </w:t>
      </w:r>
      <w:r w:rsidR="00A5096D" w:rsidRPr="00CA4CBF">
        <w:rPr>
          <w:rFonts w:ascii="Verdana" w:hAnsi="Verdana" w:cs="Arial"/>
        </w:rPr>
        <w:t>pensamientos</w:t>
      </w:r>
      <w:r w:rsidRPr="00CA4CBF">
        <w:rPr>
          <w:rFonts w:ascii="Verdana" w:hAnsi="Verdana" w:cs="Arial"/>
        </w:rPr>
        <w:t xml:space="preserve"> </w:t>
      </w:r>
      <w:r w:rsidR="00A5096D" w:rsidRPr="00CA4CBF">
        <w:rPr>
          <w:rFonts w:ascii="Verdana" w:hAnsi="Verdana" w:cs="Arial"/>
        </w:rPr>
        <w:t>automáticos</w:t>
      </w:r>
      <w:r w:rsidRPr="00CA4CBF">
        <w:rPr>
          <w:rFonts w:ascii="Verdana" w:hAnsi="Verdana" w:cs="Arial"/>
        </w:rPr>
        <w:t xml:space="preserve"> de ser incapaz, </w:t>
      </w:r>
      <w:r w:rsidR="00A5096D" w:rsidRPr="00CA4CBF">
        <w:rPr>
          <w:rFonts w:ascii="Verdana" w:hAnsi="Verdana" w:cs="Arial"/>
        </w:rPr>
        <w:t>temor hacia el futuro, miedo a la soledad/separación y sentimientos de vacío.</w:t>
      </w:r>
    </w:p>
    <w:p w:rsidR="00A5096D" w:rsidRPr="00CA4CBF" w:rsidRDefault="00A5096D" w:rsidP="00E47E58">
      <w:pPr>
        <w:pStyle w:val="Prrafodelista"/>
        <w:numPr>
          <w:ilvl w:val="0"/>
          <w:numId w:val="25"/>
        </w:numPr>
        <w:shd w:val="clear" w:color="auto" w:fill="FFFFFF"/>
        <w:jc w:val="both"/>
        <w:rPr>
          <w:rFonts w:ascii="Verdana" w:hAnsi="Verdana" w:cs="Arial"/>
        </w:rPr>
      </w:pPr>
      <w:r w:rsidRPr="00CA4CBF">
        <w:rPr>
          <w:rFonts w:ascii="Verdana" w:hAnsi="Verdana" w:cs="Arial"/>
        </w:rPr>
        <w:t>Que la usuaria pueda tener un concepto más estable de su autoimagen, orientándola hacia lo positivo.</w:t>
      </w:r>
    </w:p>
    <w:p w:rsidR="00A5096D" w:rsidRPr="00CA4CBF" w:rsidRDefault="00A5096D" w:rsidP="00E47E58">
      <w:pPr>
        <w:pStyle w:val="Prrafodelista"/>
        <w:numPr>
          <w:ilvl w:val="0"/>
          <w:numId w:val="25"/>
        </w:numPr>
        <w:shd w:val="clear" w:color="auto" w:fill="FFFFFF"/>
        <w:jc w:val="both"/>
        <w:rPr>
          <w:rFonts w:ascii="Verdana" w:hAnsi="Verdana" w:cs="Arial"/>
        </w:rPr>
      </w:pPr>
      <w:r w:rsidRPr="00CA4CBF">
        <w:rPr>
          <w:rFonts w:ascii="Verdana" w:hAnsi="Verdana" w:cs="Arial"/>
        </w:rPr>
        <w:t>Que la usuaria reconozca, sienta y piense que tiene una identidad y pueda definirse de una forma alternativa y positiva.</w:t>
      </w:r>
    </w:p>
    <w:p w:rsidR="00A5096D" w:rsidRPr="00CA4CBF" w:rsidRDefault="00A5096D" w:rsidP="00A5096D">
      <w:pPr>
        <w:shd w:val="clear" w:color="auto" w:fill="FFFFFF"/>
        <w:jc w:val="both"/>
        <w:rPr>
          <w:rFonts w:ascii="Verdana" w:hAnsi="Verdana" w:cs="Arial"/>
        </w:rPr>
      </w:pPr>
      <w:r w:rsidRPr="00CA4CBF">
        <w:rPr>
          <w:rFonts w:ascii="Verdana" w:hAnsi="Verdana" w:cs="Arial"/>
        </w:rPr>
        <w:t>Metas fisiológicas</w:t>
      </w:r>
    </w:p>
    <w:p w:rsidR="00A5096D" w:rsidRPr="00CA4CBF" w:rsidRDefault="00A5096D" w:rsidP="00A5096D">
      <w:pPr>
        <w:pStyle w:val="Prrafodelista"/>
        <w:numPr>
          <w:ilvl w:val="0"/>
          <w:numId w:val="26"/>
        </w:numPr>
        <w:shd w:val="clear" w:color="auto" w:fill="FFFFFF"/>
        <w:jc w:val="both"/>
        <w:rPr>
          <w:rFonts w:ascii="Verdana" w:hAnsi="Verdana" w:cs="Arial"/>
        </w:rPr>
      </w:pPr>
      <w:r w:rsidRPr="00CA4CBF">
        <w:rPr>
          <w:rFonts w:ascii="Verdana" w:hAnsi="Verdana" w:cs="Arial"/>
        </w:rPr>
        <w:t>Disminuir la frecuencia e intensidad de los espasmos que presenta la usuaria a la hora de dormir</w:t>
      </w:r>
      <w:r w:rsidR="00146DF8" w:rsidRPr="00CA4CBF">
        <w:rPr>
          <w:rFonts w:ascii="Verdana" w:hAnsi="Verdana" w:cs="Arial"/>
        </w:rPr>
        <w:t>.</w:t>
      </w:r>
    </w:p>
    <w:p w:rsidR="00A5096D" w:rsidRPr="00CA4CBF" w:rsidRDefault="00A5096D" w:rsidP="00A5096D">
      <w:pPr>
        <w:pStyle w:val="Prrafodelista"/>
        <w:numPr>
          <w:ilvl w:val="0"/>
          <w:numId w:val="26"/>
        </w:numPr>
        <w:shd w:val="clear" w:color="auto" w:fill="FFFFFF"/>
        <w:jc w:val="both"/>
        <w:rPr>
          <w:rFonts w:ascii="Verdana" w:hAnsi="Verdana" w:cs="Arial"/>
        </w:rPr>
      </w:pPr>
      <w:r w:rsidRPr="00CA4CBF">
        <w:rPr>
          <w:rFonts w:ascii="Verdana" w:hAnsi="Verdana" w:cs="Arial"/>
        </w:rPr>
        <w:t>Disminuir la frecuencia e intensidad de los tics nerviosos que presenta la usuaria</w:t>
      </w:r>
      <w:r w:rsidR="00146DF8" w:rsidRPr="00CA4CBF">
        <w:rPr>
          <w:rFonts w:ascii="Verdana" w:hAnsi="Verdana" w:cs="Arial"/>
        </w:rPr>
        <w:t>.</w:t>
      </w:r>
    </w:p>
    <w:p w:rsidR="00A5096D" w:rsidRPr="00CA4CBF" w:rsidRDefault="00A5096D" w:rsidP="00A5096D">
      <w:pPr>
        <w:pStyle w:val="Prrafodelista"/>
        <w:numPr>
          <w:ilvl w:val="0"/>
          <w:numId w:val="26"/>
        </w:numPr>
        <w:shd w:val="clear" w:color="auto" w:fill="FFFFFF"/>
        <w:jc w:val="both"/>
        <w:rPr>
          <w:rFonts w:ascii="Verdana" w:hAnsi="Verdana" w:cs="Arial"/>
        </w:rPr>
      </w:pPr>
      <w:r w:rsidRPr="00CA4CBF">
        <w:rPr>
          <w:rFonts w:ascii="Verdana" w:hAnsi="Verdana" w:cs="Arial"/>
        </w:rPr>
        <w:t xml:space="preserve">Disminuir la frecuencia e intensidad de la tensión muscular que presenta la usuaria. </w:t>
      </w:r>
    </w:p>
    <w:p w:rsidR="005E4C0D" w:rsidRPr="00CA4CBF" w:rsidRDefault="005E4C0D" w:rsidP="005E4C0D">
      <w:pPr>
        <w:pStyle w:val="Prrafodelista"/>
        <w:shd w:val="clear" w:color="auto" w:fill="FFFFFF"/>
        <w:ind w:left="805"/>
        <w:jc w:val="both"/>
        <w:rPr>
          <w:rFonts w:ascii="Verdana" w:hAnsi="Verdana" w:cs="Arial"/>
        </w:rPr>
      </w:pPr>
    </w:p>
    <w:p w:rsidR="0004085B" w:rsidRPr="00CA4CBF" w:rsidRDefault="00593844" w:rsidP="005B3DE7">
      <w:pPr>
        <w:pStyle w:val="Ttulo2"/>
        <w:rPr>
          <w:rFonts w:ascii="Verdana" w:hAnsi="Verdana" w:cs="Arial"/>
          <w:color w:val="auto"/>
          <w:sz w:val="24"/>
          <w:szCs w:val="24"/>
        </w:rPr>
      </w:pPr>
      <w:bookmarkStart w:id="35" w:name="_Toc436123318"/>
      <w:r w:rsidRPr="00CA4CBF">
        <w:rPr>
          <w:rFonts w:ascii="Verdana" w:hAnsi="Verdana" w:cs="Arial"/>
          <w:color w:val="auto"/>
          <w:sz w:val="24"/>
          <w:szCs w:val="24"/>
        </w:rPr>
        <w:t xml:space="preserve">8. </w:t>
      </w:r>
      <w:r w:rsidR="0004085B" w:rsidRPr="00CA4CBF">
        <w:rPr>
          <w:rFonts w:ascii="Verdana" w:hAnsi="Verdana" w:cs="Arial"/>
          <w:color w:val="auto"/>
          <w:sz w:val="24"/>
          <w:szCs w:val="24"/>
        </w:rPr>
        <w:t>Objetivos terapéuticos</w:t>
      </w:r>
      <w:bookmarkEnd w:id="35"/>
    </w:p>
    <w:p w:rsidR="00A5096D" w:rsidRPr="00CA4CBF" w:rsidRDefault="009B1991" w:rsidP="00D86E98">
      <w:pPr>
        <w:shd w:val="clear" w:color="auto" w:fill="FFFFFF"/>
        <w:jc w:val="both"/>
        <w:rPr>
          <w:rFonts w:ascii="Verdana" w:hAnsi="Verdana" w:cs="Arial"/>
        </w:rPr>
      </w:pPr>
      <w:r>
        <w:rPr>
          <w:rFonts w:ascii="Verdana" w:hAnsi="Verdana" w:cs="Arial"/>
        </w:rPr>
        <w:t>Con</w:t>
      </w:r>
      <w:r w:rsidR="00D354BE" w:rsidRPr="00CA4CBF">
        <w:rPr>
          <w:rFonts w:ascii="Verdana" w:hAnsi="Verdana" w:cs="Arial"/>
        </w:rPr>
        <w:t xml:space="preserve"> base a las metas del tratamiento descritas con anterioridad, los objetivos terapéuticos son los siguientes:</w:t>
      </w:r>
    </w:p>
    <w:p w:rsidR="00D354BE" w:rsidRPr="00CA4CBF" w:rsidRDefault="00146DF8" w:rsidP="00D86E98">
      <w:pPr>
        <w:shd w:val="clear" w:color="auto" w:fill="FFFFFF"/>
        <w:jc w:val="both"/>
        <w:rPr>
          <w:rFonts w:ascii="Verdana" w:hAnsi="Verdana" w:cs="Arial"/>
        </w:rPr>
      </w:pPr>
      <w:r w:rsidRPr="00CA4CBF">
        <w:rPr>
          <w:rFonts w:ascii="Verdana" w:hAnsi="Verdana" w:cs="Arial"/>
        </w:rPr>
        <w:t xml:space="preserve">1.- Por medio de técnicas de autocontrol  la usuaria identifique la forma en que funciona su comportamiento en términos conductuales, cognitivos y fisiológicos. </w:t>
      </w:r>
    </w:p>
    <w:p w:rsidR="009B1991" w:rsidRDefault="00BF7E25" w:rsidP="00D86E98">
      <w:pPr>
        <w:shd w:val="clear" w:color="auto" w:fill="FFFFFF"/>
        <w:jc w:val="both"/>
        <w:rPr>
          <w:rFonts w:ascii="Verdana" w:hAnsi="Verdana" w:cs="Arial"/>
        </w:rPr>
      </w:pPr>
      <w:r w:rsidRPr="00CA4CBF">
        <w:rPr>
          <w:rFonts w:ascii="Verdana" w:hAnsi="Verdana" w:cs="Arial"/>
        </w:rPr>
        <w:t xml:space="preserve">6.- Entrenar a la usuaria en habilidades básicas de </w:t>
      </w:r>
      <w:r w:rsidR="009B1991">
        <w:rPr>
          <w:rFonts w:ascii="Verdana" w:hAnsi="Verdana" w:cs="Arial"/>
        </w:rPr>
        <w:t xml:space="preserve">auto </w:t>
      </w:r>
      <w:r w:rsidRPr="00CA4CBF">
        <w:rPr>
          <w:rFonts w:ascii="Verdana" w:hAnsi="Verdana" w:cs="Arial"/>
        </w:rPr>
        <w:t>conciencia, con el objetivo de que la usuaria aprenda a controlar su</w:t>
      </w:r>
      <w:r w:rsidR="009B1991">
        <w:rPr>
          <w:rFonts w:ascii="Verdana" w:hAnsi="Verdana" w:cs="Arial"/>
        </w:rPr>
        <w:t>s cogniciones.</w:t>
      </w:r>
    </w:p>
    <w:p w:rsidR="00BF7E25" w:rsidRPr="00CA4CBF" w:rsidRDefault="00BF7E25" w:rsidP="00D86E98">
      <w:pPr>
        <w:shd w:val="clear" w:color="auto" w:fill="FFFFFF"/>
        <w:jc w:val="both"/>
        <w:rPr>
          <w:rFonts w:ascii="Verdana" w:hAnsi="Verdana" w:cs="Arial"/>
        </w:rPr>
      </w:pPr>
      <w:r w:rsidRPr="00CA4CBF">
        <w:rPr>
          <w:rFonts w:ascii="Verdana" w:hAnsi="Verdana" w:cs="Arial"/>
        </w:rPr>
        <w:t xml:space="preserve">7.- Entrenar a la usuaria </w:t>
      </w:r>
      <w:r w:rsidR="00025907" w:rsidRPr="00CA4CBF">
        <w:rPr>
          <w:rFonts w:ascii="Verdana" w:hAnsi="Verdana" w:cs="Arial"/>
        </w:rPr>
        <w:t>en habilidades de efectividad interpersonal, habilidades de regulación de las emociones y habilidades de tolerancia al malestar.</w:t>
      </w:r>
    </w:p>
    <w:p w:rsidR="004E4CF4" w:rsidRPr="005B3DE7" w:rsidRDefault="004E4CF4" w:rsidP="005B3DE7">
      <w:pPr>
        <w:pStyle w:val="Ttulo2"/>
        <w:rPr>
          <w:rFonts w:ascii="Verdana" w:hAnsi="Verdana" w:cs="Arial"/>
          <w:color w:val="auto"/>
          <w:sz w:val="24"/>
          <w:szCs w:val="24"/>
        </w:rPr>
      </w:pPr>
      <w:bookmarkStart w:id="36" w:name="_Toc436123319"/>
      <w:r w:rsidRPr="005B3DE7">
        <w:rPr>
          <w:rFonts w:ascii="Verdana" w:hAnsi="Verdana" w:cs="Arial"/>
          <w:color w:val="auto"/>
          <w:sz w:val="24"/>
          <w:szCs w:val="24"/>
        </w:rPr>
        <w:t>9. Selección del tratamiento más adecuado</w:t>
      </w:r>
      <w:bookmarkEnd w:id="36"/>
    </w:p>
    <w:p w:rsidR="005C60DD" w:rsidRPr="009C69A6" w:rsidRDefault="005C60DD" w:rsidP="00D86E98">
      <w:pPr>
        <w:shd w:val="clear" w:color="auto" w:fill="FFFFFF"/>
        <w:jc w:val="both"/>
        <w:rPr>
          <w:rFonts w:ascii="Verdana" w:hAnsi="Verdana" w:cs="Arial"/>
        </w:rPr>
      </w:pPr>
      <w:r w:rsidRPr="009C69A6">
        <w:rPr>
          <w:rFonts w:ascii="Verdana" w:hAnsi="Verdana" w:cs="Arial"/>
        </w:rPr>
        <w:t xml:space="preserve">Para la elección del tratamiento, se </w:t>
      </w:r>
      <w:r w:rsidR="00530FDE">
        <w:rPr>
          <w:rFonts w:ascii="Verdana" w:hAnsi="Verdana" w:cs="Arial"/>
        </w:rPr>
        <w:t>realizó</w:t>
      </w:r>
      <w:r w:rsidRPr="009C69A6">
        <w:rPr>
          <w:rFonts w:ascii="Verdana" w:hAnsi="Verdana" w:cs="Arial"/>
        </w:rPr>
        <w:t xml:space="preserve"> una revisión de las terapias más utilizadas en personas con TLP. </w:t>
      </w:r>
      <w:r w:rsidR="00D4275D" w:rsidRPr="009C69A6">
        <w:rPr>
          <w:rFonts w:ascii="Verdana" w:hAnsi="Verdana" w:cs="Arial"/>
        </w:rPr>
        <w:t xml:space="preserve">En este sentido, se han tomado en cuenta los </w:t>
      </w:r>
      <w:r w:rsidR="00D4275D" w:rsidRPr="009C69A6">
        <w:rPr>
          <w:rFonts w:ascii="Verdana" w:hAnsi="Verdana" w:cs="Arial"/>
        </w:rPr>
        <w:lastRenderedPageBreak/>
        <w:t xml:space="preserve">postulados de </w:t>
      </w:r>
      <w:proofErr w:type="spellStart"/>
      <w:r w:rsidR="00D4275D" w:rsidRPr="009C69A6">
        <w:rPr>
          <w:rFonts w:ascii="Verdana" w:hAnsi="Verdana" w:cs="Arial"/>
        </w:rPr>
        <w:t>Aaron</w:t>
      </w:r>
      <w:proofErr w:type="spellEnd"/>
      <w:r w:rsidR="00D4275D" w:rsidRPr="009C69A6">
        <w:rPr>
          <w:rFonts w:ascii="Verdana" w:hAnsi="Verdana" w:cs="Arial"/>
        </w:rPr>
        <w:t xml:space="preserve"> Beck con su propuesta de reestructuración cognitiva,</w:t>
      </w:r>
      <w:r w:rsidR="003F5C3B" w:rsidRPr="009C69A6">
        <w:rPr>
          <w:rFonts w:ascii="Verdana" w:hAnsi="Verdana" w:cs="Arial"/>
        </w:rPr>
        <w:t xml:space="preserve"> y</w:t>
      </w:r>
      <w:r w:rsidR="00D4275D" w:rsidRPr="009C69A6">
        <w:rPr>
          <w:rFonts w:ascii="Verdana" w:hAnsi="Verdana" w:cs="Arial"/>
        </w:rPr>
        <w:t xml:space="preserve"> la </w:t>
      </w:r>
      <w:r w:rsidR="003F5C3B" w:rsidRPr="009C69A6">
        <w:rPr>
          <w:rFonts w:ascii="Verdana" w:hAnsi="Verdana" w:cs="Arial"/>
        </w:rPr>
        <w:t>Terapia Dialéctica Comportamental</w:t>
      </w:r>
      <w:r w:rsidR="009A5423">
        <w:rPr>
          <w:rFonts w:ascii="Verdana" w:hAnsi="Verdana" w:cs="Arial"/>
        </w:rPr>
        <w:t xml:space="preserve"> </w:t>
      </w:r>
      <w:r w:rsidR="00D4275D" w:rsidRPr="009C69A6">
        <w:rPr>
          <w:rFonts w:ascii="Verdana" w:hAnsi="Verdana" w:cs="Arial"/>
        </w:rPr>
        <w:t xml:space="preserve"> de </w:t>
      </w:r>
      <w:proofErr w:type="spellStart"/>
      <w:r w:rsidR="00D4275D" w:rsidRPr="009C69A6">
        <w:rPr>
          <w:rFonts w:ascii="Verdana" w:hAnsi="Verdana" w:cs="Arial"/>
        </w:rPr>
        <w:t>Marsha</w:t>
      </w:r>
      <w:proofErr w:type="spellEnd"/>
      <w:r w:rsidR="00D4275D" w:rsidRPr="009C69A6">
        <w:rPr>
          <w:rFonts w:ascii="Verdana" w:hAnsi="Verdana" w:cs="Arial"/>
        </w:rPr>
        <w:t xml:space="preserve"> </w:t>
      </w:r>
      <w:proofErr w:type="spellStart"/>
      <w:r w:rsidR="00D4275D" w:rsidRPr="009C69A6">
        <w:rPr>
          <w:rFonts w:ascii="Verdana" w:hAnsi="Verdana" w:cs="Arial"/>
        </w:rPr>
        <w:t>Linehan</w:t>
      </w:r>
      <w:proofErr w:type="spellEnd"/>
      <w:r w:rsidR="003F5C3B" w:rsidRPr="009C69A6">
        <w:rPr>
          <w:rFonts w:ascii="Verdana" w:hAnsi="Verdana" w:cs="Arial"/>
        </w:rPr>
        <w:t>, la</w:t>
      </w:r>
      <w:r w:rsidR="00D4275D" w:rsidRPr="009C69A6">
        <w:rPr>
          <w:rFonts w:ascii="Verdana" w:hAnsi="Verdana" w:cs="Arial"/>
        </w:rPr>
        <w:t xml:space="preserve"> cual es el enfoque de tratamiento mejor validado en el panorama científico actual</w:t>
      </w:r>
      <w:r w:rsidR="003F5C3B" w:rsidRPr="009C69A6">
        <w:rPr>
          <w:rFonts w:ascii="Verdana" w:hAnsi="Verdana" w:cs="Arial"/>
        </w:rPr>
        <w:t xml:space="preserve"> </w:t>
      </w:r>
      <w:r w:rsidR="00530FDE">
        <w:rPr>
          <w:rFonts w:ascii="Verdana" w:hAnsi="Verdana" w:cs="Arial"/>
        </w:rPr>
        <w:t xml:space="preserve">debido a que </w:t>
      </w:r>
      <w:r w:rsidR="00D4275D" w:rsidRPr="009C69A6">
        <w:rPr>
          <w:rFonts w:ascii="Verdana" w:hAnsi="Verdana" w:cs="Arial"/>
        </w:rPr>
        <w:t>es un desarrollo cognitivo conductual altamente estructurado que combina el entrenamiento en habilidades de regulación emocional</w:t>
      </w:r>
      <w:r w:rsidR="003F5C3B" w:rsidRPr="009C69A6">
        <w:rPr>
          <w:rFonts w:ascii="Verdana" w:hAnsi="Verdana" w:cs="Arial"/>
        </w:rPr>
        <w:t xml:space="preserve"> en grupo con sesiones de terapia individual en la que se utilizan estrategias terapéuticas especificas (Torres, 2007). </w:t>
      </w:r>
      <w:r w:rsidR="00D4275D" w:rsidRPr="009C69A6">
        <w:rPr>
          <w:rFonts w:ascii="Verdana" w:hAnsi="Verdana" w:cs="Arial"/>
        </w:rPr>
        <w:t xml:space="preserve"> </w:t>
      </w:r>
      <w:r w:rsidRPr="009C69A6">
        <w:rPr>
          <w:rFonts w:ascii="Verdana" w:hAnsi="Verdana" w:cs="Arial"/>
        </w:rPr>
        <w:t>En base a esta revisi</w:t>
      </w:r>
      <w:r w:rsidR="00D4275D" w:rsidRPr="009C69A6">
        <w:rPr>
          <w:rFonts w:ascii="Verdana" w:hAnsi="Verdana" w:cs="Arial"/>
        </w:rPr>
        <w:t>ón y el</w:t>
      </w:r>
      <w:r w:rsidR="00674B7C" w:rsidRPr="009C69A6">
        <w:rPr>
          <w:rFonts w:ascii="Verdana" w:hAnsi="Verdana" w:cs="Arial"/>
        </w:rPr>
        <w:t xml:space="preserve"> análisis funcional que se </w:t>
      </w:r>
      <w:proofErr w:type="spellStart"/>
      <w:r w:rsidR="00674B7C" w:rsidRPr="009C69A6">
        <w:rPr>
          <w:rFonts w:ascii="Verdana" w:hAnsi="Verdana" w:cs="Arial"/>
        </w:rPr>
        <w:t>realizo</w:t>
      </w:r>
      <w:proofErr w:type="spellEnd"/>
      <w:r w:rsidR="00674B7C" w:rsidRPr="009C69A6">
        <w:rPr>
          <w:rFonts w:ascii="Verdana" w:hAnsi="Verdana" w:cs="Arial"/>
        </w:rPr>
        <w:t>, se buscaron las técnicas m</w:t>
      </w:r>
      <w:r w:rsidR="00CA4CBF" w:rsidRPr="009C69A6">
        <w:rPr>
          <w:rFonts w:ascii="Verdana" w:hAnsi="Verdana" w:cs="Arial"/>
        </w:rPr>
        <w:t xml:space="preserve">ás adecuadas </w:t>
      </w:r>
      <w:r w:rsidR="00D061FA" w:rsidRPr="009C69A6">
        <w:rPr>
          <w:rFonts w:ascii="Verdana" w:hAnsi="Verdana" w:cs="Arial"/>
        </w:rPr>
        <w:t xml:space="preserve">para intervenir en las quejas y demandas que preciso la usuaria presentar. De este modo el plan de intervención quedo de la siguiente manera: </w:t>
      </w:r>
    </w:p>
    <w:p w:rsidR="004E4CF4" w:rsidRPr="009C69A6" w:rsidRDefault="004E4CF4" w:rsidP="00D86E98">
      <w:pPr>
        <w:shd w:val="clear" w:color="auto" w:fill="FFFFFF"/>
        <w:jc w:val="both"/>
        <w:rPr>
          <w:rFonts w:ascii="Verdana" w:hAnsi="Verdana" w:cs="Arial"/>
          <w:b/>
        </w:rPr>
      </w:pPr>
      <w:r w:rsidRPr="009C69A6">
        <w:rPr>
          <w:rFonts w:ascii="Verdana" w:hAnsi="Verdana" w:cs="Arial"/>
          <w:b/>
        </w:rPr>
        <w:t>Reestructuración cognitiva</w:t>
      </w:r>
    </w:p>
    <w:p w:rsidR="00340BB0" w:rsidRPr="009C69A6" w:rsidRDefault="00340BB0" w:rsidP="00D86E98">
      <w:pPr>
        <w:shd w:val="clear" w:color="auto" w:fill="FFFFFF"/>
        <w:jc w:val="both"/>
        <w:rPr>
          <w:rFonts w:ascii="Verdana" w:hAnsi="Verdana" w:cs="Arial"/>
        </w:rPr>
      </w:pPr>
      <w:r w:rsidRPr="009C69A6">
        <w:rPr>
          <w:rFonts w:ascii="Verdana" w:hAnsi="Verdana" w:cs="Arial"/>
        </w:rPr>
        <w:t>La reestructuración cognitiva aborda la producción del estrés y el sesgo en el procesamiento de la información, como pensamientos absolutistas (“no hago nada bien”) catastrofistas (“pareceré tonto y será tan vergonzoso), pensamientos que estiman erróneamente las probabilidades (“nunca saldrá conmigo</w:t>
      </w:r>
      <w:r w:rsidR="00391134" w:rsidRPr="009C69A6">
        <w:rPr>
          <w:rFonts w:ascii="Verdana" w:hAnsi="Verdana" w:cs="Arial"/>
        </w:rPr>
        <w:t>). La reestructuración cognitiva aborda esos sesgos en el procesamiento de la información (</w:t>
      </w:r>
      <w:proofErr w:type="spellStart"/>
      <w:r w:rsidR="00391134" w:rsidRPr="009C69A6">
        <w:rPr>
          <w:rFonts w:ascii="Verdana" w:hAnsi="Verdana" w:cs="Arial"/>
        </w:rPr>
        <w:t>Deffenbracher</w:t>
      </w:r>
      <w:proofErr w:type="spellEnd"/>
      <w:r w:rsidR="00391134" w:rsidRPr="009C69A6">
        <w:rPr>
          <w:rFonts w:ascii="Verdana" w:hAnsi="Verdana" w:cs="Arial"/>
        </w:rPr>
        <w:t xml:space="preserve">, 1998). </w:t>
      </w:r>
    </w:p>
    <w:p w:rsidR="006A38B0" w:rsidRPr="009C69A6" w:rsidRDefault="00720325" w:rsidP="00D86E98">
      <w:pPr>
        <w:shd w:val="clear" w:color="auto" w:fill="FFFFFF"/>
        <w:jc w:val="both"/>
        <w:rPr>
          <w:rFonts w:ascii="Verdana" w:hAnsi="Verdana" w:cs="Arial"/>
        </w:rPr>
      </w:pPr>
      <w:r w:rsidRPr="009C69A6">
        <w:rPr>
          <w:rFonts w:ascii="Verdana" w:hAnsi="Verdana" w:cs="Arial"/>
        </w:rPr>
        <w:t xml:space="preserve">Con esta técnica se pretendió incidir en la dimensión de antecedentes internos, dado </w:t>
      </w:r>
      <w:r w:rsidR="00D8680E">
        <w:rPr>
          <w:rFonts w:ascii="Verdana" w:hAnsi="Verdana" w:cs="Arial"/>
        </w:rPr>
        <w:t xml:space="preserve">que el dialogo interno de la usuaria </w:t>
      </w:r>
      <w:r w:rsidRPr="009C69A6">
        <w:rPr>
          <w:rFonts w:ascii="Verdana" w:hAnsi="Verdana" w:cs="Arial"/>
        </w:rPr>
        <w:t>muchas veces era irracional y negativo, teniendo pensamientos automáticos</w:t>
      </w:r>
      <w:r w:rsidR="006A38B0" w:rsidRPr="009C69A6">
        <w:rPr>
          <w:rFonts w:ascii="Verdana" w:hAnsi="Verdana" w:cs="Arial"/>
        </w:rPr>
        <w:t xml:space="preserve"> (</w:t>
      </w:r>
      <w:r w:rsidR="00AC78E0" w:rsidRPr="009C69A6">
        <w:rPr>
          <w:rFonts w:ascii="Verdana" w:hAnsi="Verdana" w:cs="Arial"/>
        </w:rPr>
        <w:t>desvalorarse al pensar que es incapaz y pensar que no tiene una identidad definida</w:t>
      </w:r>
      <w:r w:rsidR="006A38B0" w:rsidRPr="009C69A6">
        <w:rPr>
          <w:rFonts w:ascii="Verdana" w:hAnsi="Verdana" w:cs="Arial"/>
        </w:rPr>
        <w:t>)</w:t>
      </w:r>
      <w:r w:rsidRPr="009C69A6">
        <w:rPr>
          <w:rFonts w:ascii="Verdana" w:hAnsi="Verdana" w:cs="Arial"/>
        </w:rPr>
        <w:t xml:space="preserve"> que le generaban incertidumbre, temor y  sentimientos de vacío. </w:t>
      </w:r>
    </w:p>
    <w:p w:rsidR="00720325" w:rsidRPr="009C69A6" w:rsidRDefault="00AC78E0" w:rsidP="00D86E98">
      <w:pPr>
        <w:shd w:val="clear" w:color="auto" w:fill="FFFFFF"/>
        <w:jc w:val="both"/>
        <w:rPr>
          <w:rFonts w:ascii="Verdana" w:hAnsi="Verdana" w:cs="Arial"/>
        </w:rPr>
      </w:pPr>
      <w:r w:rsidRPr="009C69A6">
        <w:rPr>
          <w:rFonts w:ascii="Verdana" w:hAnsi="Verdana" w:cs="Arial"/>
        </w:rPr>
        <w:t xml:space="preserve">La restructuración cognitiva, permitió que la usuaria identificara los pensamientos no adaptativos que estaban distorsionando la realidad, dificultando la consecución de los objetivos y originando emociones no adecuadas a las situaciones. </w:t>
      </w:r>
      <w:r w:rsidR="006A38B0" w:rsidRPr="009C69A6">
        <w:rPr>
          <w:rFonts w:ascii="Verdana" w:hAnsi="Verdana" w:cs="Arial"/>
        </w:rPr>
        <w:t>Por otro lad</w:t>
      </w:r>
      <w:r w:rsidR="00D8680E">
        <w:rPr>
          <w:rFonts w:ascii="Verdana" w:hAnsi="Verdana" w:cs="Arial"/>
        </w:rPr>
        <w:t>o, la técnica permitió que la usuaria</w:t>
      </w:r>
      <w:r w:rsidR="006A38B0" w:rsidRPr="009C69A6">
        <w:rPr>
          <w:rFonts w:ascii="Verdana" w:hAnsi="Verdana" w:cs="Arial"/>
        </w:rPr>
        <w:t xml:space="preserve"> analizara los pensamientos no adaptativos en tres dimensiones: Objetividad (hasta </w:t>
      </w:r>
      <w:r w:rsidR="00340BB0" w:rsidRPr="009C69A6">
        <w:rPr>
          <w:rFonts w:ascii="Verdana" w:hAnsi="Verdana" w:cs="Arial"/>
        </w:rPr>
        <w:t>qué</w:t>
      </w:r>
      <w:r w:rsidR="006A38B0" w:rsidRPr="009C69A6">
        <w:rPr>
          <w:rFonts w:ascii="Verdana" w:hAnsi="Verdana" w:cs="Arial"/>
        </w:rPr>
        <w:t xml:space="preserve"> punto se ajustan a la realidad), consecuencias y relatividad (</w:t>
      </w:r>
      <w:r w:rsidR="00340BB0" w:rsidRPr="009C69A6">
        <w:rPr>
          <w:rFonts w:ascii="Verdana" w:hAnsi="Verdana" w:cs="Arial"/>
        </w:rPr>
        <w:t>qué pasaría si lo que se piensa fuera cierto)</w:t>
      </w:r>
      <w:r w:rsidR="006A38B0" w:rsidRPr="009C69A6">
        <w:rPr>
          <w:rFonts w:ascii="Verdana" w:hAnsi="Verdana" w:cs="Arial"/>
        </w:rPr>
        <w:t xml:space="preserve">, al mismo tiempo que busco pensamientos alternativos </w:t>
      </w:r>
      <w:r w:rsidR="00340BB0" w:rsidRPr="009C69A6">
        <w:rPr>
          <w:rFonts w:ascii="Verdana" w:hAnsi="Verdana" w:cs="Arial"/>
        </w:rPr>
        <w:t>que u</w:t>
      </w:r>
      <w:r w:rsidR="00530FDE">
        <w:rPr>
          <w:rFonts w:ascii="Verdana" w:hAnsi="Verdana" w:cs="Arial"/>
        </w:rPr>
        <w:t xml:space="preserve">tilizo como auto instrucciones, con la intención de que </w:t>
      </w:r>
      <w:r w:rsidR="00340BB0" w:rsidRPr="009C69A6">
        <w:rPr>
          <w:rFonts w:ascii="Verdana" w:hAnsi="Verdana" w:cs="Arial"/>
        </w:rPr>
        <w:t>le permitiera</w:t>
      </w:r>
      <w:r w:rsidR="00530FDE">
        <w:rPr>
          <w:rFonts w:ascii="Verdana" w:hAnsi="Verdana" w:cs="Arial"/>
        </w:rPr>
        <w:t>n</w:t>
      </w:r>
      <w:r w:rsidR="00340BB0" w:rsidRPr="009C69A6">
        <w:rPr>
          <w:rFonts w:ascii="Verdana" w:hAnsi="Verdana" w:cs="Arial"/>
        </w:rPr>
        <w:t xml:space="preserve"> </w:t>
      </w:r>
      <w:r w:rsidR="006A38B0" w:rsidRPr="009C69A6">
        <w:rPr>
          <w:rFonts w:ascii="Verdana" w:hAnsi="Verdana" w:cs="Arial"/>
        </w:rPr>
        <w:t>ver la realidad de una forma m</w:t>
      </w:r>
      <w:r w:rsidR="00340BB0" w:rsidRPr="009C69A6">
        <w:rPr>
          <w:rFonts w:ascii="Verdana" w:hAnsi="Verdana" w:cs="Arial"/>
        </w:rPr>
        <w:t xml:space="preserve">ás objetiva. </w:t>
      </w:r>
    </w:p>
    <w:p w:rsidR="004E4CF4" w:rsidRPr="009C69A6" w:rsidRDefault="00B269A0" w:rsidP="00D86E98">
      <w:pPr>
        <w:shd w:val="clear" w:color="auto" w:fill="FFFFFF"/>
        <w:jc w:val="both"/>
        <w:rPr>
          <w:rFonts w:ascii="Verdana" w:hAnsi="Verdana" w:cs="Arial"/>
          <w:b/>
        </w:rPr>
      </w:pPr>
      <w:r w:rsidRPr="009C69A6">
        <w:rPr>
          <w:rFonts w:ascii="Verdana" w:hAnsi="Verdana" w:cs="Arial"/>
          <w:b/>
        </w:rPr>
        <w:t>Autocontrol</w:t>
      </w:r>
    </w:p>
    <w:p w:rsidR="00D35667" w:rsidRPr="009C69A6" w:rsidRDefault="001271A9" w:rsidP="00D86E98">
      <w:pPr>
        <w:shd w:val="clear" w:color="auto" w:fill="FFFFFF"/>
        <w:jc w:val="both"/>
        <w:rPr>
          <w:rFonts w:ascii="Verdana" w:hAnsi="Verdana" w:cs="Arial"/>
        </w:rPr>
      </w:pPr>
      <w:r w:rsidRPr="009C69A6">
        <w:rPr>
          <w:rFonts w:ascii="Verdana" w:hAnsi="Verdana" w:cs="Arial"/>
        </w:rPr>
        <w:t xml:space="preserve">Específicamente se </w:t>
      </w:r>
      <w:proofErr w:type="spellStart"/>
      <w:r w:rsidRPr="009C69A6">
        <w:rPr>
          <w:rFonts w:ascii="Verdana" w:hAnsi="Verdana" w:cs="Arial"/>
        </w:rPr>
        <w:t>utilizo</w:t>
      </w:r>
      <w:proofErr w:type="spellEnd"/>
      <w:r w:rsidRPr="009C69A6">
        <w:rPr>
          <w:rFonts w:ascii="Verdana" w:hAnsi="Verdana" w:cs="Arial"/>
        </w:rPr>
        <w:t xml:space="preserve"> la técnica de </w:t>
      </w:r>
      <w:proofErr w:type="spellStart"/>
      <w:r w:rsidRPr="009C69A6">
        <w:rPr>
          <w:rFonts w:ascii="Verdana" w:hAnsi="Verdana" w:cs="Arial"/>
        </w:rPr>
        <w:t>autoregistr</w:t>
      </w:r>
      <w:r w:rsidR="00D8680E">
        <w:rPr>
          <w:rFonts w:ascii="Verdana" w:hAnsi="Verdana" w:cs="Arial"/>
        </w:rPr>
        <w:t>o</w:t>
      </w:r>
      <w:proofErr w:type="spellEnd"/>
      <w:r w:rsidR="00D8680E">
        <w:rPr>
          <w:rFonts w:ascii="Verdana" w:hAnsi="Verdana" w:cs="Arial"/>
        </w:rPr>
        <w:t xml:space="preserve">, misma que permitió que la usuaria </w:t>
      </w:r>
      <w:r w:rsidRPr="009C69A6">
        <w:rPr>
          <w:rFonts w:ascii="Verdana" w:hAnsi="Verdana" w:cs="Arial"/>
        </w:rPr>
        <w:t>observara y registrara sistemáticamente su conducta, lo cual es consistente con el principio del individuo como colaborador</w:t>
      </w:r>
      <w:r w:rsidR="00D35667" w:rsidRPr="009C69A6">
        <w:rPr>
          <w:rFonts w:ascii="Verdana" w:hAnsi="Verdana" w:cs="Arial"/>
        </w:rPr>
        <w:t xml:space="preserve"> y principal agente de cambio. El auto registro también puede emplearse para registrar respuestas subjetivas, encubiertas, no disponibles para los observadores externos (</w:t>
      </w:r>
      <w:proofErr w:type="spellStart"/>
      <w:r w:rsidR="00D35667" w:rsidRPr="009C69A6">
        <w:rPr>
          <w:rFonts w:ascii="Verdana" w:hAnsi="Verdana" w:cs="Arial"/>
        </w:rPr>
        <w:t>Rehm</w:t>
      </w:r>
      <w:proofErr w:type="spellEnd"/>
      <w:r w:rsidR="00D35667" w:rsidRPr="009C69A6">
        <w:rPr>
          <w:rFonts w:ascii="Verdana" w:hAnsi="Verdana" w:cs="Arial"/>
        </w:rPr>
        <w:t xml:space="preserve">, 1998). </w:t>
      </w:r>
    </w:p>
    <w:p w:rsidR="001271A9" w:rsidRPr="009C69A6" w:rsidRDefault="00D35667" w:rsidP="00D86E98">
      <w:pPr>
        <w:shd w:val="clear" w:color="auto" w:fill="FFFFFF"/>
        <w:jc w:val="both"/>
        <w:rPr>
          <w:rFonts w:ascii="Verdana" w:hAnsi="Verdana" w:cs="Arial"/>
        </w:rPr>
      </w:pPr>
      <w:r w:rsidRPr="009C69A6">
        <w:rPr>
          <w:rFonts w:ascii="Verdana" w:hAnsi="Verdana" w:cs="Arial"/>
        </w:rPr>
        <w:lastRenderedPageBreak/>
        <w:t xml:space="preserve">Con esta técnica de autocontrol se </w:t>
      </w:r>
      <w:proofErr w:type="spellStart"/>
      <w:r w:rsidRPr="009C69A6">
        <w:rPr>
          <w:rFonts w:ascii="Verdana" w:hAnsi="Verdana" w:cs="Arial"/>
        </w:rPr>
        <w:t>busco</w:t>
      </w:r>
      <w:proofErr w:type="spellEnd"/>
      <w:r w:rsidRPr="009C69A6">
        <w:rPr>
          <w:rFonts w:ascii="Verdana" w:hAnsi="Verdana" w:cs="Arial"/>
        </w:rPr>
        <w:t xml:space="preserve"> incidir en las conductas provocadas por emociones o pensamientos disfuncionales como, conductas impulsivas, riesgosas e irresponsables (beber demasiado alcohol, relaciones sexuales sin protección, arriesgarse a altas horas de la noche) por medio del registro de las misma</w:t>
      </w:r>
      <w:r w:rsidR="00B6152E" w:rsidRPr="009C69A6">
        <w:rPr>
          <w:rFonts w:ascii="Verdana" w:hAnsi="Verdana" w:cs="Arial"/>
        </w:rPr>
        <w:t>s,</w:t>
      </w:r>
      <w:r w:rsidRPr="009C69A6">
        <w:rPr>
          <w:rFonts w:ascii="Verdana" w:hAnsi="Verdana" w:cs="Arial"/>
        </w:rPr>
        <w:t xml:space="preserve"> generando que la usuaria </w:t>
      </w:r>
      <w:r w:rsidR="00B6152E" w:rsidRPr="009C69A6">
        <w:rPr>
          <w:rFonts w:ascii="Verdana" w:hAnsi="Verdana" w:cs="Arial"/>
        </w:rPr>
        <w:t xml:space="preserve">concientizara sus conductas y fuera tomando más control sobre éstas. </w:t>
      </w:r>
      <w:r w:rsidRPr="009C69A6">
        <w:rPr>
          <w:rFonts w:ascii="Verdana" w:hAnsi="Verdana" w:cs="Arial"/>
        </w:rPr>
        <w:t xml:space="preserve">  </w:t>
      </w:r>
      <w:r w:rsidR="001271A9" w:rsidRPr="009C69A6">
        <w:rPr>
          <w:rFonts w:ascii="Verdana" w:hAnsi="Verdana" w:cs="Arial"/>
        </w:rPr>
        <w:t xml:space="preserve"> </w:t>
      </w:r>
    </w:p>
    <w:p w:rsidR="00B269A0" w:rsidRPr="009C69A6" w:rsidRDefault="00B269A0" w:rsidP="00D86E98">
      <w:pPr>
        <w:shd w:val="clear" w:color="auto" w:fill="FFFFFF"/>
        <w:jc w:val="both"/>
        <w:rPr>
          <w:rFonts w:ascii="Verdana" w:hAnsi="Verdana" w:cs="Arial"/>
          <w:b/>
        </w:rPr>
      </w:pPr>
      <w:r w:rsidRPr="009C69A6">
        <w:rPr>
          <w:rFonts w:ascii="Verdana" w:hAnsi="Verdana" w:cs="Arial"/>
          <w:b/>
        </w:rPr>
        <w:t>Entrenamiento en habilidades</w:t>
      </w:r>
    </w:p>
    <w:p w:rsidR="00B6152E" w:rsidRPr="009C69A6" w:rsidRDefault="00D8680E" w:rsidP="00D86E98">
      <w:pPr>
        <w:shd w:val="clear" w:color="auto" w:fill="FFFFFF"/>
        <w:jc w:val="both"/>
        <w:rPr>
          <w:rFonts w:ascii="Verdana" w:hAnsi="Verdana" w:cs="Arial"/>
        </w:rPr>
      </w:pPr>
      <w:r>
        <w:rPr>
          <w:rFonts w:ascii="Verdana" w:hAnsi="Verdana" w:cs="Arial"/>
        </w:rPr>
        <w:t xml:space="preserve">La usuaria </w:t>
      </w:r>
      <w:r w:rsidR="004C4D29" w:rsidRPr="009C69A6">
        <w:rPr>
          <w:rFonts w:ascii="Verdana" w:hAnsi="Verdana" w:cs="Arial"/>
        </w:rPr>
        <w:t xml:space="preserve"> presenta déficits de habilidad en diferentes dimensiones, es por eso que esta técnica se </w:t>
      </w:r>
      <w:proofErr w:type="spellStart"/>
      <w:r w:rsidR="004C4D29" w:rsidRPr="009C69A6">
        <w:rPr>
          <w:rFonts w:ascii="Verdana" w:hAnsi="Verdana" w:cs="Arial"/>
        </w:rPr>
        <w:t>considero</w:t>
      </w:r>
      <w:proofErr w:type="spellEnd"/>
      <w:r w:rsidR="004C4D29" w:rsidRPr="009C69A6">
        <w:rPr>
          <w:rFonts w:ascii="Verdana" w:hAnsi="Verdana" w:cs="Arial"/>
        </w:rPr>
        <w:t xml:space="preserve"> apropiada para su intervención. Además de ser una de las más utilizadas en casos de TLP dentro de la terapia dialectico comportamental que está dirigida princ</w:t>
      </w:r>
      <w:r w:rsidR="00530FDE">
        <w:rPr>
          <w:rFonts w:ascii="Verdana" w:hAnsi="Verdana" w:cs="Arial"/>
        </w:rPr>
        <w:t>ipalmente a dotar a los individuos</w:t>
      </w:r>
      <w:r w:rsidR="004C4D29" w:rsidRPr="009C69A6">
        <w:rPr>
          <w:rFonts w:ascii="Verdana" w:hAnsi="Verdana" w:cs="Arial"/>
        </w:rPr>
        <w:t xml:space="preserve"> de estrategias que les ayuden a regular mejor sus emociones.  La TDC contempla principalmente cuatro habilidades </w:t>
      </w:r>
      <w:proofErr w:type="spellStart"/>
      <w:r w:rsidR="004C4D29" w:rsidRPr="009C69A6">
        <w:rPr>
          <w:rFonts w:ascii="Verdana" w:hAnsi="Verdana" w:cs="Arial"/>
        </w:rPr>
        <w:t>especificas</w:t>
      </w:r>
      <w:proofErr w:type="spellEnd"/>
      <w:r w:rsidR="004C4D29" w:rsidRPr="009C69A6">
        <w:rPr>
          <w:rFonts w:ascii="Verdana" w:hAnsi="Verdana" w:cs="Arial"/>
        </w:rPr>
        <w:t xml:space="preserve"> para personas que presentan TLP: Habilidades básicas de conciencia (Confusión acerca del yo, identidad, </w:t>
      </w:r>
      <w:proofErr w:type="spellStart"/>
      <w:r w:rsidR="004C4D29" w:rsidRPr="009C69A6">
        <w:rPr>
          <w:rFonts w:ascii="Verdana" w:hAnsi="Verdana" w:cs="Arial"/>
        </w:rPr>
        <w:t>vacio</w:t>
      </w:r>
      <w:proofErr w:type="spellEnd"/>
      <w:r w:rsidR="004C4D29" w:rsidRPr="009C69A6">
        <w:rPr>
          <w:rFonts w:ascii="Verdana" w:hAnsi="Verdana" w:cs="Arial"/>
        </w:rPr>
        <w:t>), habilidades de efectividad interpersonal (Caos interpersonal, relaciones inestables), habilidades de regulación de las emociones (inestabilidad emocional y de estados de ánimo), habilidades de tolerancia al malestar (impulsividad).</w:t>
      </w:r>
    </w:p>
    <w:p w:rsidR="004C4D29" w:rsidRPr="009C69A6" w:rsidRDefault="004C4D29" w:rsidP="004C4D29">
      <w:pPr>
        <w:jc w:val="both"/>
        <w:rPr>
          <w:rFonts w:ascii="Verdana" w:hAnsi="Verdana" w:cs="Arial"/>
        </w:rPr>
      </w:pPr>
      <w:r w:rsidRPr="009C69A6">
        <w:rPr>
          <w:rFonts w:ascii="Verdana" w:hAnsi="Verdana" w:cs="Arial"/>
          <w:b/>
        </w:rPr>
        <w:t>Las habilidades básicas de conciencia</w:t>
      </w:r>
      <w:r w:rsidRPr="009C69A6">
        <w:rPr>
          <w:rFonts w:ascii="Verdana" w:hAnsi="Verdana" w:cs="Arial"/>
        </w:rPr>
        <w:t xml:space="preserve"> son las primeras que se enseñan y su entrenamiento se trabaja durante todo el tratamiento por medio de técnicas </w:t>
      </w:r>
      <w:proofErr w:type="spellStart"/>
      <w:r w:rsidRPr="00CA724E">
        <w:rPr>
          <w:rFonts w:ascii="Verdana" w:hAnsi="Verdana" w:cs="Arial"/>
          <w:i/>
        </w:rPr>
        <w:t>mindfulness</w:t>
      </w:r>
      <w:proofErr w:type="spellEnd"/>
      <w:r w:rsidR="00C14AB8" w:rsidRPr="009C69A6">
        <w:rPr>
          <w:rFonts w:ascii="Verdana" w:hAnsi="Verdana" w:cs="Arial"/>
        </w:rPr>
        <w:t>, por ejemplo, se le pidió</w:t>
      </w:r>
      <w:r w:rsidR="00D8680E">
        <w:rPr>
          <w:rFonts w:ascii="Verdana" w:hAnsi="Verdana" w:cs="Arial"/>
        </w:rPr>
        <w:t xml:space="preserve"> a la usuaria</w:t>
      </w:r>
      <w:r w:rsidRPr="009C69A6">
        <w:rPr>
          <w:rFonts w:ascii="Verdana" w:hAnsi="Verdana" w:cs="Arial"/>
        </w:rPr>
        <w:t xml:space="preserve"> que una vez al día</w:t>
      </w:r>
      <w:r w:rsidR="00C14AB8" w:rsidRPr="009C69A6">
        <w:rPr>
          <w:rFonts w:ascii="Verdana" w:hAnsi="Verdana" w:cs="Arial"/>
        </w:rPr>
        <w:t xml:space="preserve"> tuviera</w:t>
      </w:r>
      <w:r w:rsidRPr="009C69A6">
        <w:rPr>
          <w:rFonts w:ascii="Verdana" w:hAnsi="Verdana" w:cs="Arial"/>
        </w:rPr>
        <w:t xml:space="preserve"> “un minuto de atención plena”,</w:t>
      </w:r>
      <w:r w:rsidR="00C22A8C" w:rsidRPr="009C69A6">
        <w:rPr>
          <w:rFonts w:ascii="Verdana" w:hAnsi="Verdana" w:cs="Arial"/>
        </w:rPr>
        <w:t xml:space="preserve"> por ejemplo, concentrarse durante un minuto en su respiración, concentrarse en algún objeto o en las actividades cotidianas como lavarse los dientes, bañarse, etc.</w:t>
      </w:r>
      <w:r w:rsidR="00D8680E">
        <w:rPr>
          <w:rFonts w:ascii="Verdana" w:hAnsi="Verdana" w:cs="Arial"/>
        </w:rPr>
        <w:t xml:space="preserve"> El objetivo es que la usuaria</w:t>
      </w:r>
      <w:r w:rsidRPr="009C69A6">
        <w:rPr>
          <w:rFonts w:ascii="Verdana" w:hAnsi="Verdana" w:cs="Arial"/>
        </w:rPr>
        <w:t xml:space="preserve"> aprenda a controlar su propia mente, en vez de dejar que está la controle a ella. Los ejercicios de </w:t>
      </w:r>
      <w:proofErr w:type="spellStart"/>
      <w:r w:rsidRPr="00CA724E">
        <w:rPr>
          <w:rFonts w:ascii="Verdana" w:hAnsi="Verdana" w:cs="Arial"/>
          <w:i/>
        </w:rPr>
        <w:t>mindfulness</w:t>
      </w:r>
      <w:proofErr w:type="spellEnd"/>
      <w:r w:rsidRPr="009C69A6">
        <w:rPr>
          <w:rFonts w:ascii="Verdana" w:hAnsi="Verdana" w:cs="Arial"/>
        </w:rPr>
        <w:t xml:space="preserve"> ayudan a que el usuario concentre su atención en el “aquí y ahora”. </w:t>
      </w:r>
    </w:p>
    <w:p w:rsidR="00C22A8C" w:rsidRPr="009C69A6" w:rsidRDefault="004C4D29" w:rsidP="004C4D29">
      <w:pPr>
        <w:jc w:val="both"/>
        <w:rPr>
          <w:rFonts w:ascii="Verdana" w:hAnsi="Verdana" w:cs="Arial"/>
        </w:rPr>
      </w:pPr>
      <w:r w:rsidRPr="009C69A6">
        <w:rPr>
          <w:rFonts w:ascii="Verdana" w:hAnsi="Verdana" w:cs="Arial"/>
          <w:b/>
        </w:rPr>
        <w:t>Las habilidades de eficacia interpersonal</w:t>
      </w:r>
      <w:r w:rsidR="00C22A8C" w:rsidRPr="009C69A6">
        <w:rPr>
          <w:rFonts w:ascii="Verdana" w:hAnsi="Verdana" w:cs="Arial"/>
        </w:rPr>
        <w:t xml:space="preserve"> se trabajan</w:t>
      </w:r>
      <w:r w:rsidRPr="009C69A6">
        <w:rPr>
          <w:rFonts w:ascii="Verdana" w:hAnsi="Verdana" w:cs="Arial"/>
        </w:rPr>
        <w:t xml:space="preserve"> por medio de </w:t>
      </w:r>
      <w:r w:rsidRPr="00CA724E">
        <w:rPr>
          <w:rFonts w:ascii="Verdana" w:hAnsi="Verdana" w:cs="Arial"/>
          <w:i/>
        </w:rPr>
        <w:t xml:space="preserve">role </w:t>
      </w:r>
      <w:proofErr w:type="spellStart"/>
      <w:r w:rsidRPr="00CA724E">
        <w:rPr>
          <w:rFonts w:ascii="Verdana" w:hAnsi="Verdana" w:cs="Arial"/>
          <w:i/>
        </w:rPr>
        <w:t>playing</w:t>
      </w:r>
      <w:proofErr w:type="spellEnd"/>
      <w:r w:rsidRPr="009C69A6">
        <w:rPr>
          <w:rFonts w:ascii="Verdana" w:hAnsi="Verdana" w:cs="Arial"/>
        </w:rPr>
        <w:t xml:space="preserve"> de situaciones hipotéticas o situaci</w:t>
      </w:r>
      <w:r w:rsidR="00D8680E">
        <w:rPr>
          <w:rFonts w:ascii="Verdana" w:hAnsi="Verdana" w:cs="Arial"/>
        </w:rPr>
        <w:t>ones reales planteadas por la usuaria</w:t>
      </w:r>
      <w:r w:rsidRPr="009C69A6">
        <w:rPr>
          <w:rFonts w:ascii="Verdana" w:hAnsi="Verdana" w:cs="Arial"/>
        </w:rPr>
        <w:t xml:space="preserve"> que resulten problemáticas</w:t>
      </w:r>
      <w:r w:rsidR="00D8680E">
        <w:rPr>
          <w:rFonts w:ascii="Verdana" w:hAnsi="Verdana" w:cs="Arial"/>
        </w:rPr>
        <w:t>, Primero se le pidió a la usuaria</w:t>
      </w:r>
      <w:r w:rsidR="00C22A8C" w:rsidRPr="009C69A6">
        <w:rPr>
          <w:rFonts w:ascii="Verdana" w:hAnsi="Verdana" w:cs="Arial"/>
        </w:rPr>
        <w:t xml:space="preserve"> que analizara</w:t>
      </w:r>
      <w:r w:rsidRPr="009C69A6">
        <w:rPr>
          <w:rFonts w:ascii="Verdana" w:hAnsi="Verdana" w:cs="Arial"/>
        </w:rPr>
        <w:t xml:space="preserve"> las situaciones </w:t>
      </w:r>
      <w:r w:rsidR="00C22A8C" w:rsidRPr="009C69A6">
        <w:rPr>
          <w:rFonts w:ascii="Verdana" w:hAnsi="Verdana" w:cs="Arial"/>
        </w:rPr>
        <w:t>y determinara</w:t>
      </w:r>
      <w:r w:rsidRPr="009C69A6">
        <w:rPr>
          <w:rFonts w:ascii="Verdana" w:hAnsi="Verdana" w:cs="Arial"/>
        </w:rPr>
        <w:t xml:space="preserve"> los objetivos a lograr en l</w:t>
      </w:r>
      <w:r w:rsidR="00C22A8C" w:rsidRPr="009C69A6">
        <w:rPr>
          <w:rFonts w:ascii="Verdana" w:hAnsi="Verdana" w:cs="Arial"/>
        </w:rPr>
        <w:t>as mismas, posteriormente tendría</w:t>
      </w:r>
      <w:r w:rsidRPr="009C69A6">
        <w:rPr>
          <w:rFonts w:ascii="Verdana" w:hAnsi="Verdana" w:cs="Arial"/>
        </w:rPr>
        <w:t xml:space="preserve"> que analizar los factores que contribuyen a la efectividad interpersonal y aquellos que interfieren en l</w:t>
      </w:r>
      <w:r w:rsidR="00D8680E">
        <w:rPr>
          <w:rFonts w:ascii="Verdana" w:hAnsi="Verdana" w:cs="Arial"/>
        </w:rPr>
        <w:t>a misma. Finalmente</w:t>
      </w:r>
      <w:r w:rsidR="00C22A8C" w:rsidRPr="009C69A6">
        <w:rPr>
          <w:rFonts w:ascii="Verdana" w:hAnsi="Verdana" w:cs="Arial"/>
        </w:rPr>
        <w:t xml:space="preserve"> tuvo</w:t>
      </w:r>
      <w:r w:rsidRPr="009C69A6">
        <w:rPr>
          <w:rFonts w:ascii="Verdana" w:hAnsi="Verdana" w:cs="Arial"/>
        </w:rPr>
        <w:t xml:space="preserve"> que analizar aspectos que hay que considerar antes  de pedir algo, expresar una opinión o decir que no. </w:t>
      </w:r>
      <w:r w:rsidR="00514CCE" w:rsidRPr="009C69A6">
        <w:rPr>
          <w:rFonts w:ascii="Verdana" w:hAnsi="Verdana" w:cs="Arial"/>
        </w:rPr>
        <w:t xml:space="preserve">En este contexto, también se </w:t>
      </w:r>
      <w:proofErr w:type="spellStart"/>
      <w:r w:rsidR="00514CCE" w:rsidRPr="009C69A6">
        <w:rPr>
          <w:rFonts w:ascii="Verdana" w:hAnsi="Verdana" w:cs="Arial"/>
        </w:rPr>
        <w:t>utilizo</w:t>
      </w:r>
      <w:proofErr w:type="spellEnd"/>
      <w:r w:rsidR="00514CCE" w:rsidRPr="009C69A6">
        <w:rPr>
          <w:rFonts w:ascii="Verdana" w:hAnsi="Verdana" w:cs="Arial"/>
        </w:rPr>
        <w:t xml:space="preserve"> la técnica de escenas simuladas y ensayo de conducta, que incluyeron que la usuaria 1) identificara una situación problema que estuviera relacionada con su inestabilidad en relaciones interpersonales 2) proponer objetivos de alcance 3) buscar alternativas para enfrentar esta situación 4) se </w:t>
      </w:r>
      <w:proofErr w:type="spellStart"/>
      <w:r w:rsidR="00514CCE" w:rsidRPr="009C69A6">
        <w:rPr>
          <w:rFonts w:ascii="Verdana" w:hAnsi="Verdana" w:cs="Arial"/>
        </w:rPr>
        <w:t>represento</w:t>
      </w:r>
      <w:proofErr w:type="spellEnd"/>
      <w:r w:rsidR="00514CCE" w:rsidRPr="009C69A6">
        <w:rPr>
          <w:rFonts w:ascii="Verdana" w:hAnsi="Verdana" w:cs="Arial"/>
        </w:rPr>
        <w:t xml:space="preserve"> la situación de forma alternativa. </w:t>
      </w:r>
    </w:p>
    <w:p w:rsidR="004C4D29" w:rsidRPr="009C69A6" w:rsidRDefault="004C4D29" w:rsidP="004C4D29">
      <w:pPr>
        <w:jc w:val="both"/>
        <w:rPr>
          <w:rFonts w:ascii="Verdana" w:hAnsi="Verdana" w:cs="Arial"/>
        </w:rPr>
      </w:pPr>
      <w:r w:rsidRPr="009C69A6">
        <w:rPr>
          <w:rFonts w:ascii="Verdana" w:hAnsi="Verdana" w:cs="Arial"/>
          <w:b/>
        </w:rPr>
        <w:lastRenderedPageBreak/>
        <w:t>Las habilidades de regulación de las emociones</w:t>
      </w:r>
      <w:r w:rsidRPr="009C69A6">
        <w:rPr>
          <w:rFonts w:ascii="Verdana" w:hAnsi="Verdana" w:cs="Arial"/>
        </w:rPr>
        <w:t xml:space="preserve"> </w:t>
      </w:r>
      <w:r w:rsidR="00514CCE" w:rsidRPr="009C69A6">
        <w:rPr>
          <w:rFonts w:ascii="Verdana" w:hAnsi="Verdana" w:cs="Arial"/>
        </w:rPr>
        <w:t>se trabajaron</w:t>
      </w:r>
      <w:r w:rsidR="00D8680E">
        <w:rPr>
          <w:rFonts w:ascii="Verdana" w:hAnsi="Verdana" w:cs="Arial"/>
        </w:rPr>
        <w:t xml:space="preserve"> haciendo que la usuaria</w:t>
      </w:r>
      <w:r w:rsidRPr="009C69A6">
        <w:rPr>
          <w:rFonts w:ascii="Verdana" w:hAnsi="Verdana" w:cs="Arial"/>
        </w:rPr>
        <w:t xml:space="preserve"> aprenda a observar su respuesta emocional de una forma consciente y no senten</w:t>
      </w:r>
      <w:r w:rsidR="00514CCE" w:rsidRPr="009C69A6">
        <w:rPr>
          <w:rFonts w:ascii="Verdana" w:hAnsi="Verdana" w:cs="Arial"/>
        </w:rPr>
        <w:t>ciosa mientras que se le animó</w:t>
      </w:r>
      <w:r w:rsidRPr="009C69A6">
        <w:rPr>
          <w:rFonts w:ascii="Verdana" w:hAnsi="Verdana" w:cs="Arial"/>
        </w:rPr>
        <w:t xml:space="preserve"> a tolerar sus emociones </w:t>
      </w:r>
      <w:r w:rsidR="00514CCE" w:rsidRPr="009C69A6">
        <w:rPr>
          <w:rFonts w:ascii="Verdana" w:hAnsi="Verdana" w:cs="Arial"/>
        </w:rPr>
        <w:t xml:space="preserve">y al mismo tiempo fuera </w:t>
      </w:r>
      <w:r w:rsidRPr="009C69A6">
        <w:rPr>
          <w:rFonts w:ascii="Verdana" w:hAnsi="Verdana" w:cs="Arial"/>
        </w:rPr>
        <w:t xml:space="preserve">capaz de cambiar la respuesta emocional y conductual que da a </w:t>
      </w:r>
      <w:r w:rsidR="00D8680E">
        <w:rPr>
          <w:rFonts w:ascii="Verdana" w:hAnsi="Verdana" w:cs="Arial"/>
        </w:rPr>
        <w:t xml:space="preserve">ellas. Por lo tanto </w:t>
      </w:r>
      <w:r w:rsidR="00514CCE" w:rsidRPr="009C69A6">
        <w:rPr>
          <w:rFonts w:ascii="Verdana" w:hAnsi="Verdana" w:cs="Arial"/>
        </w:rPr>
        <w:t>tuvo</w:t>
      </w:r>
      <w:r w:rsidRPr="009C69A6">
        <w:rPr>
          <w:rFonts w:ascii="Verdana" w:hAnsi="Verdana" w:cs="Arial"/>
        </w:rPr>
        <w:t xml:space="preserve"> que identificar y nombrar emociones y reconocer la función que éstas </w:t>
      </w:r>
      <w:r w:rsidR="00514CCE" w:rsidRPr="009C69A6">
        <w:rPr>
          <w:rFonts w:ascii="Verdana" w:hAnsi="Verdana" w:cs="Arial"/>
        </w:rPr>
        <w:t>cumplían</w:t>
      </w:r>
      <w:r w:rsidRPr="009C69A6">
        <w:rPr>
          <w:rFonts w:ascii="Verdana" w:hAnsi="Verdana" w:cs="Arial"/>
        </w:rPr>
        <w:t xml:space="preserve"> en su</w:t>
      </w:r>
      <w:r w:rsidR="00514CCE" w:rsidRPr="009C69A6">
        <w:rPr>
          <w:rFonts w:ascii="Verdana" w:hAnsi="Verdana" w:cs="Arial"/>
        </w:rPr>
        <w:t xml:space="preserve"> entorno, para ello se utilizaro</w:t>
      </w:r>
      <w:r w:rsidRPr="009C69A6">
        <w:rPr>
          <w:rFonts w:ascii="Verdana" w:hAnsi="Verdana" w:cs="Arial"/>
        </w:rPr>
        <w:t xml:space="preserve">n técnicas para aumentar la conciencia y frecuencia de las emociones positivas, por ejemplo, por medio de actividades agradables, y para reducir el impacto de las negaciones negativas, por ejemplo, cambiando la respuesta que se le da a ellas mediante la acción opuesta a la emoción. </w:t>
      </w:r>
    </w:p>
    <w:p w:rsidR="004C4D29" w:rsidRPr="009C69A6" w:rsidRDefault="004C4D29" w:rsidP="004C4D29">
      <w:pPr>
        <w:shd w:val="clear" w:color="auto" w:fill="FFFFFF"/>
        <w:jc w:val="both"/>
        <w:rPr>
          <w:rFonts w:ascii="Verdana" w:hAnsi="Verdana" w:cs="Arial"/>
        </w:rPr>
      </w:pPr>
      <w:r w:rsidRPr="009C69A6">
        <w:rPr>
          <w:rFonts w:ascii="Verdana" w:hAnsi="Verdana" w:cs="Arial"/>
        </w:rPr>
        <w:t xml:space="preserve">Por último, las </w:t>
      </w:r>
      <w:r w:rsidRPr="009C69A6">
        <w:rPr>
          <w:rFonts w:ascii="Verdana" w:hAnsi="Verdana" w:cs="Arial"/>
          <w:b/>
        </w:rPr>
        <w:t>habilidades de tolerancia al malestar</w:t>
      </w:r>
      <w:r w:rsidRPr="009C69A6">
        <w:rPr>
          <w:rFonts w:ascii="Verdana" w:hAnsi="Verdana" w:cs="Arial"/>
        </w:rPr>
        <w:t xml:space="preserve"> las cuales se dividen en dos bloques: Habilidades de supervivencia a las crisis y habilidades de aceptación de la realidad. Las primeras van dirigidas a aprender a tolerar el dolor en una situación dada sin recurrir a conductas impulsivas que mantengan o aumenten el</w:t>
      </w:r>
      <w:r w:rsidR="00C14AB8" w:rsidRPr="009C69A6">
        <w:rPr>
          <w:rFonts w:ascii="Verdana" w:hAnsi="Verdana" w:cs="Arial"/>
        </w:rPr>
        <w:t xml:space="preserve"> sufrimiento.</w:t>
      </w:r>
      <w:r w:rsidR="0096541D" w:rsidRPr="009C69A6">
        <w:rPr>
          <w:rFonts w:ascii="Verdana" w:hAnsi="Verdana" w:cs="Arial"/>
        </w:rPr>
        <w:t xml:space="preserve"> Las técn</w:t>
      </w:r>
      <w:r w:rsidR="00D8680E">
        <w:rPr>
          <w:rFonts w:ascii="Verdana" w:hAnsi="Verdana" w:cs="Arial"/>
        </w:rPr>
        <w:t>icas que se le enseñaron</w:t>
      </w:r>
      <w:r w:rsidR="0096541D" w:rsidRPr="009C69A6">
        <w:rPr>
          <w:rFonts w:ascii="Verdana" w:hAnsi="Verdana" w:cs="Arial"/>
        </w:rPr>
        <w:t xml:space="preserve"> estuvieron</w:t>
      </w:r>
      <w:r w:rsidR="00C14AB8" w:rsidRPr="009C69A6">
        <w:rPr>
          <w:rFonts w:ascii="Verdana" w:hAnsi="Verdana" w:cs="Arial"/>
        </w:rPr>
        <w:t xml:space="preserve"> dirigidas a que aprend</w:t>
      </w:r>
      <w:r w:rsidR="0096541D" w:rsidRPr="009C69A6">
        <w:rPr>
          <w:rFonts w:ascii="Verdana" w:hAnsi="Verdana" w:cs="Arial"/>
        </w:rPr>
        <w:t>iera</w:t>
      </w:r>
      <w:r w:rsidR="00C14AB8" w:rsidRPr="009C69A6">
        <w:rPr>
          <w:rFonts w:ascii="Verdana" w:hAnsi="Verdana" w:cs="Arial"/>
        </w:rPr>
        <w:t xml:space="preserve"> a darle una nueva respuesta a las crisis: distraerse, proporcionarse estímulos positivos, mejorar el momen</w:t>
      </w:r>
      <w:r w:rsidR="0096541D" w:rsidRPr="009C69A6">
        <w:rPr>
          <w:rFonts w:ascii="Verdana" w:hAnsi="Verdana" w:cs="Arial"/>
        </w:rPr>
        <w:t>to por medio de la imaginación,</w:t>
      </w:r>
      <w:r w:rsidR="00C14AB8" w:rsidRPr="009C69A6">
        <w:rPr>
          <w:rFonts w:ascii="Verdana" w:hAnsi="Verdana" w:cs="Arial"/>
        </w:rPr>
        <w:t xml:space="preserve"> la relajación y pensar en los </w:t>
      </w:r>
      <w:r w:rsidR="00C14AB8" w:rsidRPr="00CA724E">
        <w:rPr>
          <w:rFonts w:ascii="Verdana" w:hAnsi="Verdana" w:cs="Arial"/>
          <w:i/>
        </w:rPr>
        <w:t>pros</w:t>
      </w:r>
      <w:r w:rsidR="00C14AB8" w:rsidRPr="009C69A6">
        <w:rPr>
          <w:rFonts w:ascii="Verdana" w:hAnsi="Verdana" w:cs="Arial"/>
        </w:rPr>
        <w:t xml:space="preserve"> y los contras de la conducta impulsiva. Por otro lado, las habilidades de aceptación de la realidad tienen que ver con aceptar, de una  forma no enjuiciadora, a uno mismo y a la situación actual tal como se pres</w:t>
      </w:r>
      <w:r w:rsidR="0096541D" w:rsidRPr="009C69A6">
        <w:rPr>
          <w:rFonts w:ascii="Verdana" w:hAnsi="Verdana" w:cs="Arial"/>
        </w:rPr>
        <w:t>enta en el momento. Esto serviría</w:t>
      </w:r>
      <w:r w:rsidR="00C14AB8" w:rsidRPr="009C69A6">
        <w:rPr>
          <w:rFonts w:ascii="Verdana" w:hAnsi="Verdana" w:cs="Arial"/>
        </w:rPr>
        <w:t xml:space="preserve"> para aprender a percibir y experimentarse  a sí misma y a su ambiente. Estas técnicas incluyen la aceptación radical, dirigir la mente hacia la aceptación y cultivar la</w:t>
      </w:r>
      <w:r w:rsidR="0096541D" w:rsidRPr="009C69A6">
        <w:rPr>
          <w:rFonts w:ascii="Verdana" w:hAnsi="Verdana" w:cs="Arial"/>
        </w:rPr>
        <w:t xml:space="preserve"> buena disposición. Se trabajaron</w:t>
      </w:r>
      <w:r w:rsidR="00C14AB8" w:rsidRPr="009C69A6">
        <w:rPr>
          <w:rFonts w:ascii="Verdana" w:hAnsi="Verdana" w:cs="Arial"/>
        </w:rPr>
        <w:t xml:space="preserve">, con este propósito, ejercicios de conciencia de uno mismo y el entorno, y de </w:t>
      </w:r>
      <w:proofErr w:type="spellStart"/>
      <w:r w:rsidR="00C14AB8" w:rsidRPr="009C69A6">
        <w:rPr>
          <w:rFonts w:ascii="Verdana" w:hAnsi="Verdana" w:cs="Arial"/>
        </w:rPr>
        <w:t>autobservación</w:t>
      </w:r>
      <w:proofErr w:type="spellEnd"/>
      <w:r w:rsidR="00C14AB8" w:rsidRPr="009C69A6">
        <w:rPr>
          <w:rFonts w:ascii="Verdana" w:hAnsi="Verdana" w:cs="Arial"/>
        </w:rPr>
        <w:t>.</w:t>
      </w:r>
    </w:p>
    <w:p w:rsidR="00B6152E" w:rsidRPr="009C69A6" w:rsidRDefault="00B6152E" w:rsidP="00D86E98">
      <w:pPr>
        <w:shd w:val="clear" w:color="auto" w:fill="FFFFFF"/>
        <w:jc w:val="both"/>
        <w:rPr>
          <w:rFonts w:ascii="Verdana" w:hAnsi="Verdana" w:cs="Arial"/>
          <w:b/>
        </w:rPr>
      </w:pPr>
    </w:p>
    <w:p w:rsidR="00B269A0" w:rsidRPr="009C69A6" w:rsidRDefault="00B269A0" w:rsidP="00D86E98">
      <w:pPr>
        <w:shd w:val="clear" w:color="auto" w:fill="FFFFFF"/>
        <w:jc w:val="both"/>
        <w:rPr>
          <w:rFonts w:ascii="Verdana" w:hAnsi="Verdana" w:cs="Arial"/>
          <w:b/>
        </w:rPr>
      </w:pPr>
      <w:r w:rsidRPr="009C69A6">
        <w:rPr>
          <w:rFonts w:ascii="Verdana" w:hAnsi="Verdana" w:cs="Arial"/>
          <w:b/>
        </w:rPr>
        <w:t>Entrenamiento en solución de problemas</w:t>
      </w:r>
    </w:p>
    <w:p w:rsidR="0096541D" w:rsidRPr="009C69A6" w:rsidRDefault="00D23EFE" w:rsidP="00D86E98">
      <w:pPr>
        <w:shd w:val="clear" w:color="auto" w:fill="FFFFFF"/>
        <w:jc w:val="both"/>
        <w:rPr>
          <w:rFonts w:ascii="Verdana" w:hAnsi="Verdana" w:cs="Arial"/>
        </w:rPr>
      </w:pPr>
      <w:r w:rsidRPr="009C69A6">
        <w:rPr>
          <w:rFonts w:ascii="Verdana" w:hAnsi="Verdana" w:cs="Arial"/>
        </w:rPr>
        <w:t>Esta técnica tiene como principal objetivo ayudar a los individuos las situación que resultan estresantes en su vida, que constituyen los antecedentes de una reacción emotiva negativa, y así poder minimizar el grado en que esta respuesta impacta de forma negativa sobre intentos futuros de afrontamiento. Por otro lado, busca dotar al individuo de mayor eficacia en sus intentaos de solución de problemas, en el afrontamiento de situaciones problemáticas actuales.</w:t>
      </w:r>
    </w:p>
    <w:p w:rsidR="00D23EFE" w:rsidRPr="009C69A6" w:rsidRDefault="00D23EFE" w:rsidP="00D23EFE">
      <w:pPr>
        <w:jc w:val="both"/>
        <w:rPr>
          <w:rFonts w:ascii="Verdana" w:hAnsi="Verdana" w:cs="Arial"/>
        </w:rPr>
      </w:pPr>
      <w:r w:rsidRPr="009C69A6">
        <w:rPr>
          <w:rFonts w:ascii="Verdana" w:hAnsi="Verdana" w:cs="Arial"/>
        </w:rPr>
        <w:t xml:space="preserve">Los componentes del entrenamiento en solución de problemas son los siguientes: </w:t>
      </w:r>
    </w:p>
    <w:p w:rsidR="00D23EFE" w:rsidRPr="009C69A6" w:rsidRDefault="00D23EFE" w:rsidP="00D23EFE">
      <w:pPr>
        <w:jc w:val="both"/>
        <w:rPr>
          <w:rFonts w:ascii="Verdana" w:hAnsi="Verdana" w:cs="Arial"/>
        </w:rPr>
      </w:pPr>
      <w:r w:rsidRPr="009C69A6">
        <w:rPr>
          <w:rFonts w:ascii="Verdana" w:hAnsi="Verdana" w:cs="Arial"/>
        </w:rPr>
        <w:t xml:space="preserve">-Orientación hacia el problema. La usuaria identificara y reconocerá correctamente los problemas cuando ocurren y se le inculcara la idea de que los problemas de la vida son normales e inevitables y con el entrenamiento en solución de problemas tendrá una herramienta viable para enfrentarlos. </w:t>
      </w:r>
    </w:p>
    <w:p w:rsidR="00D23EFE" w:rsidRPr="009C69A6" w:rsidRDefault="00D23EFE" w:rsidP="00D23EFE">
      <w:pPr>
        <w:jc w:val="both"/>
        <w:rPr>
          <w:rFonts w:ascii="Verdana" w:hAnsi="Verdana" w:cs="Arial"/>
        </w:rPr>
      </w:pPr>
      <w:r w:rsidRPr="009C69A6">
        <w:rPr>
          <w:rFonts w:ascii="Verdana" w:hAnsi="Verdana" w:cs="Arial"/>
        </w:rPr>
        <w:lastRenderedPageBreak/>
        <w:t>-Definición y formulación del problema. Se buscara información de todos los hechos disponibles sobre el problema  tratando de describirlos claramente sin ambigüedades e identificar las circunstancias y factores que hacen de la situación un problema en base a esta información se establecerá una serie de objetivos realistas para la solución del problema.</w:t>
      </w:r>
    </w:p>
    <w:p w:rsidR="00D23EFE" w:rsidRPr="009C69A6" w:rsidRDefault="00D23EFE" w:rsidP="00D23EFE">
      <w:pPr>
        <w:jc w:val="both"/>
        <w:rPr>
          <w:rFonts w:ascii="Verdana" w:hAnsi="Verdana" w:cs="Arial"/>
        </w:rPr>
      </w:pPr>
      <w:r w:rsidRPr="009C69A6">
        <w:rPr>
          <w:rFonts w:ascii="Verdana" w:hAnsi="Verdana" w:cs="Arial"/>
        </w:rPr>
        <w:t>-Generación de alternativas. Se generara la mayor cantidad de soluciones alternativas al problema  por medio de lluvia de ideas.</w:t>
      </w:r>
    </w:p>
    <w:p w:rsidR="00D23EFE" w:rsidRPr="009C69A6" w:rsidRDefault="00D23EFE" w:rsidP="00D23EFE">
      <w:pPr>
        <w:jc w:val="both"/>
        <w:rPr>
          <w:rFonts w:ascii="Verdana" w:hAnsi="Verdana" w:cs="Arial"/>
        </w:rPr>
      </w:pPr>
      <w:r w:rsidRPr="009C69A6">
        <w:rPr>
          <w:rFonts w:ascii="Verdana" w:hAnsi="Verdana" w:cs="Arial"/>
        </w:rPr>
        <w:t>-Toma de decisiones. Se valoran y analizan  las diferentes alternativas anticipando las consecuencias positivas y negativas.</w:t>
      </w:r>
    </w:p>
    <w:p w:rsidR="00D23EFE" w:rsidRPr="009C69A6" w:rsidRDefault="00D23EFE" w:rsidP="00D23EFE">
      <w:pPr>
        <w:shd w:val="clear" w:color="auto" w:fill="FFFFFF"/>
        <w:jc w:val="both"/>
        <w:rPr>
          <w:rFonts w:ascii="Verdana" w:hAnsi="Verdana" w:cs="Arial"/>
        </w:rPr>
      </w:pPr>
      <w:r w:rsidRPr="009C69A6">
        <w:rPr>
          <w:rFonts w:ascii="Verdana" w:hAnsi="Verdana" w:cs="Arial"/>
        </w:rPr>
        <w:t>-Implementación de la solución. Finalmente se lleva a cabo el proceso de implementación de alternativas a los problemas que se presentan y se hace la verificación, para rectificar que la respuesta en realidad fue positiva.</w:t>
      </w:r>
    </w:p>
    <w:p w:rsidR="00D23EFE" w:rsidRPr="009C69A6" w:rsidRDefault="00D23EFE" w:rsidP="00D23EFE">
      <w:pPr>
        <w:shd w:val="clear" w:color="auto" w:fill="FFFFFF"/>
        <w:jc w:val="both"/>
        <w:rPr>
          <w:rFonts w:ascii="Verdana" w:hAnsi="Verdana" w:cs="Arial"/>
        </w:rPr>
      </w:pPr>
      <w:r w:rsidRPr="009C69A6">
        <w:rPr>
          <w:rFonts w:ascii="Verdana" w:hAnsi="Verdana" w:cs="Arial"/>
        </w:rPr>
        <w:t>El entrenamiento en solución de problemas en la intervención tuvo como objetivo dotar a la usuaria de herramientas que le sirvieran para enfrentar situaciones que resultaran problemáticas en ese momento de su vida, por ejemplo, en la inestabilidad de sus relaciones personales y familiares, la intolerancia a la frustración y en la confusión que presenta por distintos objetivos y metas.</w:t>
      </w:r>
    </w:p>
    <w:p w:rsidR="00B269A0" w:rsidRPr="009C69A6" w:rsidRDefault="00B269A0" w:rsidP="00D86E98">
      <w:pPr>
        <w:shd w:val="clear" w:color="auto" w:fill="FFFFFF"/>
        <w:jc w:val="both"/>
        <w:rPr>
          <w:rFonts w:ascii="Verdana" w:hAnsi="Verdana" w:cs="Arial"/>
          <w:b/>
        </w:rPr>
      </w:pPr>
      <w:r w:rsidRPr="009C69A6">
        <w:rPr>
          <w:rFonts w:ascii="Verdana" w:hAnsi="Verdana" w:cs="Arial"/>
          <w:b/>
        </w:rPr>
        <w:t>Economía</w:t>
      </w:r>
      <w:r w:rsidR="00674B7C" w:rsidRPr="009C69A6">
        <w:rPr>
          <w:rFonts w:ascii="Verdana" w:hAnsi="Verdana" w:cs="Arial"/>
          <w:b/>
        </w:rPr>
        <w:t xml:space="preserve"> de fichas</w:t>
      </w:r>
    </w:p>
    <w:p w:rsidR="00D23EFE" w:rsidRDefault="009C69A6" w:rsidP="00D86E98">
      <w:pPr>
        <w:shd w:val="clear" w:color="auto" w:fill="FFFFFF"/>
        <w:jc w:val="both"/>
        <w:rPr>
          <w:rFonts w:ascii="Verdana" w:hAnsi="Verdana" w:cs="Arial"/>
        </w:rPr>
      </w:pPr>
      <w:r w:rsidRPr="009C69A6">
        <w:rPr>
          <w:rFonts w:ascii="Verdana" w:hAnsi="Verdana" w:cs="Arial"/>
        </w:rPr>
        <w:t xml:space="preserve">Esta técnica se </w:t>
      </w:r>
      <w:proofErr w:type="spellStart"/>
      <w:r w:rsidRPr="009C69A6">
        <w:rPr>
          <w:rFonts w:ascii="Verdana" w:hAnsi="Verdana" w:cs="Arial"/>
        </w:rPr>
        <w:t>empleo</w:t>
      </w:r>
      <w:proofErr w:type="spellEnd"/>
      <w:r w:rsidRPr="009C69A6">
        <w:rPr>
          <w:rFonts w:ascii="Verdana" w:hAnsi="Verdana" w:cs="Arial"/>
        </w:rPr>
        <w:t xml:space="preserve"> primordialmente para aumentar el n</w:t>
      </w:r>
      <w:r>
        <w:rPr>
          <w:rFonts w:ascii="Verdana" w:hAnsi="Verdana" w:cs="Arial"/>
        </w:rPr>
        <w:t>ivel de responsabilidad de la usuaria</w:t>
      </w:r>
      <w:r w:rsidRPr="009C69A6">
        <w:rPr>
          <w:rFonts w:ascii="Verdana" w:hAnsi="Verdana" w:cs="Arial"/>
        </w:rPr>
        <w:t xml:space="preserve">, ya que es algo que la </w:t>
      </w:r>
      <w:r>
        <w:rPr>
          <w:rFonts w:ascii="Verdana" w:hAnsi="Verdana" w:cs="Arial"/>
        </w:rPr>
        <w:t xml:space="preserve">estaba </w:t>
      </w:r>
      <w:r w:rsidRPr="009C69A6">
        <w:rPr>
          <w:rFonts w:ascii="Verdana" w:hAnsi="Verdana" w:cs="Arial"/>
        </w:rPr>
        <w:t>limita</w:t>
      </w:r>
      <w:r>
        <w:rPr>
          <w:rFonts w:ascii="Verdana" w:hAnsi="Verdana" w:cs="Arial"/>
        </w:rPr>
        <w:t>ndo</w:t>
      </w:r>
      <w:r w:rsidRPr="009C69A6">
        <w:rPr>
          <w:rFonts w:ascii="Verdana" w:hAnsi="Verdana" w:cs="Arial"/>
        </w:rPr>
        <w:t xml:space="preserve"> bastante para llevar a cabo procedimientos laborales, familiares, o situac</w:t>
      </w:r>
      <w:r>
        <w:rPr>
          <w:rFonts w:ascii="Verdana" w:hAnsi="Verdana" w:cs="Arial"/>
        </w:rPr>
        <w:t xml:space="preserve">ionales. Esta técnica le permitió </w:t>
      </w:r>
      <w:r w:rsidRPr="009C69A6">
        <w:rPr>
          <w:rFonts w:ascii="Verdana" w:hAnsi="Verdana" w:cs="Arial"/>
        </w:rPr>
        <w:t xml:space="preserve"> llevar un </w:t>
      </w:r>
      <w:r>
        <w:rPr>
          <w:rFonts w:ascii="Verdana" w:hAnsi="Verdana" w:cs="Arial"/>
        </w:rPr>
        <w:t xml:space="preserve">calendario de </w:t>
      </w:r>
      <w:r w:rsidRPr="009C69A6">
        <w:rPr>
          <w:rFonts w:ascii="Verdana" w:hAnsi="Verdana" w:cs="Arial"/>
        </w:rPr>
        <w:t xml:space="preserve">registro </w:t>
      </w:r>
      <w:r>
        <w:rPr>
          <w:rFonts w:ascii="Verdana" w:hAnsi="Verdana" w:cs="Arial"/>
        </w:rPr>
        <w:t xml:space="preserve">con metas a cumplir durante </w:t>
      </w:r>
      <w:r w:rsidR="00E62773">
        <w:rPr>
          <w:rFonts w:ascii="Verdana" w:hAnsi="Verdana" w:cs="Arial"/>
        </w:rPr>
        <w:t xml:space="preserve">el proceso de intervención dirigidas a fomentar en la usuaria actividades para mejorar su compromiso en las </w:t>
      </w:r>
      <w:r w:rsidR="005671D2">
        <w:rPr>
          <w:rFonts w:ascii="Verdana" w:hAnsi="Verdana" w:cs="Arial"/>
        </w:rPr>
        <w:t>áreas</w:t>
      </w:r>
      <w:r w:rsidR="00E62773">
        <w:rPr>
          <w:rFonts w:ascii="Verdana" w:hAnsi="Verdana" w:cs="Arial"/>
        </w:rPr>
        <w:t xml:space="preserve"> que se le estaba dificultando, por ejemplo, levanta</w:t>
      </w:r>
      <w:r w:rsidR="005671D2">
        <w:rPr>
          <w:rFonts w:ascii="Verdana" w:hAnsi="Verdana" w:cs="Arial"/>
        </w:rPr>
        <w:t>rse temprano o</w:t>
      </w:r>
      <w:r w:rsidR="00E62773">
        <w:rPr>
          <w:rFonts w:ascii="Verdana" w:hAnsi="Verdana" w:cs="Arial"/>
        </w:rPr>
        <w:t xml:space="preserve"> </w:t>
      </w:r>
      <w:r w:rsidR="005671D2">
        <w:rPr>
          <w:rFonts w:ascii="Verdana" w:hAnsi="Verdana" w:cs="Arial"/>
        </w:rPr>
        <w:t xml:space="preserve">buscar empleo, </w:t>
      </w:r>
      <w:r w:rsidR="00E62773">
        <w:rPr>
          <w:rFonts w:ascii="Verdana" w:hAnsi="Verdana" w:cs="Arial"/>
        </w:rPr>
        <w:t xml:space="preserve"> </w:t>
      </w:r>
      <w:r w:rsidRPr="009C69A6">
        <w:rPr>
          <w:rFonts w:ascii="Verdana" w:hAnsi="Verdana" w:cs="Arial"/>
        </w:rPr>
        <w:t xml:space="preserve">y al recibir un </w:t>
      </w:r>
      <w:proofErr w:type="spellStart"/>
      <w:r w:rsidRPr="009C69A6">
        <w:rPr>
          <w:rFonts w:ascii="Verdana" w:hAnsi="Verdana" w:cs="Arial"/>
        </w:rPr>
        <w:t>estimulo</w:t>
      </w:r>
      <w:proofErr w:type="spellEnd"/>
      <w:r w:rsidRPr="009C69A6">
        <w:rPr>
          <w:rFonts w:ascii="Verdana" w:hAnsi="Verdana" w:cs="Arial"/>
        </w:rPr>
        <w:t xml:space="preserve"> positivo por lograr acc</w:t>
      </w:r>
      <w:r w:rsidR="005671D2">
        <w:rPr>
          <w:rFonts w:ascii="Verdana" w:hAnsi="Verdana" w:cs="Arial"/>
        </w:rPr>
        <w:t xml:space="preserve">iones responsables, se </w:t>
      </w:r>
      <w:proofErr w:type="spellStart"/>
      <w:r w:rsidR="005671D2">
        <w:rPr>
          <w:rFonts w:ascii="Verdana" w:hAnsi="Verdana" w:cs="Arial"/>
        </w:rPr>
        <w:t>fomento</w:t>
      </w:r>
      <w:proofErr w:type="spellEnd"/>
      <w:r w:rsidRPr="009C69A6">
        <w:rPr>
          <w:rFonts w:ascii="Verdana" w:hAnsi="Verdana" w:cs="Arial"/>
        </w:rPr>
        <w:t xml:space="preserve"> este valor en su estilo de vida.</w:t>
      </w:r>
    </w:p>
    <w:p w:rsidR="005671D2" w:rsidRPr="009C69A6" w:rsidRDefault="005671D2" w:rsidP="00D86E98">
      <w:pPr>
        <w:shd w:val="clear" w:color="auto" w:fill="FFFFFF"/>
        <w:jc w:val="both"/>
        <w:rPr>
          <w:rFonts w:ascii="Verdana" w:hAnsi="Verdana" w:cs="Arial"/>
        </w:rPr>
      </w:pPr>
      <w:r>
        <w:rPr>
          <w:rFonts w:ascii="Verdana" w:hAnsi="Verdana" w:cs="Arial"/>
        </w:rPr>
        <w:t xml:space="preserve">Para llevar a cabo la economía de fichas primero se  </w:t>
      </w:r>
      <w:r w:rsidR="00E96B09">
        <w:rPr>
          <w:rFonts w:ascii="Verdana" w:hAnsi="Verdana" w:cs="Arial"/>
        </w:rPr>
        <w:t>negoció con la usuaria</w:t>
      </w:r>
      <w:r>
        <w:rPr>
          <w:rFonts w:ascii="Verdana" w:hAnsi="Verdana" w:cs="Arial"/>
        </w:rPr>
        <w:t xml:space="preserve"> las conductas que se tomaría</w:t>
      </w:r>
      <w:r w:rsidRPr="005671D2">
        <w:rPr>
          <w:rFonts w:ascii="Verdana" w:hAnsi="Verdana" w:cs="Arial"/>
        </w:rPr>
        <w:t>n en cu</w:t>
      </w:r>
      <w:r>
        <w:rPr>
          <w:rFonts w:ascii="Verdana" w:hAnsi="Verdana" w:cs="Arial"/>
        </w:rPr>
        <w:t>e</w:t>
      </w:r>
      <w:r w:rsidRPr="005671D2">
        <w:rPr>
          <w:rFonts w:ascii="Verdana" w:hAnsi="Verdana" w:cs="Arial"/>
        </w:rPr>
        <w:t>nta para la realización de esta técnica, por ejemplo, levantarse a cierta hora todos los días aunque no tenga un compromiso, mandar CV para encontrar un empleo, etc. Una vez identific</w:t>
      </w:r>
      <w:r>
        <w:rPr>
          <w:rFonts w:ascii="Verdana" w:hAnsi="Verdana" w:cs="Arial"/>
        </w:rPr>
        <w:t>adas las conductas que se tomaro</w:t>
      </w:r>
      <w:r w:rsidRPr="005671D2">
        <w:rPr>
          <w:rFonts w:ascii="Verdana" w:hAnsi="Verdana" w:cs="Arial"/>
        </w:rPr>
        <w:t xml:space="preserve">n </w:t>
      </w:r>
      <w:r>
        <w:rPr>
          <w:rFonts w:ascii="Verdana" w:hAnsi="Verdana" w:cs="Arial"/>
        </w:rPr>
        <w:t>en cuanta se le pidió</w:t>
      </w:r>
      <w:r w:rsidR="00E96B09">
        <w:rPr>
          <w:rFonts w:ascii="Verdana" w:hAnsi="Verdana" w:cs="Arial"/>
        </w:rPr>
        <w:t xml:space="preserve"> a la usuaria</w:t>
      </w:r>
      <w:r>
        <w:rPr>
          <w:rFonts w:ascii="Verdana" w:hAnsi="Verdana" w:cs="Arial"/>
        </w:rPr>
        <w:t xml:space="preserve"> que en</w:t>
      </w:r>
      <w:r w:rsidRPr="005671D2">
        <w:rPr>
          <w:rFonts w:ascii="Verdana" w:hAnsi="Verdana" w:cs="Arial"/>
        </w:rPr>
        <w:t xml:space="preserve"> una cartulina </w:t>
      </w:r>
      <w:r>
        <w:rPr>
          <w:rFonts w:ascii="Verdana" w:hAnsi="Verdana" w:cs="Arial"/>
        </w:rPr>
        <w:t xml:space="preserve">enlistara </w:t>
      </w:r>
      <w:r w:rsidRPr="005671D2">
        <w:rPr>
          <w:rFonts w:ascii="Verdana" w:hAnsi="Verdana" w:cs="Arial"/>
        </w:rPr>
        <w:t>estas conductas meta,</w:t>
      </w:r>
      <w:r>
        <w:rPr>
          <w:rFonts w:ascii="Verdana" w:hAnsi="Verdana" w:cs="Arial"/>
        </w:rPr>
        <w:t xml:space="preserve"> en un calendario de lunes a viernes. Cuando logro cumplir con la conducta meta coloco una palomita en su cartulina y cuando no logro cumplir con la conducta coloco una tache, </w:t>
      </w:r>
      <w:r w:rsidRPr="005671D2">
        <w:rPr>
          <w:rFonts w:ascii="Verdana" w:hAnsi="Verdana" w:cs="Arial"/>
        </w:rPr>
        <w:t xml:space="preserve">al final de la semana se </w:t>
      </w:r>
      <w:proofErr w:type="spellStart"/>
      <w:r>
        <w:rPr>
          <w:rFonts w:ascii="Verdana" w:hAnsi="Verdana" w:cs="Arial"/>
        </w:rPr>
        <w:t>hacia</w:t>
      </w:r>
      <w:proofErr w:type="spellEnd"/>
      <w:r w:rsidRPr="005671D2">
        <w:rPr>
          <w:rFonts w:ascii="Verdana" w:hAnsi="Verdana" w:cs="Arial"/>
        </w:rPr>
        <w:t xml:space="preserve"> un conteo </w:t>
      </w:r>
      <w:r>
        <w:rPr>
          <w:rFonts w:ascii="Verdana" w:hAnsi="Verdana" w:cs="Arial"/>
        </w:rPr>
        <w:t xml:space="preserve">de las palomitas </w:t>
      </w:r>
      <w:r w:rsidRPr="005671D2">
        <w:rPr>
          <w:rFonts w:ascii="Verdana" w:hAnsi="Verdana" w:cs="Arial"/>
        </w:rPr>
        <w:t xml:space="preserve">para saber si se cumplió con el objetivo, </w:t>
      </w:r>
      <w:r>
        <w:rPr>
          <w:rFonts w:ascii="Verdana" w:hAnsi="Verdana" w:cs="Arial"/>
        </w:rPr>
        <w:t xml:space="preserve">lo relevante de esta actividad es </w:t>
      </w:r>
      <w:r>
        <w:rPr>
          <w:rFonts w:ascii="Verdana" w:hAnsi="Verdana" w:cs="Arial"/>
        </w:rPr>
        <w:lastRenderedPageBreak/>
        <w:t>que la usuaria tuviera</w:t>
      </w:r>
      <w:r w:rsidRPr="005671D2">
        <w:rPr>
          <w:rFonts w:ascii="Verdana" w:hAnsi="Verdana" w:cs="Arial"/>
        </w:rPr>
        <w:t xml:space="preserve"> presente la forma de actuar responsablemente y c</w:t>
      </w:r>
      <w:r>
        <w:rPr>
          <w:rFonts w:ascii="Verdana" w:hAnsi="Verdana" w:cs="Arial"/>
        </w:rPr>
        <w:t xml:space="preserve">omience a incorporarlo en su estilo de vida. </w:t>
      </w:r>
    </w:p>
    <w:p w:rsidR="00B269A0" w:rsidRDefault="00B269A0" w:rsidP="00D86E98">
      <w:pPr>
        <w:shd w:val="clear" w:color="auto" w:fill="FFFFFF"/>
        <w:jc w:val="both"/>
        <w:rPr>
          <w:rFonts w:ascii="Verdana" w:hAnsi="Verdana" w:cs="Arial"/>
          <w:b/>
        </w:rPr>
      </w:pPr>
      <w:r w:rsidRPr="009C69A6">
        <w:rPr>
          <w:rFonts w:ascii="Verdana" w:hAnsi="Verdana" w:cs="Arial"/>
          <w:b/>
        </w:rPr>
        <w:t>Relajación autógena</w:t>
      </w:r>
    </w:p>
    <w:p w:rsidR="000B28B8" w:rsidRDefault="005671D2" w:rsidP="00D86E98">
      <w:pPr>
        <w:shd w:val="clear" w:color="auto" w:fill="FFFFFF"/>
        <w:jc w:val="both"/>
        <w:rPr>
          <w:rFonts w:ascii="Verdana" w:hAnsi="Verdana" w:cs="Arial"/>
        </w:rPr>
      </w:pPr>
      <w:r>
        <w:rPr>
          <w:rFonts w:ascii="Verdana" w:hAnsi="Verdana" w:cs="Arial"/>
        </w:rPr>
        <w:t xml:space="preserve">La relajación Autógena </w:t>
      </w:r>
      <w:r w:rsidR="00EB7C4F">
        <w:rPr>
          <w:rFonts w:ascii="Verdana" w:hAnsi="Verdana" w:cs="Arial"/>
        </w:rPr>
        <w:t xml:space="preserve">se </w:t>
      </w:r>
      <w:proofErr w:type="spellStart"/>
      <w:r w:rsidR="00EB7C4F">
        <w:rPr>
          <w:rFonts w:ascii="Verdana" w:hAnsi="Verdana" w:cs="Arial"/>
        </w:rPr>
        <w:t>empleo</w:t>
      </w:r>
      <w:proofErr w:type="spellEnd"/>
      <w:r w:rsidR="00EB7C4F">
        <w:rPr>
          <w:rFonts w:ascii="Verdana" w:hAnsi="Verdana" w:cs="Arial"/>
        </w:rPr>
        <w:t xml:space="preserve"> con la intención </w:t>
      </w:r>
      <w:r w:rsidRPr="005671D2">
        <w:rPr>
          <w:rFonts w:ascii="Verdana" w:hAnsi="Verdana" w:cs="Arial"/>
        </w:rPr>
        <w:t xml:space="preserve"> </w:t>
      </w:r>
      <w:r w:rsidR="00EB7C4F">
        <w:rPr>
          <w:rFonts w:ascii="Verdana" w:hAnsi="Verdana" w:cs="Arial"/>
        </w:rPr>
        <w:t xml:space="preserve">de </w:t>
      </w:r>
      <w:r w:rsidRPr="005671D2">
        <w:rPr>
          <w:rFonts w:ascii="Verdana" w:hAnsi="Verdana" w:cs="Arial"/>
        </w:rPr>
        <w:t>disminuir el nivel de estrés y ansiedad que presenta</w:t>
      </w:r>
      <w:r>
        <w:rPr>
          <w:rFonts w:ascii="Verdana" w:hAnsi="Verdana" w:cs="Arial"/>
        </w:rPr>
        <w:t>ba</w:t>
      </w:r>
      <w:r w:rsidRPr="005671D2">
        <w:rPr>
          <w:rFonts w:ascii="Verdana" w:hAnsi="Verdana" w:cs="Arial"/>
        </w:rPr>
        <w:t>, pero además de funcionar como un relajante externo también  por medio de repetic</w:t>
      </w:r>
      <w:r w:rsidR="00EB7C4F">
        <w:rPr>
          <w:rFonts w:ascii="Verdana" w:hAnsi="Verdana" w:cs="Arial"/>
        </w:rPr>
        <w:t>iones verbales positivas se pretendió otorgar</w:t>
      </w:r>
      <w:r w:rsidRPr="005671D2">
        <w:rPr>
          <w:rFonts w:ascii="Verdana" w:hAnsi="Verdana" w:cs="Arial"/>
        </w:rPr>
        <w:t xml:space="preserve"> una sensación de tranquilida</w:t>
      </w:r>
      <w:r w:rsidR="00EB7C4F">
        <w:rPr>
          <w:rFonts w:ascii="Verdana" w:hAnsi="Verdana" w:cs="Arial"/>
        </w:rPr>
        <w:t>d y confianza en la usuaria</w:t>
      </w:r>
      <w:r w:rsidRPr="005671D2">
        <w:rPr>
          <w:rFonts w:ascii="Verdana" w:hAnsi="Verdana" w:cs="Arial"/>
        </w:rPr>
        <w:t xml:space="preserve">. </w:t>
      </w:r>
    </w:p>
    <w:p w:rsidR="000B28B8" w:rsidRDefault="000B28B8" w:rsidP="00D86E98">
      <w:pPr>
        <w:shd w:val="clear" w:color="auto" w:fill="FFFFFF"/>
        <w:jc w:val="both"/>
        <w:rPr>
          <w:rFonts w:ascii="Verdana" w:hAnsi="Verdana" w:cs="Arial"/>
        </w:rPr>
      </w:pPr>
      <w:r>
        <w:rPr>
          <w:rFonts w:ascii="Verdana" w:hAnsi="Verdana" w:cs="Arial"/>
        </w:rPr>
        <w:t>Se pretendió entrenar</w:t>
      </w:r>
      <w:r w:rsidR="00E96B09">
        <w:rPr>
          <w:rFonts w:ascii="Verdana" w:hAnsi="Verdana" w:cs="Arial"/>
        </w:rPr>
        <w:t xml:space="preserve"> a la usuaria</w:t>
      </w:r>
      <w:r w:rsidRPr="000B28B8">
        <w:rPr>
          <w:rFonts w:ascii="Verdana" w:hAnsi="Verdana" w:cs="Arial"/>
        </w:rPr>
        <w:t xml:space="preserve"> </w:t>
      </w:r>
      <w:r>
        <w:rPr>
          <w:rFonts w:ascii="Verdana" w:hAnsi="Verdana" w:cs="Arial"/>
        </w:rPr>
        <w:t xml:space="preserve">para </w:t>
      </w:r>
      <w:r w:rsidRPr="000B28B8">
        <w:rPr>
          <w:rFonts w:ascii="Verdana" w:hAnsi="Verdana" w:cs="Arial"/>
        </w:rPr>
        <w:t xml:space="preserve"> llevar a cabo el procedimiento de relajación, e</w:t>
      </w:r>
      <w:r>
        <w:rPr>
          <w:rFonts w:ascii="Verdana" w:hAnsi="Verdana" w:cs="Arial"/>
        </w:rPr>
        <w:t>n donde el terapeuta trato de inducirla</w:t>
      </w:r>
      <w:r w:rsidRPr="000B28B8">
        <w:rPr>
          <w:rFonts w:ascii="Verdana" w:hAnsi="Verdana" w:cs="Arial"/>
        </w:rPr>
        <w:t xml:space="preserve"> a estados de relajación a través de autogestiones sobre: 1) sensaciones de pesadez y calor en sus extremidades; 2) Regulación de los latidos de su corazón; 3) Sensaciones de tranquilidad y confianza en sí mismo; y 4) Concentración pasiva en su respiración. </w:t>
      </w:r>
    </w:p>
    <w:p w:rsidR="00B269A0" w:rsidRDefault="00B269A0" w:rsidP="00D86E98">
      <w:pPr>
        <w:shd w:val="clear" w:color="auto" w:fill="FFFFFF"/>
        <w:jc w:val="both"/>
        <w:rPr>
          <w:rFonts w:ascii="Verdana" w:hAnsi="Verdana" w:cs="Arial"/>
          <w:b/>
        </w:rPr>
      </w:pPr>
      <w:r w:rsidRPr="009C69A6">
        <w:rPr>
          <w:rFonts w:ascii="Verdana" w:hAnsi="Verdana" w:cs="Arial"/>
          <w:b/>
        </w:rPr>
        <w:t>Relajación progresiva</w:t>
      </w:r>
    </w:p>
    <w:p w:rsidR="000B28B8" w:rsidRPr="000B28B8" w:rsidRDefault="000B28B8" w:rsidP="00D86E98">
      <w:pPr>
        <w:shd w:val="clear" w:color="auto" w:fill="FFFFFF"/>
        <w:jc w:val="both"/>
        <w:rPr>
          <w:rFonts w:ascii="Verdana" w:hAnsi="Verdana" w:cs="Arial"/>
        </w:rPr>
      </w:pPr>
      <w:r w:rsidRPr="000B28B8">
        <w:rPr>
          <w:rFonts w:ascii="Verdana" w:hAnsi="Verdana" w:cs="Arial"/>
        </w:rPr>
        <w:t>La relajación progresiva es una técnica empleada para disminuir la tensión muscular, y dado que la tensión muscular acompaña a la ansiedad, se puede reducir la ansiedad aprendiendo a relajar la tensión muscular.</w:t>
      </w:r>
    </w:p>
    <w:p w:rsidR="000B28B8" w:rsidRDefault="000B28B8" w:rsidP="00D86E98">
      <w:pPr>
        <w:shd w:val="clear" w:color="auto" w:fill="FFFFFF"/>
        <w:jc w:val="both"/>
        <w:rPr>
          <w:rFonts w:ascii="Verdana" w:hAnsi="Verdana" w:cs="Arial"/>
        </w:rPr>
      </w:pPr>
      <w:r>
        <w:rPr>
          <w:rFonts w:ascii="Verdana" w:hAnsi="Verdana" w:cs="Arial"/>
        </w:rPr>
        <w:t>Para llevar a cabo la técnica se le pidió</w:t>
      </w:r>
      <w:r w:rsidR="00702648">
        <w:rPr>
          <w:rFonts w:ascii="Verdana" w:hAnsi="Verdana" w:cs="Arial"/>
        </w:rPr>
        <w:t xml:space="preserve"> a la usuaria</w:t>
      </w:r>
      <w:r>
        <w:rPr>
          <w:rFonts w:ascii="Verdana" w:hAnsi="Verdana" w:cs="Arial"/>
        </w:rPr>
        <w:t xml:space="preserve"> que cerrara los ojos y comenzara </w:t>
      </w:r>
      <w:r w:rsidRPr="000B28B8">
        <w:rPr>
          <w:rFonts w:ascii="Verdana" w:hAnsi="Verdana" w:cs="Arial"/>
        </w:rPr>
        <w:t xml:space="preserve"> a concentrarse en su resp</w:t>
      </w:r>
      <w:r>
        <w:rPr>
          <w:rFonts w:ascii="Verdana" w:hAnsi="Verdana" w:cs="Arial"/>
        </w:rPr>
        <w:t>iración, posteriormente se le fue</w:t>
      </w:r>
      <w:r w:rsidRPr="000B28B8">
        <w:rPr>
          <w:rFonts w:ascii="Verdana" w:hAnsi="Verdana" w:cs="Arial"/>
        </w:rPr>
        <w:t xml:space="preserve"> guiando para </w:t>
      </w:r>
      <w:r w:rsidR="00461759">
        <w:rPr>
          <w:rFonts w:ascii="Verdana" w:hAnsi="Verdana" w:cs="Arial"/>
        </w:rPr>
        <w:t>ir tensando diferentes grupos musculares</w:t>
      </w:r>
      <w:r w:rsidR="00702648">
        <w:rPr>
          <w:rFonts w:ascii="Verdana" w:hAnsi="Verdana" w:cs="Arial"/>
        </w:rPr>
        <w:t>,</w:t>
      </w:r>
      <w:r w:rsidRPr="000B28B8">
        <w:rPr>
          <w:rFonts w:ascii="Verdana" w:hAnsi="Verdana" w:cs="Arial"/>
        </w:rPr>
        <w:t xml:space="preserve"> comenzando por los pies, pantorrillas, muslos y glúteos, después el abdomen, tórax, hombros y brazos y finalmente por el cuello y los músculos de la cara.</w:t>
      </w:r>
    </w:p>
    <w:p w:rsidR="00461759" w:rsidRPr="000B28B8" w:rsidRDefault="00461759" w:rsidP="00D86E98">
      <w:pPr>
        <w:shd w:val="clear" w:color="auto" w:fill="FFFFFF"/>
        <w:jc w:val="both"/>
        <w:rPr>
          <w:rFonts w:ascii="Verdana" w:hAnsi="Verdana" w:cs="Arial"/>
        </w:rPr>
      </w:pPr>
      <w:r>
        <w:rPr>
          <w:rFonts w:ascii="Verdana" w:hAnsi="Verdana" w:cs="Arial"/>
        </w:rPr>
        <w:t>El principal objetivo de esta</w:t>
      </w:r>
      <w:r w:rsidRPr="00461759">
        <w:rPr>
          <w:rFonts w:ascii="Verdana" w:hAnsi="Verdana" w:cs="Arial"/>
        </w:rPr>
        <w:t xml:space="preserve"> técnica </w:t>
      </w:r>
      <w:r>
        <w:rPr>
          <w:rFonts w:ascii="Verdana" w:hAnsi="Verdana" w:cs="Arial"/>
        </w:rPr>
        <w:t xml:space="preserve">fue </w:t>
      </w:r>
      <w:r w:rsidRPr="00461759">
        <w:rPr>
          <w:rFonts w:ascii="Verdana" w:hAnsi="Verdana" w:cs="Arial"/>
        </w:rPr>
        <w:t>disminuir el nivel de estrés y tensión muscular ocasionado por la ansiedad que presen</w:t>
      </w:r>
      <w:r>
        <w:rPr>
          <w:rFonts w:ascii="Verdana" w:hAnsi="Verdana" w:cs="Arial"/>
        </w:rPr>
        <w:t>ta la usuaria con la finalidad de que se vieran</w:t>
      </w:r>
      <w:r w:rsidRPr="00461759">
        <w:rPr>
          <w:rFonts w:ascii="Verdana" w:hAnsi="Verdana" w:cs="Arial"/>
        </w:rPr>
        <w:t xml:space="preserve"> disminuidos los aspectos fisiológicos (tensión muscular, tics y es</w:t>
      </w:r>
      <w:r>
        <w:rPr>
          <w:rFonts w:ascii="Verdana" w:hAnsi="Verdana" w:cs="Arial"/>
        </w:rPr>
        <w:t>pasmos). Por otro lado, resulto una técni</w:t>
      </w:r>
      <w:r w:rsidR="00702648">
        <w:rPr>
          <w:rFonts w:ascii="Verdana" w:hAnsi="Verdana" w:cs="Arial"/>
        </w:rPr>
        <w:t xml:space="preserve">ca bastante práctica para que </w:t>
      </w:r>
      <w:r w:rsidR="00E96B09">
        <w:rPr>
          <w:rFonts w:ascii="Verdana" w:hAnsi="Verdana" w:cs="Arial"/>
        </w:rPr>
        <w:t xml:space="preserve"> la usuaria</w:t>
      </w:r>
      <w:r>
        <w:rPr>
          <w:rFonts w:ascii="Verdana" w:hAnsi="Verdana" w:cs="Arial"/>
        </w:rPr>
        <w:t xml:space="preserve"> la llevara a cabo desde su casa. </w:t>
      </w:r>
    </w:p>
    <w:p w:rsidR="004E4CF4" w:rsidRPr="00CA4CBF" w:rsidRDefault="004E4CF4" w:rsidP="00D86E98">
      <w:pPr>
        <w:shd w:val="clear" w:color="auto" w:fill="FFFFFF"/>
        <w:jc w:val="both"/>
        <w:rPr>
          <w:rFonts w:ascii="Verdana" w:hAnsi="Verdana" w:cs="Arial"/>
          <w:b/>
          <w:sz w:val="24"/>
          <w:szCs w:val="24"/>
        </w:rPr>
      </w:pPr>
    </w:p>
    <w:p w:rsidR="009009E4" w:rsidRDefault="004E4CF4" w:rsidP="009009E4">
      <w:pPr>
        <w:pStyle w:val="Ttulo2"/>
        <w:rPr>
          <w:rFonts w:ascii="Verdana" w:hAnsi="Verdana" w:cs="Arial"/>
          <w:color w:val="auto"/>
          <w:sz w:val="24"/>
          <w:szCs w:val="24"/>
        </w:rPr>
      </w:pPr>
      <w:bookmarkStart w:id="37" w:name="_Toc436123320"/>
      <w:r w:rsidRPr="005B3DE7">
        <w:rPr>
          <w:rFonts w:ascii="Verdana" w:hAnsi="Verdana" w:cs="Arial"/>
          <w:color w:val="auto"/>
          <w:sz w:val="24"/>
          <w:szCs w:val="24"/>
        </w:rPr>
        <w:t>10. Selección y aplicación de las técnicas de evaluación y resultados obtenidos antes del tratamiento</w:t>
      </w:r>
      <w:bookmarkEnd w:id="37"/>
    </w:p>
    <w:p w:rsidR="009148AC" w:rsidRDefault="00CA724E" w:rsidP="009D6B96">
      <w:pPr>
        <w:jc w:val="both"/>
        <w:rPr>
          <w:rFonts w:ascii="Verdana" w:hAnsi="Verdana"/>
        </w:rPr>
      </w:pPr>
      <w:r>
        <w:rPr>
          <w:rFonts w:ascii="Verdana" w:hAnsi="Verdana"/>
        </w:rPr>
        <w:t>La pre-evaluación, se realizó</w:t>
      </w:r>
      <w:r w:rsidR="00C96C02">
        <w:rPr>
          <w:rFonts w:ascii="Verdana" w:hAnsi="Verdana"/>
        </w:rPr>
        <w:t xml:space="preserve"> tomando una línea base durante cuatro semanas </w:t>
      </w:r>
      <w:r w:rsidR="009009E4" w:rsidRPr="009D6B96">
        <w:rPr>
          <w:rFonts w:ascii="Verdana" w:hAnsi="Verdana"/>
        </w:rPr>
        <w:t>siendo una sesión por semana</w:t>
      </w:r>
      <w:r w:rsidR="00BF5765">
        <w:rPr>
          <w:rFonts w:ascii="Verdana" w:hAnsi="Verdana"/>
        </w:rPr>
        <w:t>. Inicialmente se</w:t>
      </w:r>
      <w:r w:rsidR="00E96B09">
        <w:rPr>
          <w:rFonts w:ascii="Verdana" w:hAnsi="Verdana"/>
        </w:rPr>
        <w:t xml:space="preserve"> le otorgó a la usuaria</w:t>
      </w:r>
      <w:r w:rsidR="00BF5765">
        <w:rPr>
          <w:rFonts w:ascii="Verdana" w:hAnsi="Verdana"/>
        </w:rPr>
        <w:t xml:space="preserve"> una carta consentimiento</w:t>
      </w:r>
      <w:r w:rsidR="001B38F3">
        <w:rPr>
          <w:rFonts w:ascii="Verdana" w:hAnsi="Verdana"/>
        </w:rPr>
        <w:t xml:space="preserve"> informado (Apéndice 1) en donde se expusieron las condiciones de confidencialidad y anonimato, la cual tuvo que ser leída y  firmada por la usuaria para proceder con el tratamiento.  D</w:t>
      </w:r>
      <w:r w:rsidR="009009E4" w:rsidRPr="009D6B96">
        <w:rPr>
          <w:rFonts w:ascii="Verdana" w:hAnsi="Verdana"/>
        </w:rPr>
        <w:t xml:space="preserve">urante las </w:t>
      </w:r>
      <w:r w:rsidR="001B38F3">
        <w:rPr>
          <w:rFonts w:ascii="Verdana" w:hAnsi="Verdana"/>
        </w:rPr>
        <w:t xml:space="preserve">primeras cuatro semanas, </w:t>
      </w:r>
      <w:r w:rsidR="009009E4" w:rsidRPr="009D6B96">
        <w:rPr>
          <w:rFonts w:ascii="Verdana" w:hAnsi="Verdana"/>
        </w:rPr>
        <w:t xml:space="preserve">se definió </w:t>
      </w:r>
      <w:r w:rsidR="009009E4" w:rsidRPr="009D6B96">
        <w:rPr>
          <w:rFonts w:ascii="Verdana" w:hAnsi="Verdana"/>
        </w:rPr>
        <w:lastRenderedPageBreak/>
        <w:t>el motivo de consulta operacionalmente</w:t>
      </w:r>
      <w:r w:rsidR="00543C39">
        <w:rPr>
          <w:rFonts w:ascii="Verdana" w:hAnsi="Verdana"/>
        </w:rPr>
        <w:t xml:space="preserve"> y </w:t>
      </w:r>
      <w:r w:rsidR="009148AC">
        <w:rPr>
          <w:rFonts w:ascii="Verdana" w:hAnsi="Verdana"/>
        </w:rPr>
        <w:t>se dio paso a realizar la entrevista conductual</w:t>
      </w:r>
      <w:r w:rsidR="00374F46">
        <w:rPr>
          <w:rFonts w:ascii="Verdana" w:hAnsi="Verdana"/>
        </w:rPr>
        <w:t xml:space="preserve"> </w:t>
      </w:r>
      <w:r w:rsidR="009148AC">
        <w:rPr>
          <w:rFonts w:ascii="Verdana" w:hAnsi="Verdana"/>
        </w:rPr>
        <w:t xml:space="preserve"> para obtener más información que complementara los indicadores del comportamiento objetivo que ya se tenían identificados y así dar paso a la realización del análisis secuencial integrativo (Tabla 1) y posteriormente al análisis funcional del comportamiento. </w:t>
      </w:r>
    </w:p>
    <w:p w:rsidR="00A46AAF" w:rsidRDefault="005C28E8" w:rsidP="009D6B96">
      <w:pPr>
        <w:jc w:val="both"/>
        <w:rPr>
          <w:rFonts w:ascii="Verdana" w:hAnsi="Verdana"/>
        </w:rPr>
      </w:pPr>
      <w:r>
        <w:rPr>
          <w:rFonts w:ascii="Verdana" w:hAnsi="Verdana"/>
        </w:rPr>
        <w:t>Después</w:t>
      </w:r>
      <w:r w:rsidR="00A46AAF">
        <w:rPr>
          <w:rFonts w:ascii="Verdana" w:hAnsi="Verdana"/>
        </w:rPr>
        <w:t xml:space="preserve"> de la evaluación conductual se </w:t>
      </w:r>
      <w:proofErr w:type="spellStart"/>
      <w:r w:rsidR="00A46AAF">
        <w:rPr>
          <w:rFonts w:ascii="Verdana" w:hAnsi="Verdana"/>
        </w:rPr>
        <w:t>aplico</w:t>
      </w:r>
      <w:proofErr w:type="spellEnd"/>
      <w:r w:rsidR="00A46AAF">
        <w:rPr>
          <w:rFonts w:ascii="Verdana" w:hAnsi="Verdana"/>
        </w:rPr>
        <w:t xml:space="preserve"> la </w:t>
      </w:r>
      <w:r>
        <w:rPr>
          <w:rFonts w:ascii="Verdana" w:hAnsi="Verdana"/>
        </w:rPr>
        <w:t xml:space="preserve">Escala de Impulsividad de </w:t>
      </w:r>
      <w:proofErr w:type="spellStart"/>
      <w:r>
        <w:rPr>
          <w:rFonts w:ascii="Verdana" w:hAnsi="Verdana"/>
        </w:rPr>
        <w:t>Barrat</w:t>
      </w:r>
      <w:proofErr w:type="spellEnd"/>
      <w:r>
        <w:rPr>
          <w:rFonts w:ascii="Verdana" w:hAnsi="Verdana"/>
        </w:rPr>
        <w:t xml:space="preserve"> (Bis-11, </w:t>
      </w:r>
      <w:proofErr w:type="spellStart"/>
      <w:r>
        <w:rPr>
          <w:rFonts w:ascii="Verdana" w:hAnsi="Verdana"/>
        </w:rPr>
        <w:t>Patton</w:t>
      </w:r>
      <w:proofErr w:type="spellEnd"/>
      <w:r>
        <w:rPr>
          <w:rFonts w:ascii="Verdana" w:hAnsi="Verdana"/>
        </w:rPr>
        <w:t xml:space="preserve">, Stanford &amp; </w:t>
      </w:r>
      <w:proofErr w:type="spellStart"/>
      <w:r>
        <w:rPr>
          <w:rFonts w:ascii="Verdana" w:hAnsi="Verdana"/>
        </w:rPr>
        <w:t>Barrat</w:t>
      </w:r>
      <w:proofErr w:type="spellEnd"/>
      <w:r>
        <w:rPr>
          <w:rFonts w:ascii="Verdana" w:hAnsi="Verdana"/>
        </w:rPr>
        <w:t>, 1995), la cual consta de 30 reactivos divididos en tres factores que miden</w:t>
      </w:r>
      <w:r w:rsidR="00DB2EF9">
        <w:rPr>
          <w:rFonts w:ascii="Verdana" w:hAnsi="Verdana"/>
        </w:rPr>
        <w:t xml:space="preserve">: 1) la inatención e inestabilidad cognitiva, 2) impulsividad motora y carencia de perseverancia y 3) carencia de autocontrol e intolerancia a la complejidad cognitiva. Cuenta con un alfa de </w:t>
      </w:r>
      <w:proofErr w:type="spellStart"/>
      <w:r w:rsidR="00DB2EF9">
        <w:rPr>
          <w:rFonts w:ascii="Verdana" w:hAnsi="Verdana"/>
        </w:rPr>
        <w:t>cronbach</w:t>
      </w:r>
      <w:proofErr w:type="spellEnd"/>
      <w:r w:rsidR="00DB2EF9">
        <w:rPr>
          <w:rFonts w:ascii="Verdana" w:hAnsi="Verdana"/>
        </w:rPr>
        <w:t xml:space="preserve"> de 0.79 (Cuevas &amp; </w:t>
      </w:r>
      <w:r w:rsidR="00543C39">
        <w:rPr>
          <w:rFonts w:ascii="Verdana" w:hAnsi="Verdana"/>
        </w:rPr>
        <w:t>Hernández</w:t>
      </w:r>
      <w:r w:rsidR="00DB2EF9">
        <w:rPr>
          <w:rFonts w:ascii="Verdana" w:hAnsi="Verdana"/>
        </w:rPr>
        <w:t xml:space="preserve">, 2008). Los reactivos se responden con una escala tipo </w:t>
      </w:r>
      <w:proofErr w:type="spellStart"/>
      <w:r w:rsidR="00DB2EF9">
        <w:rPr>
          <w:rFonts w:ascii="Verdana" w:hAnsi="Verdana"/>
        </w:rPr>
        <w:t>Licker</w:t>
      </w:r>
      <w:proofErr w:type="spellEnd"/>
      <w:r w:rsidR="00DB2EF9">
        <w:rPr>
          <w:rFonts w:ascii="Verdana" w:hAnsi="Verdana"/>
        </w:rPr>
        <w:t xml:space="preserve"> de cuatro opciones (nunca, ocasionalmente, a veces, siempre) cada opción con un valor </w:t>
      </w:r>
      <w:r w:rsidR="00543C39">
        <w:rPr>
          <w:rFonts w:ascii="Verdana" w:hAnsi="Verdana"/>
        </w:rPr>
        <w:t>numérico</w:t>
      </w:r>
      <w:r w:rsidR="00DB2EF9">
        <w:rPr>
          <w:rFonts w:ascii="Verdana" w:hAnsi="Verdana"/>
        </w:rPr>
        <w:t xml:space="preserve"> correspondiente a 0</w:t>
      </w:r>
      <w:proofErr w:type="gramStart"/>
      <w:r w:rsidR="00DB2EF9">
        <w:rPr>
          <w:rFonts w:ascii="Verdana" w:hAnsi="Verdana"/>
        </w:rPr>
        <w:t>,1,2,3,4</w:t>
      </w:r>
      <w:proofErr w:type="gramEnd"/>
      <w:r w:rsidR="00DB2EF9">
        <w:rPr>
          <w:rFonts w:ascii="Verdana" w:hAnsi="Verdana"/>
        </w:rPr>
        <w:t xml:space="preserve"> donde 4 indica la respuesta más impulsiva. La suma total de las respuestas muestra el nivel de impulsividad para cada una de las tres </w:t>
      </w:r>
      <w:proofErr w:type="spellStart"/>
      <w:r w:rsidR="00DB2EF9">
        <w:rPr>
          <w:rFonts w:ascii="Verdana" w:hAnsi="Verdana"/>
        </w:rPr>
        <w:t>subescalas</w:t>
      </w:r>
      <w:proofErr w:type="spellEnd"/>
      <w:r w:rsidR="00DB2EF9">
        <w:rPr>
          <w:rFonts w:ascii="Verdana" w:hAnsi="Verdana"/>
        </w:rPr>
        <w:t>: impulsividad motora (se refiere a una tendencia a actuar sin pensar), impulsividad cognitiva (se relaciona con una propensión a tomar decisiones rápidamente) e impulsividad no planificada (se identifica con una tendencia a no trazar planes y realizar tareas de forma descuidada)</w:t>
      </w:r>
      <w:r w:rsidR="005F54A1">
        <w:rPr>
          <w:rFonts w:ascii="Verdana" w:hAnsi="Verdana"/>
        </w:rPr>
        <w:t xml:space="preserve"> siendo el rango de 0 a 120</w:t>
      </w:r>
      <w:r w:rsidR="009900B6">
        <w:rPr>
          <w:rFonts w:ascii="Verdana" w:hAnsi="Verdana"/>
        </w:rPr>
        <w:t xml:space="preserve">. </w:t>
      </w:r>
    </w:p>
    <w:p w:rsidR="009900B6" w:rsidRDefault="005F54A1" w:rsidP="009D6B96">
      <w:pPr>
        <w:jc w:val="both"/>
        <w:rPr>
          <w:rFonts w:ascii="Verdana" w:hAnsi="Verdana"/>
        </w:rPr>
      </w:pPr>
      <w:r>
        <w:rPr>
          <w:rFonts w:ascii="Verdana" w:hAnsi="Verdana"/>
        </w:rPr>
        <w:t xml:space="preserve">Para la interpretación no existen puntuaciones de corte, se suele utilizar la mediana de la distribución para la interpretación </w:t>
      </w:r>
      <w:r w:rsidR="00543C39">
        <w:rPr>
          <w:rFonts w:ascii="Verdana" w:hAnsi="Verdana"/>
        </w:rPr>
        <w:t xml:space="preserve">de los resultados (Franco, Molina, Granados &amp; De la Fuente, 2011). La puntuación obtenida por la usuaria fue la siguiente: </w:t>
      </w:r>
    </w:p>
    <w:p w:rsidR="00543C39" w:rsidRPr="00543C39" w:rsidRDefault="00543C39" w:rsidP="009D6B96">
      <w:pPr>
        <w:jc w:val="both"/>
        <w:rPr>
          <w:rFonts w:ascii="Verdana" w:hAnsi="Verdana"/>
          <w:b/>
        </w:rPr>
      </w:pPr>
      <w:r w:rsidRPr="00543C39">
        <w:rPr>
          <w:rFonts w:ascii="Verdana" w:hAnsi="Verdana"/>
          <w:b/>
        </w:rPr>
        <w:t>Puntuación total: 86</w:t>
      </w:r>
    </w:p>
    <w:p w:rsidR="00543C39" w:rsidRPr="00543C39" w:rsidRDefault="00543C39" w:rsidP="009D6B96">
      <w:pPr>
        <w:jc w:val="both"/>
        <w:rPr>
          <w:rFonts w:ascii="Verdana" w:hAnsi="Verdana"/>
          <w:b/>
        </w:rPr>
      </w:pPr>
      <w:r w:rsidRPr="00543C39">
        <w:rPr>
          <w:rFonts w:ascii="Verdana" w:hAnsi="Verdana"/>
          <w:b/>
        </w:rPr>
        <w:t>Cognitiva: 16</w:t>
      </w:r>
    </w:p>
    <w:p w:rsidR="00543C39" w:rsidRPr="00543C39" w:rsidRDefault="00543C39" w:rsidP="009D6B96">
      <w:pPr>
        <w:jc w:val="both"/>
        <w:rPr>
          <w:rFonts w:ascii="Verdana" w:hAnsi="Verdana"/>
          <w:b/>
        </w:rPr>
      </w:pPr>
      <w:r w:rsidRPr="00543C39">
        <w:rPr>
          <w:rFonts w:ascii="Verdana" w:hAnsi="Verdana"/>
          <w:b/>
        </w:rPr>
        <w:t>Motora: 27</w:t>
      </w:r>
    </w:p>
    <w:p w:rsidR="00543C39" w:rsidRDefault="00543C39" w:rsidP="009D6B96">
      <w:pPr>
        <w:jc w:val="both"/>
        <w:rPr>
          <w:rFonts w:ascii="Verdana" w:hAnsi="Verdana"/>
        </w:rPr>
      </w:pPr>
      <w:r w:rsidRPr="00543C39">
        <w:rPr>
          <w:rFonts w:ascii="Verdana" w:hAnsi="Verdana"/>
          <w:b/>
        </w:rPr>
        <w:t>No planeada: 43</w:t>
      </w:r>
    </w:p>
    <w:p w:rsidR="00543C39" w:rsidRDefault="00543C39" w:rsidP="009D6B96">
      <w:pPr>
        <w:jc w:val="both"/>
        <w:rPr>
          <w:rFonts w:ascii="Verdana" w:hAnsi="Verdana"/>
        </w:rPr>
      </w:pPr>
      <w:r>
        <w:rPr>
          <w:rFonts w:ascii="Verdana" w:hAnsi="Verdana"/>
        </w:rPr>
        <w:t>Este resultado</w:t>
      </w:r>
      <w:r w:rsidR="00C96C02">
        <w:rPr>
          <w:rFonts w:ascii="Verdana" w:hAnsi="Verdana"/>
        </w:rPr>
        <w:t xml:space="preserve"> puede interpretarse de acuerdo con los puntajes de corte como un alto nivel de impulsividad</w:t>
      </w:r>
      <w:r>
        <w:rPr>
          <w:rFonts w:ascii="Verdana" w:hAnsi="Verdana"/>
        </w:rPr>
        <w:t xml:space="preserve"> que presento</w:t>
      </w:r>
      <w:r w:rsidR="00FC6D96">
        <w:rPr>
          <w:rFonts w:ascii="Verdana" w:hAnsi="Verdana"/>
        </w:rPr>
        <w:t xml:space="preserve"> la usuaria,</w:t>
      </w:r>
      <w:r>
        <w:rPr>
          <w:rFonts w:ascii="Verdana" w:hAnsi="Verdana"/>
        </w:rPr>
        <w:t xml:space="preserve"> principalmente en la que se refiere a las conductas no planeadas (ver apéndice </w:t>
      </w:r>
      <w:r w:rsidR="00374F46">
        <w:rPr>
          <w:rFonts w:ascii="Verdana" w:hAnsi="Verdana"/>
        </w:rPr>
        <w:t>2</w:t>
      </w:r>
      <w:r>
        <w:rPr>
          <w:rFonts w:ascii="Verdana" w:hAnsi="Verdana"/>
        </w:rPr>
        <w:t xml:space="preserve">). </w:t>
      </w:r>
    </w:p>
    <w:p w:rsidR="00DE5E9E" w:rsidRDefault="00DE5E9E" w:rsidP="009D6B96">
      <w:pPr>
        <w:jc w:val="both"/>
        <w:rPr>
          <w:rFonts w:ascii="Verdana" w:hAnsi="Verdana"/>
        </w:rPr>
      </w:pPr>
      <w:r>
        <w:rPr>
          <w:rFonts w:ascii="Verdana" w:hAnsi="Verdana"/>
        </w:rPr>
        <w:t>Finalmente, con los datos obtenidos hasta el momento en la pre-evaluación, se compararon los elementos con los criterios diagnósticos en el DSM-V del trastorno de personalidad límite</w:t>
      </w:r>
      <w:r w:rsidR="00481FDF">
        <w:rPr>
          <w:rFonts w:ascii="Verdana" w:hAnsi="Verdana"/>
        </w:rPr>
        <w:t xml:space="preserve"> para una correcta toma de decisiones. </w:t>
      </w:r>
    </w:p>
    <w:p w:rsidR="009829C5" w:rsidRDefault="00481FDF" w:rsidP="009D6B96">
      <w:pPr>
        <w:jc w:val="both"/>
        <w:rPr>
          <w:rFonts w:ascii="Verdana" w:hAnsi="Verdana"/>
        </w:rPr>
      </w:pPr>
      <w:r>
        <w:rPr>
          <w:rFonts w:ascii="Verdana" w:hAnsi="Verdana"/>
        </w:rPr>
        <w:t>En este s</w:t>
      </w:r>
      <w:r w:rsidR="009829C5">
        <w:rPr>
          <w:rFonts w:ascii="Verdana" w:hAnsi="Verdana"/>
        </w:rPr>
        <w:t>entido la usuaria presento ocho</w:t>
      </w:r>
      <w:r>
        <w:rPr>
          <w:rFonts w:ascii="Verdana" w:hAnsi="Verdana"/>
        </w:rPr>
        <w:t xml:space="preserve"> criterios de los nueve estipulados por el DSM-V para el TLP, los cueles fueron los siguientes:</w:t>
      </w:r>
    </w:p>
    <w:p w:rsidR="009B0671" w:rsidRPr="009B0671" w:rsidRDefault="009B0671" w:rsidP="009D6B96">
      <w:pPr>
        <w:jc w:val="both"/>
        <w:rPr>
          <w:rFonts w:ascii="Verdana" w:hAnsi="Verdana"/>
          <w:b/>
        </w:rPr>
      </w:pPr>
      <w:r w:rsidRPr="009B0671">
        <w:rPr>
          <w:rFonts w:ascii="Verdana" w:hAnsi="Verdana"/>
          <w:b/>
        </w:rPr>
        <w:lastRenderedPageBreak/>
        <w:t>Tabla 2. Comparación de los criterios diagnósticos por el DSM-V para el TLP y la sintomatología de la usuaria</w:t>
      </w:r>
    </w:p>
    <w:tbl>
      <w:tblPr>
        <w:tblStyle w:val="Tablaconcuadrcula"/>
        <w:tblW w:w="0" w:type="auto"/>
        <w:tblBorders>
          <w:top w:val="single" w:sz="4" w:space="0" w:color="1295C4"/>
          <w:left w:val="single" w:sz="4" w:space="0" w:color="1295C4"/>
          <w:bottom w:val="single" w:sz="4" w:space="0" w:color="1295C4"/>
          <w:right w:val="single" w:sz="4" w:space="0" w:color="1295C4"/>
          <w:insideH w:val="single" w:sz="4" w:space="0" w:color="1295C4"/>
          <w:insideV w:val="single" w:sz="4" w:space="0" w:color="1295C4"/>
        </w:tblBorders>
        <w:tblLook w:val="04A0" w:firstRow="1" w:lastRow="0" w:firstColumn="1" w:lastColumn="0" w:noHBand="0" w:noVBand="1"/>
      </w:tblPr>
      <w:tblGrid>
        <w:gridCol w:w="4788"/>
        <w:gridCol w:w="4788"/>
      </w:tblGrid>
      <w:tr w:rsidR="009829C5" w:rsidTr="00543C39">
        <w:tc>
          <w:tcPr>
            <w:tcW w:w="4788" w:type="dxa"/>
          </w:tcPr>
          <w:p w:rsidR="009829C5" w:rsidRPr="00543C39" w:rsidRDefault="009829C5" w:rsidP="009B0671">
            <w:pPr>
              <w:jc w:val="center"/>
              <w:rPr>
                <w:rFonts w:ascii="Verdana" w:hAnsi="Verdana"/>
                <w:b/>
              </w:rPr>
            </w:pPr>
            <w:r w:rsidRPr="00543C39">
              <w:rPr>
                <w:rFonts w:ascii="Verdana" w:hAnsi="Verdana"/>
                <w:b/>
              </w:rPr>
              <w:t>Criterios diagnósticos por el DSM-V</w:t>
            </w:r>
            <w:r w:rsidR="009B0671" w:rsidRPr="00543C39">
              <w:rPr>
                <w:rFonts w:ascii="Verdana" w:hAnsi="Verdana"/>
                <w:b/>
              </w:rPr>
              <w:t xml:space="preserve"> para el TLP</w:t>
            </w:r>
          </w:p>
        </w:tc>
        <w:tc>
          <w:tcPr>
            <w:tcW w:w="4788" w:type="dxa"/>
          </w:tcPr>
          <w:p w:rsidR="009829C5" w:rsidRPr="00543C39" w:rsidRDefault="009B0671" w:rsidP="009B0671">
            <w:pPr>
              <w:jc w:val="center"/>
              <w:rPr>
                <w:rFonts w:ascii="Verdana" w:hAnsi="Verdana"/>
                <w:b/>
              </w:rPr>
            </w:pPr>
            <w:r w:rsidRPr="00543C39">
              <w:rPr>
                <w:rFonts w:ascii="Verdana" w:hAnsi="Verdana"/>
                <w:b/>
              </w:rPr>
              <w:t>Síntomas de la usuaria</w:t>
            </w:r>
          </w:p>
        </w:tc>
      </w:tr>
      <w:tr w:rsidR="009829C5" w:rsidTr="00543C39">
        <w:tc>
          <w:tcPr>
            <w:tcW w:w="4788" w:type="dxa"/>
          </w:tcPr>
          <w:p w:rsidR="009829C5" w:rsidRDefault="009B0671" w:rsidP="009D6B96">
            <w:pPr>
              <w:jc w:val="both"/>
              <w:rPr>
                <w:rFonts w:ascii="Verdana" w:hAnsi="Verdana"/>
              </w:rPr>
            </w:pPr>
            <w:r>
              <w:rPr>
                <w:rFonts w:ascii="Verdana" w:hAnsi="Verdana"/>
              </w:rPr>
              <w:t>1.- Esfuerzos desesperados para evitar el abandono real o imaginario.</w:t>
            </w:r>
          </w:p>
        </w:tc>
        <w:tc>
          <w:tcPr>
            <w:tcW w:w="4788" w:type="dxa"/>
          </w:tcPr>
          <w:p w:rsidR="009829C5" w:rsidRDefault="009B0671" w:rsidP="009D6B96">
            <w:pPr>
              <w:jc w:val="both"/>
              <w:rPr>
                <w:rFonts w:ascii="Verdana" w:hAnsi="Verdana"/>
              </w:rPr>
            </w:pPr>
            <w:r>
              <w:rPr>
                <w:rFonts w:ascii="Verdana" w:hAnsi="Verdana"/>
              </w:rPr>
              <w:t>La usuaria presentaba un temor muy grande a la separación y al abandono por parte de las figuras significativas para ella, como su familia, amigos y parejas. Estos temores estaban relacionados con una intolerancia a la soledad y a una necesidad de apego.</w:t>
            </w:r>
          </w:p>
        </w:tc>
      </w:tr>
      <w:tr w:rsidR="009829C5" w:rsidTr="00543C39">
        <w:tc>
          <w:tcPr>
            <w:tcW w:w="4788" w:type="dxa"/>
          </w:tcPr>
          <w:p w:rsidR="009829C5" w:rsidRDefault="009B0671" w:rsidP="009D6B96">
            <w:pPr>
              <w:jc w:val="both"/>
              <w:rPr>
                <w:rFonts w:ascii="Verdana" w:hAnsi="Verdana"/>
              </w:rPr>
            </w:pPr>
            <w:r w:rsidRPr="00CA4CBF">
              <w:rPr>
                <w:rFonts w:ascii="Verdana" w:hAnsi="Verdana" w:cs="Arial"/>
              </w:rPr>
              <w:t>2.- Patrón de relaciones interpersonales inestables e intensas que se caracteriza por una alternancia entre los extremos de idealización y de devaluación.</w:t>
            </w:r>
          </w:p>
        </w:tc>
        <w:tc>
          <w:tcPr>
            <w:tcW w:w="4788" w:type="dxa"/>
          </w:tcPr>
          <w:p w:rsidR="009B0671" w:rsidRPr="00CA4CBF" w:rsidRDefault="009B0671" w:rsidP="009B0671">
            <w:pPr>
              <w:jc w:val="both"/>
              <w:rPr>
                <w:rFonts w:ascii="Verdana" w:hAnsi="Verdana" w:cs="Arial"/>
              </w:rPr>
            </w:pPr>
            <w:r>
              <w:rPr>
                <w:rFonts w:ascii="Verdana" w:hAnsi="Verdana" w:cs="Arial"/>
              </w:rPr>
              <w:t>La usuaria tenía relaciones interpersonales constantemente inestables ya que solía idealizar a su pareja muy rápidamente, demandaba pasar mucho tiempo juntos y compartía los detalles más íntimos de una relación demasiado pronto. Sin embargo, pasaba de idealizar a devaluar a su pareja constantemente y sentir que a la otra persona no le importa tanto a la menor señal.</w:t>
            </w:r>
          </w:p>
          <w:p w:rsidR="009829C5" w:rsidRDefault="009829C5" w:rsidP="009D6B96">
            <w:pPr>
              <w:jc w:val="both"/>
              <w:rPr>
                <w:rFonts w:ascii="Verdana" w:hAnsi="Verdana"/>
              </w:rPr>
            </w:pPr>
          </w:p>
        </w:tc>
      </w:tr>
      <w:tr w:rsidR="009829C5" w:rsidTr="00543C39">
        <w:tc>
          <w:tcPr>
            <w:tcW w:w="4788" w:type="dxa"/>
          </w:tcPr>
          <w:p w:rsidR="009829C5" w:rsidRDefault="009B0671" w:rsidP="009D6B96">
            <w:pPr>
              <w:jc w:val="both"/>
              <w:rPr>
                <w:rFonts w:ascii="Verdana" w:hAnsi="Verdana"/>
              </w:rPr>
            </w:pPr>
            <w:r w:rsidRPr="00CA4CBF">
              <w:rPr>
                <w:rFonts w:ascii="Verdana" w:hAnsi="Verdana" w:cs="Arial"/>
              </w:rPr>
              <w:t>3.- Alteración de la identidad: inestabilidad intensa y persistente de la autoimagen y del sentido del yo.</w:t>
            </w:r>
          </w:p>
        </w:tc>
        <w:tc>
          <w:tcPr>
            <w:tcW w:w="4788" w:type="dxa"/>
          </w:tcPr>
          <w:p w:rsidR="009B0671" w:rsidRPr="00CA4CBF" w:rsidRDefault="009B0671" w:rsidP="009B0671">
            <w:pPr>
              <w:jc w:val="both"/>
              <w:rPr>
                <w:rFonts w:ascii="Verdana" w:hAnsi="Verdana" w:cs="Arial"/>
              </w:rPr>
            </w:pPr>
            <w:r>
              <w:rPr>
                <w:rFonts w:ascii="Verdana" w:hAnsi="Verdana" w:cs="Arial"/>
              </w:rPr>
              <w:t xml:space="preserve">La usuaria decía no tener una identidad propia dado que había adquirido rasgos que la hacían desconocerse. Por otro lado, su autoimagen era muy cambiante puesto que había días que sus metas, aspiraciones y capacidades </w:t>
            </w:r>
            <w:proofErr w:type="gramStart"/>
            <w:r>
              <w:rPr>
                <w:rFonts w:ascii="Verdana" w:hAnsi="Verdana" w:cs="Arial"/>
              </w:rPr>
              <w:t xml:space="preserve">las </w:t>
            </w:r>
            <w:proofErr w:type="spellStart"/>
            <w:r>
              <w:rPr>
                <w:rFonts w:ascii="Verdana" w:hAnsi="Verdana" w:cs="Arial"/>
              </w:rPr>
              <w:t>tenia</w:t>
            </w:r>
            <w:proofErr w:type="spellEnd"/>
            <w:r>
              <w:rPr>
                <w:rFonts w:ascii="Verdana" w:hAnsi="Verdana" w:cs="Arial"/>
              </w:rPr>
              <w:t xml:space="preserve"> bien definidas</w:t>
            </w:r>
            <w:proofErr w:type="gramEnd"/>
            <w:r>
              <w:rPr>
                <w:rFonts w:ascii="Verdana" w:hAnsi="Verdana" w:cs="Arial"/>
              </w:rPr>
              <w:t xml:space="preserve"> y de manera positiva pero fácilmente se distorsionaba esta concepción pasando a desvalorarse y sentirse incapaz.</w:t>
            </w:r>
          </w:p>
          <w:p w:rsidR="009829C5" w:rsidRDefault="009829C5" w:rsidP="009D6B96">
            <w:pPr>
              <w:jc w:val="both"/>
              <w:rPr>
                <w:rFonts w:ascii="Verdana" w:hAnsi="Verdana"/>
              </w:rPr>
            </w:pPr>
          </w:p>
        </w:tc>
      </w:tr>
      <w:tr w:rsidR="009829C5" w:rsidTr="00543C39">
        <w:tc>
          <w:tcPr>
            <w:tcW w:w="4788" w:type="dxa"/>
          </w:tcPr>
          <w:p w:rsidR="009829C5" w:rsidRDefault="009B0671" w:rsidP="009D6B96">
            <w:pPr>
              <w:jc w:val="both"/>
              <w:rPr>
                <w:rFonts w:ascii="Verdana" w:hAnsi="Verdana"/>
              </w:rPr>
            </w:pPr>
            <w:r w:rsidRPr="00CA4CBF">
              <w:rPr>
                <w:rFonts w:ascii="Verdana" w:hAnsi="Verdana" w:cs="Arial"/>
              </w:rPr>
              <w:t xml:space="preserve">4.- Impulsividad en dos o más áreas que son potencialmente </w:t>
            </w:r>
            <w:proofErr w:type="spellStart"/>
            <w:r w:rsidRPr="00CA4CBF">
              <w:rPr>
                <w:rFonts w:ascii="Verdana" w:hAnsi="Verdana" w:cs="Arial"/>
              </w:rPr>
              <w:t>autolesivas</w:t>
            </w:r>
            <w:proofErr w:type="spellEnd"/>
            <w:r w:rsidRPr="00CA4CBF">
              <w:rPr>
                <w:rFonts w:ascii="Verdana" w:hAnsi="Verdana" w:cs="Arial"/>
              </w:rPr>
              <w:t xml:space="preserve"> (p. ej., gastos, sexo, drogas, conducción temeraria, atracones alimentarios).</w:t>
            </w:r>
          </w:p>
        </w:tc>
        <w:tc>
          <w:tcPr>
            <w:tcW w:w="4788" w:type="dxa"/>
          </w:tcPr>
          <w:p w:rsidR="009B0671" w:rsidRPr="00CA4CBF" w:rsidRDefault="009B0671" w:rsidP="009B0671">
            <w:pPr>
              <w:jc w:val="both"/>
              <w:rPr>
                <w:rFonts w:ascii="Verdana" w:hAnsi="Verdana" w:cs="Arial"/>
              </w:rPr>
            </w:pPr>
            <w:r>
              <w:rPr>
                <w:rFonts w:ascii="Verdana" w:hAnsi="Verdana" w:cs="Arial"/>
              </w:rPr>
              <w:t xml:space="preserve">La impulsividad en la usuaria estaba dada principalmente en gastos irresponsables, relaciones sexuales con múltiples parejas, acciones riesgosas como salir sola a altas horas de la noche, consumo de alcohol desmesurado y falta de planeación. </w:t>
            </w:r>
          </w:p>
          <w:p w:rsidR="009829C5" w:rsidRDefault="009829C5" w:rsidP="009D6B96">
            <w:pPr>
              <w:jc w:val="both"/>
              <w:rPr>
                <w:rFonts w:ascii="Verdana" w:hAnsi="Verdana"/>
              </w:rPr>
            </w:pPr>
          </w:p>
        </w:tc>
      </w:tr>
      <w:tr w:rsidR="00245B9E" w:rsidTr="00543C39">
        <w:tc>
          <w:tcPr>
            <w:tcW w:w="4788" w:type="dxa"/>
          </w:tcPr>
          <w:p w:rsidR="00245B9E" w:rsidRPr="00CA4CBF" w:rsidRDefault="00245B9E" w:rsidP="009D6B96">
            <w:pPr>
              <w:jc w:val="both"/>
              <w:rPr>
                <w:rFonts w:ascii="Verdana" w:hAnsi="Verdana" w:cs="Arial"/>
              </w:rPr>
            </w:pPr>
            <w:r>
              <w:rPr>
                <w:rFonts w:ascii="Verdana" w:hAnsi="Verdana" w:cs="Arial"/>
              </w:rPr>
              <w:t xml:space="preserve">5.- Comportamiento, actitud o amenazas recurrentes de suicidio o conductas </w:t>
            </w:r>
            <w:proofErr w:type="spellStart"/>
            <w:r>
              <w:rPr>
                <w:rFonts w:ascii="Verdana" w:hAnsi="Verdana" w:cs="Arial"/>
              </w:rPr>
              <w:t>autolesivas</w:t>
            </w:r>
            <w:proofErr w:type="spellEnd"/>
            <w:r>
              <w:rPr>
                <w:rFonts w:ascii="Verdana" w:hAnsi="Verdana" w:cs="Arial"/>
              </w:rPr>
              <w:t xml:space="preserve">. </w:t>
            </w:r>
          </w:p>
        </w:tc>
        <w:tc>
          <w:tcPr>
            <w:tcW w:w="4788" w:type="dxa"/>
          </w:tcPr>
          <w:p w:rsidR="00245B9E" w:rsidRDefault="00245B9E" w:rsidP="009B0671">
            <w:pPr>
              <w:jc w:val="both"/>
              <w:rPr>
                <w:rFonts w:ascii="Verdana" w:hAnsi="Verdana" w:cs="Arial"/>
              </w:rPr>
            </w:pPr>
            <w:r>
              <w:rPr>
                <w:rFonts w:ascii="Verdana" w:hAnsi="Verdana" w:cs="Arial"/>
              </w:rPr>
              <w:t xml:space="preserve">La usuaria no presenta conductas suicidas ni </w:t>
            </w:r>
            <w:proofErr w:type="spellStart"/>
            <w:r>
              <w:rPr>
                <w:rFonts w:ascii="Verdana" w:hAnsi="Verdana" w:cs="Arial"/>
              </w:rPr>
              <w:t>autolesivas</w:t>
            </w:r>
            <w:proofErr w:type="spellEnd"/>
            <w:r>
              <w:rPr>
                <w:rFonts w:ascii="Verdana" w:hAnsi="Verdana" w:cs="Arial"/>
              </w:rPr>
              <w:t xml:space="preserve">. </w:t>
            </w:r>
          </w:p>
        </w:tc>
      </w:tr>
      <w:tr w:rsidR="009829C5" w:rsidTr="00543C39">
        <w:tc>
          <w:tcPr>
            <w:tcW w:w="4788" w:type="dxa"/>
          </w:tcPr>
          <w:p w:rsidR="009829C5" w:rsidRDefault="009B0671" w:rsidP="009D6B96">
            <w:pPr>
              <w:jc w:val="both"/>
              <w:rPr>
                <w:rFonts w:ascii="Verdana" w:hAnsi="Verdana"/>
              </w:rPr>
            </w:pPr>
            <w:r w:rsidRPr="00CA4CBF">
              <w:rPr>
                <w:rFonts w:ascii="Verdana" w:hAnsi="Verdana" w:cs="Arial"/>
              </w:rPr>
              <w:lastRenderedPageBreak/>
              <w:t>6.- Inestabilidad afectiva debida a una reactividad notable del estado del ánimo (p. ej., episodios intensos de disforia, irritabilidad o ansiedad que generalmente duran unas horas y, rara vez, más de unos días).</w:t>
            </w:r>
          </w:p>
        </w:tc>
        <w:tc>
          <w:tcPr>
            <w:tcW w:w="4788" w:type="dxa"/>
          </w:tcPr>
          <w:p w:rsidR="009B0671" w:rsidRPr="00CA4CBF" w:rsidRDefault="009B0671" w:rsidP="009B0671">
            <w:pPr>
              <w:jc w:val="both"/>
              <w:rPr>
                <w:rFonts w:ascii="Verdana" w:hAnsi="Verdana" w:cs="Arial"/>
              </w:rPr>
            </w:pPr>
            <w:r>
              <w:rPr>
                <w:rFonts w:ascii="Verdana" w:hAnsi="Verdana" w:cs="Arial"/>
              </w:rPr>
              <w:t xml:space="preserve">La usuaria presentaba una notable desregulación en sus emociones, incluso esta fue la principal causa que la llevo a terapia, pasaba de un estado de ánimo de irritabilidad o ansiedad a un estado pasivo en un lapso de tiempo muy </w:t>
            </w:r>
            <w:proofErr w:type="gramStart"/>
            <w:r>
              <w:rPr>
                <w:rFonts w:ascii="Verdana" w:hAnsi="Verdana" w:cs="Arial"/>
              </w:rPr>
              <w:t>corto</w:t>
            </w:r>
            <w:proofErr w:type="gramEnd"/>
            <w:r>
              <w:rPr>
                <w:rFonts w:ascii="Verdana" w:hAnsi="Verdana" w:cs="Arial"/>
              </w:rPr>
              <w:t xml:space="preserve">. Estos aspectos complicaban su efectividad en sus relaciones interpersonales. </w:t>
            </w:r>
          </w:p>
          <w:p w:rsidR="009829C5" w:rsidRDefault="009829C5" w:rsidP="009D6B96">
            <w:pPr>
              <w:jc w:val="both"/>
              <w:rPr>
                <w:rFonts w:ascii="Verdana" w:hAnsi="Verdana"/>
              </w:rPr>
            </w:pPr>
          </w:p>
        </w:tc>
      </w:tr>
      <w:tr w:rsidR="009829C5" w:rsidTr="00543C39">
        <w:tc>
          <w:tcPr>
            <w:tcW w:w="4788" w:type="dxa"/>
          </w:tcPr>
          <w:p w:rsidR="009829C5" w:rsidRDefault="009B0671" w:rsidP="009D6B96">
            <w:pPr>
              <w:jc w:val="both"/>
              <w:rPr>
                <w:rFonts w:ascii="Verdana" w:hAnsi="Verdana"/>
              </w:rPr>
            </w:pPr>
            <w:r w:rsidRPr="00CA4CBF">
              <w:rPr>
                <w:rFonts w:ascii="Verdana" w:hAnsi="Verdana" w:cs="Arial"/>
              </w:rPr>
              <w:t>7.- Sensación crónica de vacío.</w:t>
            </w:r>
          </w:p>
        </w:tc>
        <w:tc>
          <w:tcPr>
            <w:tcW w:w="4788" w:type="dxa"/>
          </w:tcPr>
          <w:p w:rsidR="009829C5" w:rsidRDefault="009B0671" w:rsidP="009D6B96">
            <w:pPr>
              <w:jc w:val="both"/>
              <w:rPr>
                <w:rFonts w:ascii="Verdana" w:hAnsi="Verdana"/>
              </w:rPr>
            </w:pPr>
            <w:r>
              <w:rPr>
                <w:rFonts w:ascii="Verdana" w:hAnsi="Verdana" w:cs="Arial"/>
              </w:rPr>
              <w:t xml:space="preserve">Los sentimientos de </w:t>
            </w:r>
            <w:proofErr w:type="spellStart"/>
            <w:r>
              <w:rPr>
                <w:rFonts w:ascii="Verdana" w:hAnsi="Verdana" w:cs="Arial"/>
              </w:rPr>
              <w:t>vacio</w:t>
            </w:r>
            <w:proofErr w:type="spellEnd"/>
            <w:r>
              <w:rPr>
                <w:rFonts w:ascii="Verdana" w:hAnsi="Verdana" w:cs="Arial"/>
              </w:rPr>
              <w:t xml:space="preserve"> se generaban debido a la falta de identidad que presentaba la usuaria, y las conductas impulsivas que la llevaban a realizar conductas irresponsables y riesgosas, esta situación le hacía sentir mucha frustración por no poder controlar sus impulsos y al enfrentar las consecuencias se encontraba con este sentimiento crónico de vacío. Por otra parte, también solía aburrirse con facilidad, por lo que constantemente buscaba la forma de distraerse o evadir este vacío durmiendo.</w:t>
            </w:r>
          </w:p>
        </w:tc>
      </w:tr>
      <w:tr w:rsidR="009829C5" w:rsidTr="00543C39">
        <w:tc>
          <w:tcPr>
            <w:tcW w:w="4788" w:type="dxa"/>
          </w:tcPr>
          <w:p w:rsidR="009829C5" w:rsidRDefault="009B0671" w:rsidP="009D6B96">
            <w:pPr>
              <w:jc w:val="both"/>
              <w:rPr>
                <w:rFonts w:ascii="Verdana" w:hAnsi="Verdana"/>
              </w:rPr>
            </w:pPr>
            <w:r w:rsidRPr="00CA4CBF">
              <w:rPr>
                <w:rFonts w:ascii="Verdana" w:hAnsi="Verdana" w:cs="Arial"/>
              </w:rPr>
              <w:t>8.- Enfado inapropiado e intenso, o dificultad para controlar la ira (p. ej., exhibición frecuente de genio, enfado constante, peleas físicas recurrentes).</w:t>
            </w:r>
          </w:p>
        </w:tc>
        <w:tc>
          <w:tcPr>
            <w:tcW w:w="4788" w:type="dxa"/>
          </w:tcPr>
          <w:p w:rsidR="009B0671" w:rsidRPr="00CA4CBF" w:rsidRDefault="009B0671" w:rsidP="009B0671">
            <w:pPr>
              <w:jc w:val="both"/>
              <w:rPr>
                <w:rFonts w:ascii="Verdana" w:hAnsi="Verdana" w:cs="Arial"/>
              </w:rPr>
            </w:pPr>
            <w:r>
              <w:rPr>
                <w:rFonts w:ascii="Verdana" w:hAnsi="Verdana" w:cs="Arial"/>
              </w:rPr>
              <w:t xml:space="preserve">En este sentido la usuaria presentaba enfados intensos que se reflejaban principalmente en explosiones verbales y en ocasiones también llegaba a la agresión física. </w:t>
            </w:r>
          </w:p>
          <w:p w:rsidR="009829C5" w:rsidRDefault="009829C5" w:rsidP="009D6B96">
            <w:pPr>
              <w:jc w:val="both"/>
              <w:rPr>
                <w:rFonts w:ascii="Verdana" w:hAnsi="Verdana"/>
              </w:rPr>
            </w:pPr>
          </w:p>
        </w:tc>
      </w:tr>
      <w:tr w:rsidR="009829C5" w:rsidTr="00543C39">
        <w:tc>
          <w:tcPr>
            <w:tcW w:w="4788" w:type="dxa"/>
          </w:tcPr>
          <w:p w:rsidR="009829C5" w:rsidRDefault="009B0671" w:rsidP="009D6B96">
            <w:pPr>
              <w:jc w:val="both"/>
              <w:rPr>
                <w:rFonts w:ascii="Verdana" w:hAnsi="Verdana"/>
              </w:rPr>
            </w:pPr>
            <w:r w:rsidRPr="00CA4CBF">
              <w:rPr>
                <w:rFonts w:ascii="Verdana" w:hAnsi="Verdana" w:cs="Arial"/>
              </w:rPr>
              <w:t xml:space="preserve">9.- Ideas paranoides transitorias relacionadas con el estrés o síntomas </w:t>
            </w:r>
            <w:proofErr w:type="spellStart"/>
            <w:r w:rsidRPr="00CA4CBF">
              <w:rPr>
                <w:rFonts w:ascii="Verdana" w:hAnsi="Verdana" w:cs="Arial"/>
              </w:rPr>
              <w:t>disociativos</w:t>
            </w:r>
            <w:proofErr w:type="spellEnd"/>
            <w:r w:rsidRPr="00CA4CBF">
              <w:rPr>
                <w:rFonts w:ascii="Verdana" w:hAnsi="Verdana" w:cs="Arial"/>
              </w:rPr>
              <w:t xml:space="preserve"> graves.</w:t>
            </w:r>
          </w:p>
        </w:tc>
        <w:tc>
          <w:tcPr>
            <w:tcW w:w="4788" w:type="dxa"/>
          </w:tcPr>
          <w:p w:rsidR="009B0671" w:rsidRPr="00CA4CBF" w:rsidRDefault="009B0671" w:rsidP="009B0671">
            <w:pPr>
              <w:jc w:val="both"/>
              <w:rPr>
                <w:rFonts w:ascii="Verdana" w:hAnsi="Verdana" w:cs="Arial"/>
              </w:rPr>
            </w:pPr>
            <w:r>
              <w:rPr>
                <w:rFonts w:ascii="Verdana" w:hAnsi="Verdana" w:cs="Arial"/>
              </w:rPr>
              <w:t xml:space="preserve">La usuaria presentaba ideas paranoides relacionadas con el estrés que le provocaba pensar en la separación o el abandono, esto podía ser real o imaginado, la usuaria tendía a ser muy negativa en sus planes hacia futuro y pensar en que podía presentar posibles ataques de pánico en ciertas circunstancias, sobre todo en las vinculadas con la separación de sus figuras significativas. Por otro lado, como mecanismo de defensa para minimizar o tolerar el estrés, la usuaria se </w:t>
            </w:r>
            <w:proofErr w:type="spellStart"/>
            <w:r>
              <w:rPr>
                <w:rFonts w:ascii="Verdana" w:hAnsi="Verdana" w:cs="Arial"/>
              </w:rPr>
              <w:t>autoengañaba</w:t>
            </w:r>
            <w:proofErr w:type="spellEnd"/>
            <w:r>
              <w:rPr>
                <w:rFonts w:ascii="Verdana" w:hAnsi="Verdana" w:cs="Arial"/>
              </w:rPr>
              <w:t xml:space="preserve">, alejándose de la realidad. </w:t>
            </w:r>
          </w:p>
          <w:p w:rsidR="009829C5" w:rsidRDefault="009829C5" w:rsidP="009D6B96">
            <w:pPr>
              <w:jc w:val="both"/>
              <w:rPr>
                <w:rFonts w:ascii="Verdana" w:hAnsi="Verdana"/>
              </w:rPr>
            </w:pPr>
          </w:p>
        </w:tc>
      </w:tr>
    </w:tbl>
    <w:p w:rsidR="00481FDF" w:rsidRDefault="00481FDF" w:rsidP="009D6B96">
      <w:pPr>
        <w:jc w:val="both"/>
        <w:rPr>
          <w:rFonts w:ascii="Verdana" w:hAnsi="Verdana"/>
        </w:rPr>
      </w:pPr>
    </w:p>
    <w:p w:rsidR="00543C39" w:rsidRDefault="00543C39" w:rsidP="00543C39">
      <w:pPr>
        <w:jc w:val="both"/>
        <w:rPr>
          <w:rFonts w:ascii="Verdana" w:hAnsi="Verdana"/>
        </w:rPr>
      </w:pPr>
      <w:r>
        <w:rPr>
          <w:rFonts w:ascii="Verdana" w:hAnsi="Verdana" w:cs="Arial"/>
          <w:sz w:val="24"/>
          <w:szCs w:val="24"/>
        </w:rPr>
        <w:t xml:space="preserve">Al tener reunida toda la información en la pre-evaluación los </w:t>
      </w:r>
      <w:r>
        <w:rPr>
          <w:rFonts w:ascii="Verdana" w:hAnsi="Verdana"/>
        </w:rPr>
        <w:t xml:space="preserve">datos </w:t>
      </w:r>
      <w:r w:rsidRPr="009D6B96">
        <w:rPr>
          <w:rFonts w:ascii="Verdana" w:hAnsi="Verdana"/>
        </w:rPr>
        <w:t xml:space="preserve"> sirvieron para crear el formato de “</w:t>
      </w:r>
      <w:proofErr w:type="spellStart"/>
      <w:r w:rsidRPr="009D6B96">
        <w:rPr>
          <w:rFonts w:ascii="Verdana" w:hAnsi="Verdana"/>
        </w:rPr>
        <w:t>autoregistro</w:t>
      </w:r>
      <w:proofErr w:type="spellEnd"/>
      <w:r w:rsidRPr="009D6B96">
        <w:rPr>
          <w:rFonts w:ascii="Verdana" w:hAnsi="Verdana"/>
        </w:rPr>
        <w:t>”  (</w:t>
      </w:r>
      <w:r>
        <w:rPr>
          <w:rFonts w:ascii="Verdana" w:hAnsi="Verdana"/>
        </w:rPr>
        <w:t>A</w:t>
      </w:r>
      <w:r w:rsidRPr="009D6B96">
        <w:rPr>
          <w:rFonts w:ascii="Verdana" w:hAnsi="Verdana"/>
        </w:rPr>
        <w:t xml:space="preserve">péndice </w:t>
      </w:r>
      <w:r w:rsidR="00374F46">
        <w:rPr>
          <w:rFonts w:ascii="Verdana" w:hAnsi="Verdana"/>
        </w:rPr>
        <w:t>3</w:t>
      </w:r>
      <w:r w:rsidRPr="009D6B96">
        <w:rPr>
          <w:rFonts w:ascii="Verdana" w:hAnsi="Verdana"/>
        </w:rPr>
        <w:t xml:space="preserve">) y así obtener la línea base en términos de frecuencia, intensidad y duración en los aspectos cognitivos, conductuales y fisiológicos que presentaba la usuaria. </w:t>
      </w:r>
    </w:p>
    <w:p w:rsidR="00543C39" w:rsidRDefault="00543C39" w:rsidP="00543C39">
      <w:pPr>
        <w:jc w:val="both"/>
        <w:rPr>
          <w:rFonts w:ascii="Verdana" w:hAnsi="Verdana"/>
        </w:rPr>
      </w:pPr>
      <w:r>
        <w:rPr>
          <w:rFonts w:ascii="Verdana" w:hAnsi="Verdana"/>
        </w:rPr>
        <w:t xml:space="preserve">Los resultados de la línea base que se </w:t>
      </w:r>
      <w:proofErr w:type="spellStart"/>
      <w:r>
        <w:rPr>
          <w:rFonts w:ascii="Verdana" w:hAnsi="Verdana"/>
        </w:rPr>
        <w:t>registro</w:t>
      </w:r>
      <w:proofErr w:type="spellEnd"/>
      <w:r>
        <w:rPr>
          <w:rFonts w:ascii="Verdana" w:hAnsi="Verdana"/>
        </w:rPr>
        <w:t xml:space="preserve"> durante una semana fueron los siguientes: </w:t>
      </w:r>
    </w:p>
    <w:p w:rsidR="00543C39" w:rsidRPr="00543C39" w:rsidRDefault="00543C39" w:rsidP="00543C39">
      <w:pPr>
        <w:jc w:val="both"/>
        <w:rPr>
          <w:rFonts w:ascii="Verdana" w:hAnsi="Verdana"/>
          <w:b/>
        </w:rPr>
      </w:pPr>
      <w:r w:rsidRPr="00543C39">
        <w:rPr>
          <w:rFonts w:ascii="Verdana" w:hAnsi="Verdana"/>
          <w:b/>
        </w:rPr>
        <w:t>Tabla 3. Resultados obtenidos durante la línea base</w:t>
      </w:r>
    </w:p>
    <w:tbl>
      <w:tblPr>
        <w:tblStyle w:val="Tablaconcuadrcula"/>
        <w:tblW w:w="0" w:type="auto"/>
        <w:tblBorders>
          <w:top w:val="single" w:sz="4" w:space="0" w:color="1295C4"/>
          <w:left w:val="single" w:sz="4" w:space="0" w:color="1295C4"/>
          <w:bottom w:val="single" w:sz="4" w:space="0" w:color="1295C4"/>
          <w:right w:val="single" w:sz="4" w:space="0" w:color="1295C4"/>
          <w:insideH w:val="single" w:sz="4" w:space="0" w:color="1295C4"/>
          <w:insideV w:val="single" w:sz="4" w:space="0" w:color="1295C4"/>
        </w:tblBorders>
        <w:tblLook w:val="04A0" w:firstRow="1" w:lastRow="0" w:firstColumn="1" w:lastColumn="0" w:noHBand="0" w:noVBand="1"/>
      </w:tblPr>
      <w:tblGrid>
        <w:gridCol w:w="2394"/>
        <w:gridCol w:w="2394"/>
        <w:gridCol w:w="2394"/>
        <w:gridCol w:w="2394"/>
      </w:tblGrid>
      <w:tr w:rsidR="00543C39" w:rsidTr="00543C39">
        <w:tc>
          <w:tcPr>
            <w:tcW w:w="2394" w:type="dxa"/>
          </w:tcPr>
          <w:p w:rsidR="00543C39" w:rsidRPr="00543C39" w:rsidRDefault="00543C39" w:rsidP="00543C39">
            <w:pPr>
              <w:jc w:val="center"/>
              <w:rPr>
                <w:rFonts w:ascii="Verdana" w:hAnsi="Verdana"/>
                <w:b/>
              </w:rPr>
            </w:pPr>
            <w:r w:rsidRPr="00543C39">
              <w:rPr>
                <w:rFonts w:ascii="Verdana" w:hAnsi="Verdana"/>
                <w:b/>
              </w:rPr>
              <w:t>Cognitivo</w:t>
            </w:r>
          </w:p>
        </w:tc>
        <w:tc>
          <w:tcPr>
            <w:tcW w:w="2394" w:type="dxa"/>
          </w:tcPr>
          <w:p w:rsidR="00543C39" w:rsidRPr="00543C39" w:rsidRDefault="00543C39" w:rsidP="00543C39">
            <w:pPr>
              <w:jc w:val="center"/>
              <w:rPr>
                <w:rFonts w:ascii="Verdana" w:hAnsi="Verdana"/>
                <w:b/>
              </w:rPr>
            </w:pPr>
            <w:r w:rsidRPr="00543C39">
              <w:rPr>
                <w:rFonts w:ascii="Verdana" w:hAnsi="Verdana"/>
                <w:b/>
              </w:rPr>
              <w:t>Frecuencia</w:t>
            </w:r>
          </w:p>
        </w:tc>
        <w:tc>
          <w:tcPr>
            <w:tcW w:w="2394" w:type="dxa"/>
          </w:tcPr>
          <w:p w:rsidR="00543C39" w:rsidRPr="00543C39" w:rsidRDefault="00543C39" w:rsidP="00543C39">
            <w:pPr>
              <w:jc w:val="center"/>
              <w:rPr>
                <w:rFonts w:ascii="Verdana" w:hAnsi="Verdana"/>
                <w:b/>
              </w:rPr>
            </w:pPr>
            <w:r w:rsidRPr="00543C39">
              <w:rPr>
                <w:rFonts w:ascii="Verdana" w:hAnsi="Verdana"/>
                <w:b/>
              </w:rPr>
              <w:t>Duración</w:t>
            </w:r>
          </w:p>
        </w:tc>
        <w:tc>
          <w:tcPr>
            <w:tcW w:w="2394" w:type="dxa"/>
          </w:tcPr>
          <w:p w:rsidR="00543C39" w:rsidRPr="00543C39" w:rsidRDefault="00543C39" w:rsidP="00543C39">
            <w:pPr>
              <w:jc w:val="center"/>
              <w:rPr>
                <w:rFonts w:ascii="Verdana" w:hAnsi="Verdana"/>
                <w:b/>
              </w:rPr>
            </w:pPr>
            <w:r w:rsidRPr="00543C39">
              <w:rPr>
                <w:rFonts w:ascii="Verdana" w:hAnsi="Verdana"/>
                <w:b/>
              </w:rPr>
              <w:t>Intensidad</w:t>
            </w:r>
          </w:p>
        </w:tc>
      </w:tr>
      <w:tr w:rsidR="00543C39" w:rsidTr="00543C39">
        <w:tc>
          <w:tcPr>
            <w:tcW w:w="2394" w:type="dxa"/>
          </w:tcPr>
          <w:p w:rsidR="00543C39" w:rsidRDefault="00543C39" w:rsidP="00543C39">
            <w:pPr>
              <w:jc w:val="center"/>
              <w:rPr>
                <w:rFonts w:ascii="Verdana" w:hAnsi="Verdana"/>
              </w:rPr>
            </w:pPr>
            <w:r>
              <w:rPr>
                <w:rFonts w:ascii="Verdana" w:hAnsi="Verdana"/>
              </w:rPr>
              <w:t>Inestabilidad en sus relaciones interpersonales (idealiza y desvalúa)</w:t>
            </w:r>
          </w:p>
        </w:tc>
        <w:tc>
          <w:tcPr>
            <w:tcW w:w="2394" w:type="dxa"/>
          </w:tcPr>
          <w:p w:rsidR="00543C39" w:rsidRDefault="000A0267" w:rsidP="006B3443">
            <w:pPr>
              <w:jc w:val="center"/>
              <w:rPr>
                <w:rFonts w:ascii="Verdana" w:hAnsi="Verdana"/>
              </w:rPr>
            </w:pPr>
            <w:r>
              <w:rPr>
                <w:rFonts w:ascii="Verdana" w:hAnsi="Verdana"/>
              </w:rPr>
              <w:t>3.42</w:t>
            </w:r>
          </w:p>
        </w:tc>
        <w:tc>
          <w:tcPr>
            <w:tcW w:w="2394" w:type="dxa"/>
          </w:tcPr>
          <w:p w:rsidR="00543C39" w:rsidRDefault="000A0267" w:rsidP="006B3443">
            <w:pPr>
              <w:jc w:val="center"/>
              <w:rPr>
                <w:rFonts w:ascii="Verdana" w:hAnsi="Verdana"/>
              </w:rPr>
            </w:pPr>
            <w:r>
              <w:rPr>
                <w:rFonts w:ascii="Verdana" w:hAnsi="Verdana"/>
              </w:rPr>
              <w:t>77.14</w:t>
            </w:r>
          </w:p>
        </w:tc>
        <w:tc>
          <w:tcPr>
            <w:tcW w:w="2394" w:type="dxa"/>
          </w:tcPr>
          <w:p w:rsidR="00543C39" w:rsidRDefault="000A0267" w:rsidP="006B3443">
            <w:pPr>
              <w:jc w:val="center"/>
              <w:rPr>
                <w:rFonts w:ascii="Verdana" w:hAnsi="Verdana"/>
              </w:rPr>
            </w:pPr>
            <w:r>
              <w:rPr>
                <w:rFonts w:ascii="Verdana" w:hAnsi="Verdana"/>
              </w:rPr>
              <w:t>7.8</w:t>
            </w:r>
          </w:p>
        </w:tc>
      </w:tr>
      <w:tr w:rsidR="00543C39" w:rsidTr="00543C39">
        <w:tc>
          <w:tcPr>
            <w:tcW w:w="2394" w:type="dxa"/>
          </w:tcPr>
          <w:p w:rsidR="00543C39" w:rsidRDefault="00543C39" w:rsidP="00543C39">
            <w:pPr>
              <w:jc w:val="center"/>
              <w:rPr>
                <w:rFonts w:ascii="Verdana" w:hAnsi="Verdana"/>
              </w:rPr>
            </w:pPr>
            <w:r>
              <w:rPr>
                <w:rFonts w:ascii="Verdana" w:hAnsi="Verdana"/>
              </w:rPr>
              <w:t>Sentimiento de ser incapaz</w:t>
            </w:r>
          </w:p>
        </w:tc>
        <w:tc>
          <w:tcPr>
            <w:tcW w:w="2394" w:type="dxa"/>
          </w:tcPr>
          <w:p w:rsidR="00543C39" w:rsidRDefault="000A0267" w:rsidP="00543C39">
            <w:pPr>
              <w:jc w:val="center"/>
              <w:rPr>
                <w:rFonts w:ascii="Verdana" w:hAnsi="Verdana"/>
              </w:rPr>
            </w:pPr>
            <w:r>
              <w:rPr>
                <w:rFonts w:ascii="Verdana" w:hAnsi="Verdana"/>
              </w:rPr>
              <w:t>2.57</w:t>
            </w:r>
          </w:p>
        </w:tc>
        <w:tc>
          <w:tcPr>
            <w:tcW w:w="2394" w:type="dxa"/>
          </w:tcPr>
          <w:p w:rsidR="00543C39" w:rsidRDefault="000A0267" w:rsidP="00543C39">
            <w:pPr>
              <w:jc w:val="center"/>
              <w:rPr>
                <w:rFonts w:ascii="Verdana" w:hAnsi="Verdana"/>
              </w:rPr>
            </w:pPr>
            <w:r>
              <w:rPr>
                <w:rFonts w:ascii="Verdana" w:hAnsi="Verdana"/>
              </w:rPr>
              <w:t>87.85</w:t>
            </w:r>
          </w:p>
        </w:tc>
        <w:tc>
          <w:tcPr>
            <w:tcW w:w="2394" w:type="dxa"/>
          </w:tcPr>
          <w:p w:rsidR="00543C39" w:rsidRDefault="000A0267" w:rsidP="00543C39">
            <w:pPr>
              <w:jc w:val="center"/>
              <w:rPr>
                <w:rFonts w:ascii="Verdana" w:hAnsi="Verdana"/>
              </w:rPr>
            </w:pPr>
            <w:r>
              <w:rPr>
                <w:rFonts w:ascii="Verdana" w:hAnsi="Verdana"/>
              </w:rPr>
              <w:t>6.8</w:t>
            </w:r>
          </w:p>
        </w:tc>
      </w:tr>
      <w:tr w:rsidR="00543C39" w:rsidTr="00543C39">
        <w:tc>
          <w:tcPr>
            <w:tcW w:w="2394" w:type="dxa"/>
          </w:tcPr>
          <w:p w:rsidR="00543C39" w:rsidRDefault="00543C39" w:rsidP="00543C39">
            <w:pPr>
              <w:jc w:val="center"/>
              <w:rPr>
                <w:rFonts w:ascii="Verdana" w:hAnsi="Verdana"/>
              </w:rPr>
            </w:pPr>
            <w:r>
              <w:rPr>
                <w:rFonts w:ascii="Verdana" w:hAnsi="Verdana"/>
              </w:rPr>
              <w:t>Buscar salidas/evadir</w:t>
            </w:r>
          </w:p>
        </w:tc>
        <w:tc>
          <w:tcPr>
            <w:tcW w:w="2394" w:type="dxa"/>
          </w:tcPr>
          <w:p w:rsidR="00543C39" w:rsidRDefault="000A0267" w:rsidP="000A0267">
            <w:pPr>
              <w:jc w:val="center"/>
              <w:rPr>
                <w:rFonts w:ascii="Verdana" w:hAnsi="Verdana"/>
              </w:rPr>
            </w:pPr>
            <w:r>
              <w:rPr>
                <w:rFonts w:ascii="Verdana" w:hAnsi="Verdana"/>
              </w:rPr>
              <w:t>3.85</w:t>
            </w:r>
          </w:p>
        </w:tc>
        <w:tc>
          <w:tcPr>
            <w:tcW w:w="2394" w:type="dxa"/>
          </w:tcPr>
          <w:p w:rsidR="00543C39" w:rsidRDefault="000A0267" w:rsidP="00543C39">
            <w:pPr>
              <w:jc w:val="center"/>
              <w:rPr>
                <w:rFonts w:ascii="Verdana" w:hAnsi="Verdana"/>
              </w:rPr>
            </w:pPr>
            <w:r>
              <w:rPr>
                <w:rFonts w:ascii="Verdana" w:hAnsi="Verdana"/>
              </w:rPr>
              <w:t>135</w:t>
            </w:r>
          </w:p>
        </w:tc>
        <w:tc>
          <w:tcPr>
            <w:tcW w:w="2394" w:type="dxa"/>
          </w:tcPr>
          <w:p w:rsidR="00543C39" w:rsidRDefault="000A0267" w:rsidP="00543C39">
            <w:pPr>
              <w:jc w:val="center"/>
              <w:rPr>
                <w:rFonts w:ascii="Verdana" w:hAnsi="Verdana"/>
              </w:rPr>
            </w:pPr>
            <w:r>
              <w:rPr>
                <w:rFonts w:ascii="Verdana" w:hAnsi="Verdana"/>
              </w:rPr>
              <w:t>8.4</w:t>
            </w:r>
          </w:p>
        </w:tc>
      </w:tr>
      <w:tr w:rsidR="00543C39" w:rsidTr="00543C39">
        <w:tc>
          <w:tcPr>
            <w:tcW w:w="2394" w:type="dxa"/>
          </w:tcPr>
          <w:p w:rsidR="00543C39" w:rsidRDefault="00543C39" w:rsidP="00543C39">
            <w:pPr>
              <w:jc w:val="center"/>
              <w:rPr>
                <w:rFonts w:ascii="Verdana" w:hAnsi="Verdana"/>
              </w:rPr>
            </w:pPr>
            <w:r>
              <w:rPr>
                <w:rFonts w:ascii="Verdana" w:hAnsi="Verdana"/>
              </w:rPr>
              <w:t>Miedo e incertidumbre por pensar en su futuro</w:t>
            </w:r>
          </w:p>
        </w:tc>
        <w:tc>
          <w:tcPr>
            <w:tcW w:w="2394" w:type="dxa"/>
          </w:tcPr>
          <w:p w:rsidR="00543C39" w:rsidRDefault="000A0267" w:rsidP="00543C39">
            <w:pPr>
              <w:jc w:val="center"/>
              <w:rPr>
                <w:rFonts w:ascii="Verdana" w:hAnsi="Verdana"/>
              </w:rPr>
            </w:pPr>
            <w:r>
              <w:rPr>
                <w:rFonts w:ascii="Verdana" w:hAnsi="Verdana"/>
              </w:rPr>
              <w:t>3.85</w:t>
            </w:r>
          </w:p>
        </w:tc>
        <w:tc>
          <w:tcPr>
            <w:tcW w:w="2394" w:type="dxa"/>
          </w:tcPr>
          <w:p w:rsidR="00543C39" w:rsidRDefault="000A0267" w:rsidP="00543C39">
            <w:pPr>
              <w:jc w:val="center"/>
              <w:rPr>
                <w:rFonts w:ascii="Verdana" w:hAnsi="Verdana"/>
              </w:rPr>
            </w:pPr>
            <w:r>
              <w:rPr>
                <w:rFonts w:ascii="Verdana" w:hAnsi="Verdana"/>
              </w:rPr>
              <w:t>112.14</w:t>
            </w:r>
          </w:p>
        </w:tc>
        <w:tc>
          <w:tcPr>
            <w:tcW w:w="2394" w:type="dxa"/>
          </w:tcPr>
          <w:p w:rsidR="00543C39" w:rsidRDefault="000A0267" w:rsidP="00543C39">
            <w:pPr>
              <w:jc w:val="center"/>
              <w:rPr>
                <w:rFonts w:ascii="Verdana" w:hAnsi="Verdana"/>
              </w:rPr>
            </w:pPr>
            <w:r>
              <w:rPr>
                <w:rFonts w:ascii="Verdana" w:hAnsi="Verdana"/>
              </w:rPr>
              <w:t>7.4</w:t>
            </w:r>
          </w:p>
        </w:tc>
      </w:tr>
      <w:tr w:rsidR="00543C39" w:rsidTr="00543C39">
        <w:tc>
          <w:tcPr>
            <w:tcW w:w="2394" w:type="dxa"/>
          </w:tcPr>
          <w:p w:rsidR="00543C39" w:rsidRDefault="00543C39" w:rsidP="00543C39">
            <w:pPr>
              <w:jc w:val="center"/>
              <w:rPr>
                <w:rFonts w:ascii="Verdana" w:hAnsi="Verdana"/>
              </w:rPr>
            </w:pPr>
            <w:r>
              <w:rPr>
                <w:rFonts w:ascii="Verdana" w:hAnsi="Verdana"/>
              </w:rPr>
              <w:t>Temor a la soledad/separación</w:t>
            </w:r>
          </w:p>
        </w:tc>
        <w:tc>
          <w:tcPr>
            <w:tcW w:w="2394" w:type="dxa"/>
          </w:tcPr>
          <w:p w:rsidR="00543C39" w:rsidRDefault="000A0267" w:rsidP="00543C39">
            <w:pPr>
              <w:jc w:val="center"/>
              <w:rPr>
                <w:rFonts w:ascii="Verdana" w:hAnsi="Verdana"/>
              </w:rPr>
            </w:pPr>
            <w:r>
              <w:rPr>
                <w:rFonts w:ascii="Verdana" w:hAnsi="Verdana"/>
              </w:rPr>
              <w:t>5.14</w:t>
            </w:r>
          </w:p>
        </w:tc>
        <w:tc>
          <w:tcPr>
            <w:tcW w:w="2394" w:type="dxa"/>
          </w:tcPr>
          <w:p w:rsidR="00543C39" w:rsidRDefault="000A0267" w:rsidP="00543C39">
            <w:pPr>
              <w:jc w:val="center"/>
              <w:rPr>
                <w:rFonts w:ascii="Verdana" w:hAnsi="Verdana"/>
              </w:rPr>
            </w:pPr>
            <w:r>
              <w:rPr>
                <w:rFonts w:ascii="Verdana" w:hAnsi="Verdana"/>
              </w:rPr>
              <w:t>280.71</w:t>
            </w:r>
          </w:p>
        </w:tc>
        <w:tc>
          <w:tcPr>
            <w:tcW w:w="2394" w:type="dxa"/>
          </w:tcPr>
          <w:p w:rsidR="00543C39" w:rsidRDefault="000A0267" w:rsidP="00543C39">
            <w:pPr>
              <w:jc w:val="center"/>
              <w:rPr>
                <w:rFonts w:ascii="Verdana" w:hAnsi="Verdana"/>
              </w:rPr>
            </w:pPr>
            <w:r>
              <w:rPr>
                <w:rFonts w:ascii="Verdana" w:hAnsi="Verdana"/>
              </w:rPr>
              <w:t>8.2</w:t>
            </w:r>
          </w:p>
        </w:tc>
      </w:tr>
      <w:tr w:rsidR="00543C39" w:rsidTr="00543C39">
        <w:tc>
          <w:tcPr>
            <w:tcW w:w="2394" w:type="dxa"/>
          </w:tcPr>
          <w:p w:rsidR="00543C39" w:rsidRDefault="00543C39" w:rsidP="00543C39">
            <w:pPr>
              <w:jc w:val="center"/>
              <w:rPr>
                <w:rFonts w:ascii="Verdana" w:hAnsi="Verdana"/>
              </w:rPr>
            </w:pPr>
            <w:r>
              <w:rPr>
                <w:rFonts w:ascii="Verdana" w:hAnsi="Verdana"/>
              </w:rPr>
              <w:t xml:space="preserve">Sentimientos de </w:t>
            </w:r>
            <w:proofErr w:type="spellStart"/>
            <w:r>
              <w:rPr>
                <w:rFonts w:ascii="Verdana" w:hAnsi="Verdana"/>
              </w:rPr>
              <w:t>vacio</w:t>
            </w:r>
            <w:proofErr w:type="spellEnd"/>
          </w:p>
        </w:tc>
        <w:tc>
          <w:tcPr>
            <w:tcW w:w="2394" w:type="dxa"/>
          </w:tcPr>
          <w:p w:rsidR="00543C39" w:rsidRDefault="000A0267" w:rsidP="00543C39">
            <w:pPr>
              <w:jc w:val="center"/>
              <w:rPr>
                <w:rFonts w:ascii="Verdana" w:hAnsi="Verdana"/>
              </w:rPr>
            </w:pPr>
            <w:r>
              <w:rPr>
                <w:rFonts w:ascii="Verdana" w:hAnsi="Verdana"/>
              </w:rPr>
              <w:t>5.14</w:t>
            </w:r>
          </w:p>
        </w:tc>
        <w:tc>
          <w:tcPr>
            <w:tcW w:w="2394" w:type="dxa"/>
          </w:tcPr>
          <w:p w:rsidR="00543C39" w:rsidRDefault="000A0267" w:rsidP="00543C39">
            <w:pPr>
              <w:jc w:val="center"/>
              <w:rPr>
                <w:rFonts w:ascii="Verdana" w:hAnsi="Verdana"/>
              </w:rPr>
            </w:pPr>
            <w:r>
              <w:rPr>
                <w:rFonts w:ascii="Verdana" w:hAnsi="Verdana"/>
              </w:rPr>
              <w:t>413.57</w:t>
            </w:r>
          </w:p>
        </w:tc>
        <w:tc>
          <w:tcPr>
            <w:tcW w:w="2394" w:type="dxa"/>
          </w:tcPr>
          <w:p w:rsidR="00543C39" w:rsidRDefault="000A0267" w:rsidP="00543C39">
            <w:pPr>
              <w:jc w:val="center"/>
              <w:rPr>
                <w:rFonts w:ascii="Verdana" w:hAnsi="Verdana"/>
              </w:rPr>
            </w:pPr>
            <w:r>
              <w:rPr>
                <w:rFonts w:ascii="Verdana" w:hAnsi="Verdana"/>
              </w:rPr>
              <w:t>9</w:t>
            </w:r>
          </w:p>
        </w:tc>
      </w:tr>
      <w:tr w:rsidR="00543C39" w:rsidTr="00543C39">
        <w:tc>
          <w:tcPr>
            <w:tcW w:w="2394" w:type="dxa"/>
          </w:tcPr>
          <w:p w:rsidR="00543C39" w:rsidRPr="00543C39" w:rsidRDefault="00543C39" w:rsidP="00543C39">
            <w:pPr>
              <w:jc w:val="center"/>
              <w:rPr>
                <w:rFonts w:ascii="Verdana" w:hAnsi="Verdana"/>
                <w:b/>
              </w:rPr>
            </w:pPr>
            <w:r w:rsidRPr="00543C39">
              <w:rPr>
                <w:rFonts w:ascii="Verdana" w:hAnsi="Verdana"/>
                <w:b/>
              </w:rPr>
              <w:t>Conductual</w:t>
            </w:r>
          </w:p>
        </w:tc>
        <w:tc>
          <w:tcPr>
            <w:tcW w:w="2394" w:type="dxa"/>
          </w:tcPr>
          <w:p w:rsidR="00543C39" w:rsidRDefault="00543C39" w:rsidP="00543C39">
            <w:pPr>
              <w:jc w:val="both"/>
              <w:rPr>
                <w:rFonts w:ascii="Verdana" w:hAnsi="Verdana"/>
              </w:rPr>
            </w:pPr>
          </w:p>
        </w:tc>
        <w:tc>
          <w:tcPr>
            <w:tcW w:w="2394" w:type="dxa"/>
          </w:tcPr>
          <w:p w:rsidR="00543C39" w:rsidRDefault="00543C39" w:rsidP="00543C39">
            <w:pPr>
              <w:jc w:val="both"/>
              <w:rPr>
                <w:rFonts w:ascii="Verdana" w:hAnsi="Verdana"/>
              </w:rPr>
            </w:pPr>
          </w:p>
        </w:tc>
        <w:tc>
          <w:tcPr>
            <w:tcW w:w="2394" w:type="dxa"/>
          </w:tcPr>
          <w:p w:rsidR="00543C39" w:rsidRDefault="00543C39" w:rsidP="00543C39">
            <w:pPr>
              <w:jc w:val="both"/>
              <w:rPr>
                <w:rFonts w:ascii="Verdana" w:hAnsi="Verdana"/>
              </w:rPr>
            </w:pPr>
          </w:p>
        </w:tc>
      </w:tr>
      <w:tr w:rsidR="00543C39" w:rsidTr="00543C39">
        <w:tc>
          <w:tcPr>
            <w:tcW w:w="2394" w:type="dxa"/>
          </w:tcPr>
          <w:p w:rsidR="00543C39" w:rsidRDefault="00543C39" w:rsidP="00543C39">
            <w:pPr>
              <w:jc w:val="center"/>
              <w:rPr>
                <w:rFonts w:ascii="Verdana" w:hAnsi="Verdana"/>
              </w:rPr>
            </w:pPr>
            <w:r>
              <w:rPr>
                <w:rFonts w:ascii="Verdana" w:hAnsi="Verdana"/>
              </w:rPr>
              <w:t>Actos de irresponsabilidad</w:t>
            </w:r>
          </w:p>
        </w:tc>
        <w:tc>
          <w:tcPr>
            <w:tcW w:w="2394" w:type="dxa"/>
          </w:tcPr>
          <w:p w:rsidR="00543C39" w:rsidRDefault="00543C39" w:rsidP="00543C39">
            <w:pPr>
              <w:jc w:val="center"/>
              <w:rPr>
                <w:rFonts w:ascii="Verdana" w:hAnsi="Verdana"/>
              </w:rPr>
            </w:pPr>
            <w:r>
              <w:rPr>
                <w:rFonts w:ascii="Verdana" w:hAnsi="Verdana"/>
              </w:rPr>
              <w:t>3</w:t>
            </w:r>
            <w:r w:rsidR="000A0267">
              <w:rPr>
                <w:rFonts w:ascii="Verdana" w:hAnsi="Verdana"/>
              </w:rPr>
              <w:t>.71</w:t>
            </w:r>
          </w:p>
        </w:tc>
        <w:tc>
          <w:tcPr>
            <w:tcW w:w="2394" w:type="dxa"/>
          </w:tcPr>
          <w:p w:rsidR="00543C39" w:rsidRDefault="00543C39" w:rsidP="00543C39">
            <w:pPr>
              <w:jc w:val="center"/>
              <w:rPr>
                <w:rFonts w:ascii="Verdana" w:hAnsi="Verdana"/>
              </w:rPr>
            </w:pPr>
            <w:r>
              <w:rPr>
                <w:rFonts w:ascii="Verdana" w:hAnsi="Verdana"/>
              </w:rPr>
              <w:t>102.85</w:t>
            </w:r>
          </w:p>
        </w:tc>
        <w:tc>
          <w:tcPr>
            <w:tcW w:w="2394" w:type="dxa"/>
          </w:tcPr>
          <w:p w:rsidR="00543C39" w:rsidRDefault="000A0267" w:rsidP="00543C39">
            <w:pPr>
              <w:jc w:val="center"/>
              <w:rPr>
                <w:rFonts w:ascii="Verdana" w:hAnsi="Verdana"/>
              </w:rPr>
            </w:pPr>
            <w:r>
              <w:rPr>
                <w:rFonts w:ascii="Verdana" w:hAnsi="Verdana"/>
              </w:rPr>
              <w:t>8.4</w:t>
            </w:r>
          </w:p>
        </w:tc>
      </w:tr>
      <w:tr w:rsidR="00543C39" w:rsidTr="00543C39">
        <w:tc>
          <w:tcPr>
            <w:tcW w:w="2394" w:type="dxa"/>
          </w:tcPr>
          <w:p w:rsidR="00543C39" w:rsidRDefault="00543C39" w:rsidP="00543C39">
            <w:pPr>
              <w:jc w:val="center"/>
              <w:rPr>
                <w:rFonts w:ascii="Verdana" w:hAnsi="Verdana"/>
              </w:rPr>
            </w:pPr>
            <w:r>
              <w:rPr>
                <w:rFonts w:ascii="Verdana" w:hAnsi="Verdana"/>
              </w:rPr>
              <w:t>Actos impulsivos</w:t>
            </w:r>
          </w:p>
        </w:tc>
        <w:tc>
          <w:tcPr>
            <w:tcW w:w="2394" w:type="dxa"/>
          </w:tcPr>
          <w:p w:rsidR="00543C39" w:rsidRDefault="00543C39" w:rsidP="00543C39">
            <w:pPr>
              <w:jc w:val="center"/>
              <w:rPr>
                <w:rFonts w:ascii="Verdana" w:hAnsi="Verdana"/>
              </w:rPr>
            </w:pPr>
            <w:r>
              <w:rPr>
                <w:rFonts w:ascii="Verdana" w:hAnsi="Verdana"/>
              </w:rPr>
              <w:t>3</w:t>
            </w:r>
            <w:r w:rsidR="000A0267">
              <w:rPr>
                <w:rFonts w:ascii="Verdana" w:hAnsi="Verdana"/>
              </w:rPr>
              <w:t>.85</w:t>
            </w:r>
          </w:p>
        </w:tc>
        <w:tc>
          <w:tcPr>
            <w:tcW w:w="2394" w:type="dxa"/>
          </w:tcPr>
          <w:p w:rsidR="00543C39" w:rsidRDefault="000A0267" w:rsidP="00543C39">
            <w:pPr>
              <w:jc w:val="center"/>
              <w:rPr>
                <w:rFonts w:ascii="Verdana" w:hAnsi="Verdana"/>
              </w:rPr>
            </w:pPr>
            <w:r>
              <w:rPr>
                <w:rFonts w:ascii="Verdana" w:hAnsi="Verdana"/>
              </w:rPr>
              <w:t>219.28</w:t>
            </w:r>
          </w:p>
        </w:tc>
        <w:tc>
          <w:tcPr>
            <w:tcW w:w="2394" w:type="dxa"/>
          </w:tcPr>
          <w:p w:rsidR="00543C39" w:rsidRDefault="000A0267" w:rsidP="00543C39">
            <w:pPr>
              <w:jc w:val="center"/>
              <w:rPr>
                <w:rFonts w:ascii="Verdana" w:hAnsi="Verdana"/>
              </w:rPr>
            </w:pPr>
            <w:r>
              <w:rPr>
                <w:rFonts w:ascii="Verdana" w:hAnsi="Verdana"/>
              </w:rPr>
              <w:t>8.1</w:t>
            </w:r>
          </w:p>
        </w:tc>
      </w:tr>
      <w:tr w:rsidR="00543C39" w:rsidTr="00543C39">
        <w:tc>
          <w:tcPr>
            <w:tcW w:w="2394" w:type="dxa"/>
          </w:tcPr>
          <w:p w:rsidR="00543C39" w:rsidRDefault="00543C39" w:rsidP="00543C39">
            <w:pPr>
              <w:jc w:val="center"/>
              <w:rPr>
                <w:rFonts w:ascii="Verdana" w:hAnsi="Verdana"/>
              </w:rPr>
            </w:pPr>
            <w:r>
              <w:rPr>
                <w:rFonts w:ascii="Verdana" w:hAnsi="Verdana"/>
              </w:rPr>
              <w:t>Acciones riesgosas</w:t>
            </w:r>
          </w:p>
        </w:tc>
        <w:tc>
          <w:tcPr>
            <w:tcW w:w="2394" w:type="dxa"/>
          </w:tcPr>
          <w:p w:rsidR="00543C39" w:rsidRDefault="00543C39" w:rsidP="00543C39">
            <w:pPr>
              <w:jc w:val="center"/>
              <w:rPr>
                <w:rFonts w:ascii="Verdana" w:hAnsi="Verdana"/>
              </w:rPr>
            </w:pPr>
            <w:r>
              <w:rPr>
                <w:rFonts w:ascii="Verdana" w:hAnsi="Verdana"/>
              </w:rPr>
              <w:t>2.</w:t>
            </w:r>
            <w:r w:rsidR="000A0267">
              <w:rPr>
                <w:rFonts w:ascii="Verdana" w:hAnsi="Verdana"/>
              </w:rPr>
              <w:t>71</w:t>
            </w:r>
          </w:p>
        </w:tc>
        <w:tc>
          <w:tcPr>
            <w:tcW w:w="2394" w:type="dxa"/>
          </w:tcPr>
          <w:p w:rsidR="00543C39" w:rsidRDefault="00543C39" w:rsidP="00543C39">
            <w:pPr>
              <w:jc w:val="center"/>
              <w:rPr>
                <w:rFonts w:ascii="Verdana" w:hAnsi="Verdana"/>
              </w:rPr>
            </w:pPr>
            <w:r>
              <w:rPr>
                <w:rFonts w:ascii="Verdana" w:hAnsi="Verdana"/>
              </w:rPr>
              <w:t>101.42</w:t>
            </w:r>
          </w:p>
        </w:tc>
        <w:tc>
          <w:tcPr>
            <w:tcW w:w="2394" w:type="dxa"/>
          </w:tcPr>
          <w:p w:rsidR="00543C39" w:rsidRDefault="000A0267" w:rsidP="00543C39">
            <w:pPr>
              <w:jc w:val="center"/>
              <w:rPr>
                <w:rFonts w:ascii="Verdana" w:hAnsi="Verdana"/>
              </w:rPr>
            </w:pPr>
            <w:r>
              <w:rPr>
                <w:rFonts w:ascii="Verdana" w:hAnsi="Verdana"/>
              </w:rPr>
              <w:t>6</w:t>
            </w:r>
            <w:r w:rsidR="00543C39">
              <w:rPr>
                <w:rFonts w:ascii="Verdana" w:hAnsi="Verdana"/>
              </w:rPr>
              <w:t>.</w:t>
            </w:r>
            <w:r>
              <w:rPr>
                <w:rFonts w:ascii="Verdana" w:hAnsi="Verdana"/>
              </w:rPr>
              <w:t>1</w:t>
            </w:r>
          </w:p>
        </w:tc>
      </w:tr>
      <w:tr w:rsidR="00543C39" w:rsidTr="00543C39">
        <w:tc>
          <w:tcPr>
            <w:tcW w:w="2394" w:type="dxa"/>
          </w:tcPr>
          <w:p w:rsidR="00543C39" w:rsidRDefault="00543C39" w:rsidP="00543C39">
            <w:pPr>
              <w:jc w:val="center"/>
              <w:rPr>
                <w:rFonts w:ascii="Verdana" w:hAnsi="Verdana"/>
              </w:rPr>
            </w:pPr>
            <w:r>
              <w:rPr>
                <w:rFonts w:ascii="Verdana" w:hAnsi="Verdana"/>
              </w:rPr>
              <w:t>Explosiones verbales</w:t>
            </w:r>
          </w:p>
        </w:tc>
        <w:tc>
          <w:tcPr>
            <w:tcW w:w="2394" w:type="dxa"/>
          </w:tcPr>
          <w:p w:rsidR="00543C39" w:rsidRDefault="000A0267" w:rsidP="00543C39">
            <w:pPr>
              <w:jc w:val="center"/>
              <w:rPr>
                <w:rFonts w:ascii="Verdana" w:hAnsi="Verdana"/>
              </w:rPr>
            </w:pPr>
            <w:r>
              <w:rPr>
                <w:rFonts w:ascii="Verdana" w:hAnsi="Verdana"/>
              </w:rPr>
              <w:t>2</w:t>
            </w:r>
          </w:p>
        </w:tc>
        <w:tc>
          <w:tcPr>
            <w:tcW w:w="2394" w:type="dxa"/>
          </w:tcPr>
          <w:p w:rsidR="00543C39" w:rsidRDefault="000A0267" w:rsidP="00543C39">
            <w:pPr>
              <w:jc w:val="center"/>
              <w:rPr>
                <w:rFonts w:ascii="Verdana" w:hAnsi="Verdana"/>
              </w:rPr>
            </w:pPr>
            <w:r>
              <w:rPr>
                <w:rFonts w:ascii="Verdana" w:hAnsi="Verdana"/>
              </w:rPr>
              <w:t>15.71</w:t>
            </w:r>
          </w:p>
        </w:tc>
        <w:tc>
          <w:tcPr>
            <w:tcW w:w="2394" w:type="dxa"/>
          </w:tcPr>
          <w:p w:rsidR="00543C39" w:rsidRDefault="000A0267" w:rsidP="00543C39">
            <w:pPr>
              <w:jc w:val="center"/>
              <w:rPr>
                <w:rFonts w:ascii="Verdana" w:hAnsi="Verdana"/>
              </w:rPr>
            </w:pPr>
            <w:r>
              <w:rPr>
                <w:rFonts w:ascii="Verdana" w:hAnsi="Verdana"/>
              </w:rPr>
              <w:t>7.8</w:t>
            </w:r>
          </w:p>
        </w:tc>
      </w:tr>
      <w:tr w:rsidR="00543C39" w:rsidTr="00543C39">
        <w:tc>
          <w:tcPr>
            <w:tcW w:w="2394" w:type="dxa"/>
          </w:tcPr>
          <w:p w:rsidR="00543C39" w:rsidRPr="00543C39" w:rsidRDefault="00543C39" w:rsidP="00543C39">
            <w:pPr>
              <w:jc w:val="center"/>
              <w:rPr>
                <w:rFonts w:ascii="Verdana" w:hAnsi="Verdana"/>
                <w:b/>
              </w:rPr>
            </w:pPr>
            <w:r w:rsidRPr="00543C39">
              <w:rPr>
                <w:rFonts w:ascii="Verdana" w:hAnsi="Verdana"/>
                <w:b/>
              </w:rPr>
              <w:t>Fisiológico</w:t>
            </w:r>
          </w:p>
        </w:tc>
        <w:tc>
          <w:tcPr>
            <w:tcW w:w="2394" w:type="dxa"/>
          </w:tcPr>
          <w:p w:rsidR="00543C39" w:rsidRDefault="00543C39" w:rsidP="00543C39">
            <w:pPr>
              <w:jc w:val="center"/>
              <w:rPr>
                <w:rFonts w:ascii="Verdana" w:hAnsi="Verdana"/>
              </w:rPr>
            </w:pPr>
          </w:p>
        </w:tc>
        <w:tc>
          <w:tcPr>
            <w:tcW w:w="2394" w:type="dxa"/>
          </w:tcPr>
          <w:p w:rsidR="00543C39" w:rsidRDefault="00543C39" w:rsidP="00543C39">
            <w:pPr>
              <w:jc w:val="center"/>
              <w:rPr>
                <w:rFonts w:ascii="Verdana" w:hAnsi="Verdana"/>
              </w:rPr>
            </w:pPr>
          </w:p>
        </w:tc>
        <w:tc>
          <w:tcPr>
            <w:tcW w:w="2394" w:type="dxa"/>
          </w:tcPr>
          <w:p w:rsidR="00543C39" w:rsidRDefault="00543C39" w:rsidP="00543C39">
            <w:pPr>
              <w:jc w:val="center"/>
              <w:rPr>
                <w:rFonts w:ascii="Verdana" w:hAnsi="Verdana"/>
              </w:rPr>
            </w:pPr>
          </w:p>
        </w:tc>
      </w:tr>
      <w:tr w:rsidR="00543C39" w:rsidTr="00543C39">
        <w:tc>
          <w:tcPr>
            <w:tcW w:w="2394" w:type="dxa"/>
          </w:tcPr>
          <w:p w:rsidR="00543C39" w:rsidRDefault="00543C39" w:rsidP="00543C39">
            <w:pPr>
              <w:jc w:val="center"/>
              <w:rPr>
                <w:rFonts w:ascii="Verdana" w:hAnsi="Verdana"/>
              </w:rPr>
            </w:pPr>
            <w:r>
              <w:rPr>
                <w:rFonts w:ascii="Verdana" w:hAnsi="Verdana"/>
              </w:rPr>
              <w:t>Espasmos al dormir</w:t>
            </w:r>
          </w:p>
        </w:tc>
        <w:tc>
          <w:tcPr>
            <w:tcW w:w="2394" w:type="dxa"/>
          </w:tcPr>
          <w:p w:rsidR="00543C39" w:rsidRDefault="000A0267" w:rsidP="00543C39">
            <w:pPr>
              <w:jc w:val="center"/>
              <w:rPr>
                <w:rFonts w:ascii="Verdana" w:hAnsi="Verdana"/>
              </w:rPr>
            </w:pPr>
            <w:r>
              <w:rPr>
                <w:rFonts w:ascii="Verdana" w:hAnsi="Verdana"/>
              </w:rPr>
              <w:t>2.42</w:t>
            </w:r>
          </w:p>
        </w:tc>
        <w:tc>
          <w:tcPr>
            <w:tcW w:w="2394" w:type="dxa"/>
          </w:tcPr>
          <w:p w:rsidR="00543C39" w:rsidRDefault="000A0267" w:rsidP="00543C39">
            <w:pPr>
              <w:jc w:val="center"/>
              <w:rPr>
                <w:rFonts w:ascii="Verdana" w:hAnsi="Verdana"/>
              </w:rPr>
            </w:pPr>
            <w:r>
              <w:rPr>
                <w:rFonts w:ascii="Verdana" w:hAnsi="Verdana"/>
              </w:rPr>
              <w:t>21.42</w:t>
            </w:r>
          </w:p>
        </w:tc>
        <w:tc>
          <w:tcPr>
            <w:tcW w:w="2394" w:type="dxa"/>
          </w:tcPr>
          <w:p w:rsidR="00543C39" w:rsidRDefault="000A0267" w:rsidP="00543C39">
            <w:pPr>
              <w:jc w:val="center"/>
              <w:rPr>
                <w:rFonts w:ascii="Verdana" w:hAnsi="Verdana"/>
              </w:rPr>
            </w:pPr>
            <w:r>
              <w:rPr>
                <w:rFonts w:ascii="Verdana" w:hAnsi="Verdana"/>
              </w:rPr>
              <w:t>7.1</w:t>
            </w:r>
          </w:p>
        </w:tc>
      </w:tr>
      <w:tr w:rsidR="00543C39" w:rsidTr="00543C39">
        <w:tc>
          <w:tcPr>
            <w:tcW w:w="2394" w:type="dxa"/>
          </w:tcPr>
          <w:p w:rsidR="00543C39" w:rsidRDefault="00543C39" w:rsidP="00543C39">
            <w:pPr>
              <w:jc w:val="center"/>
              <w:rPr>
                <w:rFonts w:ascii="Verdana" w:hAnsi="Verdana"/>
              </w:rPr>
            </w:pPr>
            <w:r>
              <w:rPr>
                <w:rFonts w:ascii="Verdana" w:hAnsi="Verdana"/>
              </w:rPr>
              <w:t>Tics nerviosos</w:t>
            </w:r>
          </w:p>
        </w:tc>
        <w:tc>
          <w:tcPr>
            <w:tcW w:w="2394" w:type="dxa"/>
          </w:tcPr>
          <w:p w:rsidR="00543C39" w:rsidRDefault="00B01844" w:rsidP="00543C39">
            <w:pPr>
              <w:jc w:val="center"/>
              <w:rPr>
                <w:rFonts w:ascii="Verdana" w:hAnsi="Verdana"/>
              </w:rPr>
            </w:pPr>
            <w:r>
              <w:rPr>
                <w:rFonts w:ascii="Verdana" w:hAnsi="Verdana"/>
              </w:rPr>
              <w:t>2.28</w:t>
            </w:r>
          </w:p>
        </w:tc>
        <w:tc>
          <w:tcPr>
            <w:tcW w:w="2394" w:type="dxa"/>
          </w:tcPr>
          <w:p w:rsidR="00543C39" w:rsidRDefault="00B01844" w:rsidP="00543C39">
            <w:pPr>
              <w:jc w:val="center"/>
              <w:rPr>
                <w:rFonts w:ascii="Verdana" w:hAnsi="Verdana"/>
              </w:rPr>
            </w:pPr>
            <w:r>
              <w:rPr>
                <w:rFonts w:ascii="Verdana" w:hAnsi="Verdana"/>
              </w:rPr>
              <w:t>25.71</w:t>
            </w:r>
          </w:p>
        </w:tc>
        <w:tc>
          <w:tcPr>
            <w:tcW w:w="2394" w:type="dxa"/>
          </w:tcPr>
          <w:p w:rsidR="00543C39" w:rsidRDefault="00B01844" w:rsidP="00543C39">
            <w:pPr>
              <w:jc w:val="center"/>
              <w:rPr>
                <w:rFonts w:ascii="Verdana" w:hAnsi="Verdana"/>
              </w:rPr>
            </w:pPr>
            <w:r>
              <w:rPr>
                <w:rFonts w:ascii="Verdana" w:hAnsi="Verdana"/>
              </w:rPr>
              <w:t>7.4</w:t>
            </w:r>
          </w:p>
        </w:tc>
      </w:tr>
      <w:tr w:rsidR="00543C39" w:rsidTr="00543C39">
        <w:tc>
          <w:tcPr>
            <w:tcW w:w="2394" w:type="dxa"/>
          </w:tcPr>
          <w:p w:rsidR="00543C39" w:rsidRDefault="00543C39" w:rsidP="00543C39">
            <w:pPr>
              <w:jc w:val="center"/>
              <w:rPr>
                <w:rFonts w:ascii="Verdana" w:hAnsi="Verdana"/>
              </w:rPr>
            </w:pPr>
            <w:r>
              <w:rPr>
                <w:rFonts w:ascii="Verdana" w:hAnsi="Verdana"/>
              </w:rPr>
              <w:t>Tensión muscular</w:t>
            </w:r>
          </w:p>
        </w:tc>
        <w:tc>
          <w:tcPr>
            <w:tcW w:w="2394" w:type="dxa"/>
          </w:tcPr>
          <w:p w:rsidR="00543C39" w:rsidRDefault="00B01844" w:rsidP="00543C39">
            <w:pPr>
              <w:jc w:val="center"/>
              <w:rPr>
                <w:rFonts w:ascii="Verdana" w:hAnsi="Verdana"/>
              </w:rPr>
            </w:pPr>
            <w:r>
              <w:rPr>
                <w:rFonts w:ascii="Verdana" w:hAnsi="Verdana"/>
              </w:rPr>
              <w:t>2.42</w:t>
            </w:r>
          </w:p>
        </w:tc>
        <w:tc>
          <w:tcPr>
            <w:tcW w:w="2394" w:type="dxa"/>
          </w:tcPr>
          <w:p w:rsidR="00543C39" w:rsidRDefault="00B01844" w:rsidP="00543C39">
            <w:pPr>
              <w:jc w:val="center"/>
              <w:rPr>
                <w:rFonts w:ascii="Verdana" w:hAnsi="Verdana"/>
              </w:rPr>
            </w:pPr>
            <w:r>
              <w:rPr>
                <w:rFonts w:ascii="Verdana" w:hAnsi="Verdana"/>
              </w:rPr>
              <w:t>70.71</w:t>
            </w:r>
          </w:p>
        </w:tc>
        <w:tc>
          <w:tcPr>
            <w:tcW w:w="2394" w:type="dxa"/>
          </w:tcPr>
          <w:p w:rsidR="00543C39" w:rsidRDefault="00B01844" w:rsidP="00543C39">
            <w:pPr>
              <w:jc w:val="center"/>
              <w:rPr>
                <w:rFonts w:ascii="Verdana" w:hAnsi="Verdana"/>
              </w:rPr>
            </w:pPr>
            <w:r>
              <w:rPr>
                <w:rFonts w:ascii="Verdana" w:hAnsi="Verdana"/>
              </w:rPr>
              <w:t>8.1</w:t>
            </w:r>
          </w:p>
        </w:tc>
      </w:tr>
    </w:tbl>
    <w:p w:rsidR="00543C39" w:rsidRDefault="00543C39" w:rsidP="00543C39">
      <w:pPr>
        <w:jc w:val="both"/>
        <w:rPr>
          <w:rFonts w:ascii="Verdana" w:hAnsi="Verdana"/>
        </w:rPr>
      </w:pPr>
    </w:p>
    <w:p w:rsidR="00543C39" w:rsidRDefault="00543C39" w:rsidP="00543C39">
      <w:pPr>
        <w:jc w:val="both"/>
        <w:rPr>
          <w:rFonts w:ascii="Verdana" w:hAnsi="Verdana"/>
        </w:rPr>
      </w:pPr>
      <w:r>
        <w:rPr>
          <w:rFonts w:ascii="Verdana" w:hAnsi="Verdana"/>
        </w:rPr>
        <w:lastRenderedPageBreak/>
        <w:t xml:space="preserve">La tabla 3 muestra el promedio de los resultados arrojados por los </w:t>
      </w:r>
      <w:proofErr w:type="spellStart"/>
      <w:r>
        <w:rPr>
          <w:rFonts w:ascii="Verdana" w:hAnsi="Verdana"/>
        </w:rPr>
        <w:t>autoregistros</w:t>
      </w:r>
      <w:proofErr w:type="spellEnd"/>
      <w:r>
        <w:rPr>
          <w:rFonts w:ascii="Verdana" w:hAnsi="Verdana"/>
        </w:rPr>
        <w:t xml:space="preserve"> correspondientes a la línea base. Frecuencia: En unidades. Duración: En minutos. Intensidad: En una escala del 1 al 10</w:t>
      </w:r>
      <w:r w:rsidR="00B01844">
        <w:rPr>
          <w:rFonts w:ascii="Verdana" w:hAnsi="Verdana"/>
        </w:rPr>
        <w:t>.</w:t>
      </w:r>
    </w:p>
    <w:p w:rsidR="00543C39" w:rsidRDefault="00543C39" w:rsidP="0060752D">
      <w:pPr>
        <w:pStyle w:val="Ttulo2"/>
        <w:rPr>
          <w:rFonts w:ascii="Verdana" w:hAnsi="Verdana"/>
          <w:color w:val="auto"/>
          <w:sz w:val="24"/>
          <w:szCs w:val="24"/>
        </w:rPr>
      </w:pPr>
      <w:bookmarkStart w:id="38" w:name="_Toc436123321"/>
      <w:r w:rsidRPr="00543C39">
        <w:rPr>
          <w:rFonts w:ascii="Verdana" w:hAnsi="Verdana"/>
          <w:color w:val="auto"/>
          <w:sz w:val="24"/>
          <w:szCs w:val="24"/>
        </w:rPr>
        <w:t>11. Tratamiento</w:t>
      </w:r>
      <w:bookmarkEnd w:id="38"/>
    </w:p>
    <w:p w:rsidR="00543C39" w:rsidRDefault="00374F46" w:rsidP="00374F46">
      <w:pPr>
        <w:jc w:val="both"/>
        <w:rPr>
          <w:rFonts w:ascii="Verdana" w:hAnsi="Verdana"/>
        </w:rPr>
      </w:pPr>
      <w:r w:rsidRPr="00374F46">
        <w:rPr>
          <w:rFonts w:ascii="Verdana" w:hAnsi="Verdana"/>
        </w:rPr>
        <w:t xml:space="preserve">El tratamiento se </w:t>
      </w:r>
      <w:proofErr w:type="spellStart"/>
      <w:r>
        <w:rPr>
          <w:rFonts w:ascii="Verdana" w:hAnsi="Verdana"/>
        </w:rPr>
        <w:t>realizo</w:t>
      </w:r>
      <w:proofErr w:type="spellEnd"/>
      <w:r>
        <w:rPr>
          <w:rFonts w:ascii="Verdana" w:hAnsi="Verdana"/>
        </w:rPr>
        <w:t xml:space="preserve"> en el transcurso de 11 sesiones con una frecuencia de una sesión semanal con una duración aproximada de una hora cada una. A continuación se describirán brevemente los aspectos que identificaron cada sesión. Así mismo, se </w:t>
      </w:r>
      <w:proofErr w:type="spellStart"/>
      <w:r>
        <w:rPr>
          <w:rFonts w:ascii="Verdana" w:hAnsi="Verdana"/>
        </w:rPr>
        <w:t>realizo</w:t>
      </w:r>
      <w:proofErr w:type="spellEnd"/>
      <w:r>
        <w:rPr>
          <w:rFonts w:ascii="Verdana" w:hAnsi="Verdana"/>
        </w:rPr>
        <w:t xml:space="preserve"> una carta descriptiva de cada encuentro terapéutico (Ver apéndice 4).</w:t>
      </w:r>
    </w:p>
    <w:p w:rsidR="006B3443" w:rsidRPr="006B3443" w:rsidRDefault="006B3443" w:rsidP="00374F46">
      <w:pPr>
        <w:jc w:val="both"/>
        <w:rPr>
          <w:rFonts w:ascii="Verdana" w:hAnsi="Verdana"/>
          <w:b/>
        </w:rPr>
      </w:pPr>
      <w:r w:rsidRPr="006B3443">
        <w:rPr>
          <w:rFonts w:ascii="Verdana" w:hAnsi="Verdana"/>
          <w:b/>
        </w:rPr>
        <w:t xml:space="preserve">Fase I: Evaluación </w:t>
      </w:r>
    </w:p>
    <w:p w:rsidR="00374F46" w:rsidRDefault="00374F46" w:rsidP="00374F46">
      <w:pPr>
        <w:pStyle w:val="Prrafodelista"/>
        <w:numPr>
          <w:ilvl w:val="0"/>
          <w:numId w:val="33"/>
        </w:numPr>
        <w:jc w:val="both"/>
        <w:rPr>
          <w:rFonts w:ascii="Verdana" w:hAnsi="Verdana"/>
        </w:rPr>
      </w:pPr>
      <w:r w:rsidRPr="00374F46">
        <w:rPr>
          <w:rFonts w:ascii="Verdana" w:hAnsi="Verdana"/>
          <w:b/>
        </w:rPr>
        <w:t>Sesión 1:</w:t>
      </w:r>
      <w:r w:rsidRPr="00374F46">
        <w:rPr>
          <w:rFonts w:ascii="Verdana" w:hAnsi="Verdana"/>
        </w:rPr>
        <w:t xml:space="preserve"> Durante la primera sesión se estableció el </w:t>
      </w:r>
      <w:proofErr w:type="spellStart"/>
      <w:r w:rsidRPr="00374F46">
        <w:rPr>
          <w:rFonts w:ascii="Verdana" w:hAnsi="Verdana"/>
        </w:rPr>
        <w:t>rapport</w:t>
      </w:r>
      <w:proofErr w:type="spellEnd"/>
      <w:r w:rsidRPr="00374F46">
        <w:rPr>
          <w:rFonts w:ascii="Verdana" w:hAnsi="Verdana"/>
        </w:rPr>
        <w:t xml:space="preserve"> con la usuaria, se sondearon tratamientos previos, se le explico a la usuaria la forma de trabajo psicoterapéutico desde el enfoque cognitivo conductual</w:t>
      </w:r>
      <w:r w:rsidR="00FC6D96">
        <w:rPr>
          <w:rFonts w:ascii="Verdana" w:hAnsi="Verdana"/>
        </w:rPr>
        <w:t>, se generó</w:t>
      </w:r>
      <w:r>
        <w:rPr>
          <w:rFonts w:ascii="Verdana" w:hAnsi="Verdana"/>
        </w:rPr>
        <w:t xml:space="preserve"> el encua</w:t>
      </w:r>
      <w:r w:rsidRPr="00374F46">
        <w:rPr>
          <w:rFonts w:ascii="Verdana" w:hAnsi="Verdana"/>
        </w:rPr>
        <w:t xml:space="preserve">dre terapéutico  </w:t>
      </w:r>
      <w:r>
        <w:rPr>
          <w:rFonts w:ascii="Verdana" w:hAnsi="Verdana"/>
        </w:rPr>
        <w:t>en donde se le ex</w:t>
      </w:r>
      <w:r w:rsidR="00FC6D96">
        <w:rPr>
          <w:rFonts w:ascii="Verdana" w:hAnsi="Verdana"/>
        </w:rPr>
        <w:t>plicó</w:t>
      </w:r>
      <w:r>
        <w:rPr>
          <w:rFonts w:ascii="Verdana" w:hAnsi="Verdana"/>
        </w:rPr>
        <w:t xml:space="preserve"> a la usuaria que a lo largo del tratamiento sería indispensable que realizara varias tareas para poderla ayudar a resolver su queja, ante esto la usuaria se </w:t>
      </w:r>
      <w:proofErr w:type="spellStart"/>
      <w:r>
        <w:rPr>
          <w:rFonts w:ascii="Verdana" w:hAnsi="Verdana"/>
        </w:rPr>
        <w:t>mostro</w:t>
      </w:r>
      <w:proofErr w:type="spellEnd"/>
      <w:r>
        <w:rPr>
          <w:rFonts w:ascii="Verdana" w:hAnsi="Verdana"/>
        </w:rPr>
        <w:t xml:space="preserve"> muy accesible y con mucha disposición de colaborar. También dentro del encuadre se fijaron los días Jueves para llevar a cabo las sesiones en un horario de 16:00 a 17:00 hora</w:t>
      </w:r>
      <w:r w:rsidR="00FC6D96">
        <w:rPr>
          <w:rFonts w:ascii="Verdana" w:hAnsi="Verdana"/>
        </w:rPr>
        <w:t>s, de igual manera se le entregó</w:t>
      </w:r>
      <w:r>
        <w:rPr>
          <w:rFonts w:ascii="Verdana" w:hAnsi="Verdana"/>
        </w:rPr>
        <w:t xml:space="preserve"> el consentimiento informado (Apéndice 1) en donde se expusieron las condiciones de confidencialidad y anonimato,  mismo que tuvo que ser leído y  firmado por la usuaria para proceder con el tratamiento. En esta primera sesión se obtuvieron los primeros datos del motivo de consulta. </w:t>
      </w:r>
    </w:p>
    <w:p w:rsidR="00374F46" w:rsidRDefault="00374F46" w:rsidP="00374F46">
      <w:pPr>
        <w:pStyle w:val="Prrafodelista"/>
        <w:numPr>
          <w:ilvl w:val="0"/>
          <w:numId w:val="33"/>
        </w:numPr>
        <w:jc w:val="both"/>
        <w:rPr>
          <w:rFonts w:ascii="Verdana" w:hAnsi="Verdana"/>
        </w:rPr>
      </w:pPr>
      <w:r>
        <w:rPr>
          <w:rFonts w:ascii="Verdana" w:hAnsi="Verdana"/>
          <w:b/>
        </w:rPr>
        <w:t xml:space="preserve">Sesión 2: </w:t>
      </w:r>
      <w:r w:rsidRPr="00374F46">
        <w:rPr>
          <w:rFonts w:ascii="Verdana" w:hAnsi="Verdana"/>
        </w:rPr>
        <w:t xml:space="preserve">En la segunda sesión se </w:t>
      </w:r>
      <w:r>
        <w:rPr>
          <w:rFonts w:ascii="Verdana" w:hAnsi="Verdana"/>
        </w:rPr>
        <w:t>continuó</w:t>
      </w:r>
      <w:r w:rsidRPr="00374F46">
        <w:rPr>
          <w:rFonts w:ascii="Verdana" w:hAnsi="Verdana"/>
        </w:rPr>
        <w:t xml:space="preserve"> definiendo el motivo de consulta, en esta ocasión de manera operacional, es decir, se le preguntaron datos a la usuaria en términos de frecuencia, duración, intensidad, latencia y topografía</w:t>
      </w:r>
      <w:r>
        <w:rPr>
          <w:rFonts w:ascii="Verdana" w:hAnsi="Verdana"/>
        </w:rPr>
        <w:t xml:space="preserve">. Por otra parte se identificaron las quejas y las demandas de la usuaria y se seleccionaron y describieron las conductas problema. </w:t>
      </w:r>
      <w:r>
        <w:rPr>
          <w:rFonts w:ascii="Verdana" w:hAnsi="Verdana"/>
          <w:b/>
        </w:rPr>
        <w:t xml:space="preserve"> </w:t>
      </w:r>
      <w:r>
        <w:rPr>
          <w:rFonts w:ascii="Verdana" w:hAnsi="Verdana"/>
        </w:rPr>
        <w:t xml:space="preserve"> </w:t>
      </w:r>
    </w:p>
    <w:p w:rsidR="00374F46" w:rsidRDefault="00374F46" w:rsidP="00374F46">
      <w:pPr>
        <w:pStyle w:val="Prrafodelista"/>
        <w:numPr>
          <w:ilvl w:val="0"/>
          <w:numId w:val="33"/>
        </w:numPr>
        <w:jc w:val="both"/>
        <w:rPr>
          <w:rFonts w:ascii="Verdana" w:hAnsi="Verdana"/>
        </w:rPr>
      </w:pPr>
      <w:r>
        <w:rPr>
          <w:rFonts w:ascii="Verdana" w:hAnsi="Verdana"/>
          <w:b/>
        </w:rPr>
        <w:t xml:space="preserve">Sesión 3: </w:t>
      </w:r>
      <w:r w:rsidRPr="00374F46">
        <w:rPr>
          <w:rFonts w:ascii="Verdana" w:hAnsi="Verdana"/>
        </w:rPr>
        <w:t xml:space="preserve">En esta sesión se </w:t>
      </w:r>
      <w:proofErr w:type="spellStart"/>
      <w:r w:rsidRPr="00374F46">
        <w:rPr>
          <w:rFonts w:ascii="Verdana" w:hAnsi="Verdana"/>
        </w:rPr>
        <w:t>llevo</w:t>
      </w:r>
      <w:proofErr w:type="spellEnd"/>
      <w:r w:rsidRPr="00374F46">
        <w:rPr>
          <w:rFonts w:ascii="Verdana" w:hAnsi="Verdana"/>
        </w:rPr>
        <w:t xml:space="preserve"> a cabo la entrevista conductual</w:t>
      </w:r>
      <w:r>
        <w:rPr>
          <w:rFonts w:ascii="Verdana" w:hAnsi="Verdana"/>
        </w:rPr>
        <w:t xml:space="preserve"> con la intención de </w:t>
      </w:r>
      <w:r w:rsidRPr="00374F46">
        <w:rPr>
          <w:rFonts w:ascii="Verdana" w:hAnsi="Verdana"/>
        </w:rPr>
        <w:t>obtener la información necesaria</w:t>
      </w:r>
      <w:r>
        <w:rPr>
          <w:rFonts w:ascii="Verdana" w:hAnsi="Verdana"/>
          <w:b/>
        </w:rPr>
        <w:t xml:space="preserve"> </w:t>
      </w:r>
      <w:r>
        <w:rPr>
          <w:rFonts w:ascii="Verdana" w:hAnsi="Verdana"/>
        </w:rPr>
        <w:t xml:space="preserve">para realizar el análisis secuencial integrativo, mismo que serviría para construir el análisis funcional. Por otro lado se le proporciono por primera vez el formato de </w:t>
      </w:r>
      <w:proofErr w:type="spellStart"/>
      <w:r>
        <w:rPr>
          <w:rFonts w:ascii="Verdana" w:hAnsi="Verdana"/>
        </w:rPr>
        <w:t>autoregistro</w:t>
      </w:r>
      <w:proofErr w:type="spellEnd"/>
      <w:r>
        <w:rPr>
          <w:rFonts w:ascii="Verdana" w:hAnsi="Verdana"/>
        </w:rPr>
        <w:t xml:space="preserve"> a la usuaria y se le explico de manera explícita como debe llenar el formato, por lo tanto a partir de esta semana la usuaria comenzó a registrar su comportamiento y se obtuvo la línea base. </w:t>
      </w:r>
    </w:p>
    <w:p w:rsidR="00374F46" w:rsidRDefault="00374F46" w:rsidP="00374F46">
      <w:pPr>
        <w:pStyle w:val="Prrafodelista"/>
        <w:numPr>
          <w:ilvl w:val="0"/>
          <w:numId w:val="33"/>
        </w:numPr>
        <w:jc w:val="both"/>
        <w:rPr>
          <w:rFonts w:ascii="Verdana" w:hAnsi="Verdana"/>
        </w:rPr>
      </w:pPr>
      <w:r>
        <w:rPr>
          <w:rFonts w:ascii="Verdana" w:hAnsi="Verdana"/>
          <w:b/>
        </w:rPr>
        <w:t>Sesión 4.</w:t>
      </w:r>
      <w:r>
        <w:rPr>
          <w:rFonts w:ascii="Verdana" w:hAnsi="Verdana"/>
        </w:rPr>
        <w:t xml:space="preserve"> El inicio de la sesión estuvo enfocado en cómo le había ido a la usuaria en su primer semana en que registro su comportamiento y ella compartió su experiencia y las dificultades que había presentado. Por otro lado, durante esta sesión se continuo con la evaluación conductual y se afino </w:t>
      </w:r>
      <w:r>
        <w:rPr>
          <w:rFonts w:ascii="Verdana" w:hAnsi="Verdana"/>
        </w:rPr>
        <w:lastRenderedPageBreak/>
        <w:t xml:space="preserve">más la información proporcionada por la usuaria por medio de preguntas clave relacionadas con el problema, además de buscar identificar creencias que pudiera tener sin fundamento, y reconocer que de lo que quería cambiar ya estaba haciendo algo por cambiarlo. </w:t>
      </w:r>
    </w:p>
    <w:p w:rsidR="006B3443" w:rsidRDefault="006B3443" w:rsidP="006B3443">
      <w:pPr>
        <w:jc w:val="both"/>
        <w:rPr>
          <w:rFonts w:ascii="Verdana" w:hAnsi="Verdana"/>
          <w:b/>
        </w:rPr>
      </w:pPr>
      <w:r w:rsidRPr="006B3443">
        <w:rPr>
          <w:rFonts w:ascii="Verdana" w:hAnsi="Verdana"/>
          <w:b/>
        </w:rPr>
        <w:t xml:space="preserve">Fase II: Intervención </w:t>
      </w:r>
    </w:p>
    <w:p w:rsidR="006B3443" w:rsidRDefault="006B3443" w:rsidP="006B3443">
      <w:pPr>
        <w:pStyle w:val="Prrafodelista"/>
        <w:numPr>
          <w:ilvl w:val="0"/>
          <w:numId w:val="34"/>
        </w:numPr>
        <w:jc w:val="both"/>
        <w:rPr>
          <w:rFonts w:ascii="Verdana" w:hAnsi="Verdana"/>
        </w:rPr>
      </w:pPr>
      <w:r>
        <w:rPr>
          <w:rFonts w:ascii="Verdana" w:hAnsi="Verdana"/>
          <w:b/>
        </w:rPr>
        <w:t xml:space="preserve">Sesión 5: </w:t>
      </w:r>
      <w:r w:rsidRPr="006B3443">
        <w:rPr>
          <w:rFonts w:ascii="Verdana" w:hAnsi="Verdana"/>
        </w:rPr>
        <w:t>A partir de esta sesión se comenzó con el programa de intervención,</w:t>
      </w:r>
      <w:r>
        <w:rPr>
          <w:rFonts w:ascii="Verdana" w:hAnsi="Verdana"/>
          <w:b/>
        </w:rPr>
        <w:t xml:space="preserve"> </w:t>
      </w:r>
      <w:r w:rsidRPr="006B3443">
        <w:rPr>
          <w:rFonts w:ascii="Verdana" w:hAnsi="Verdana"/>
        </w:rPr>
        <w:t>y se comenzó a</w:t>
      </w:r>
      <w:r>
        <w:rPr>
          <w:rFonts w:ascii="Verdana" w:hAnsi="Verdana"/>
          <w:b/>
        </w:rPr>
        <w:t xml:space="preserve"> </w:t>
      </w:r>
      <w:r w:rsidRPr="006B3443">
        <w:rPr>
          <w:rFonts w:ascii="Verdana" w:hAnsi="Verdana"/>
        </w:rPr>
        <w:t xml:space="preserve">aplicar la técnica de reestructuración cognitiva primero introduciendo a la usuaria a los diferentes tipos de pensamientos que podemos tener y el impacto que estos tienen. Durante la sesión identifico un pensamiento disfuncional y sobre éste se </w:t>
      </w:r>
      <w:r w:rsidR="00FA783B" w:rsidRPr="006B3443">
        <w:rPr>
          <w:rFonts w:ascii="Verdana" w:hAnsi="Verdana"/>
        </w:rPr>
        <w:t>trabajó</w:t>
      </w:r>
      <w:r w:rsidRPr="006B3443">
        <w:rPr>
          <w:rFonts w:ascii="Verdana" w:hAnsi="Verdana"/>
        </w:rPr>
        <w:t xml:space="preserve">. </w:t>
      </w:r>
      <w:r>
        <w:rPr>
          <w:rFonts w:ascii="Verdana" w:hAnsi="Verdana"/>
        </w:rPr>
        <w:t xml:space="preserve">Como tarea adicional al registro de su comportamiento se le pidió que identificara pensamientos automáticos e hiciera una lista de los mismos. </w:t>
      </w:r>
    </w:p>
    <w:p w:rsidR="006B3443" w:rsidRDefault="006B3443" w:rsidP="006B3443">
      <w:pPr>
        <w:pStyle w:val="Prrafodelista"/>
        <w:numPr>
          <w:ilvl w:val="0"/>
          <w:numId w:val="34"/>
        </w:numPr>
        <w:jc w:val="both"/>
        <w:rPr>
          <w:rFonts w:ascii="Verdana" w:hAnsi="Verdana"/>
        </w:rPr>
      </w:pPr>
      <w:r>
        <w:rPr>
          <w:rFonts w:ascii="Verdana" w:hAnsi="Verdana"/>
          <w:b/>
        </w:rPr>
        <w:t>Sesión 6:</w:t>
      </w:r>
      <w:r>
        <w:rPr>
          <w:rFonts w:ascii="Verdana" w:hAnsi="Verdana"/>
        </w:rPr>
        <w:t xml:space="preserve"> Al inicio de la sesión la usuaria dio informe sobre la semana previa en cuanto al registro de su comportami</w:t>
      </w:r>
      <w:r w:rsidR="00FC6D96">
        <w:rPr>
          <w:rFonts w:ascii="Verdana" w:hAnsi="Verdana"/>
        </w:rPr>
        <w:t>ento. Posteriormente se practicó</w:t>
      </w:r>
      <w:r>
        <w:rPr>
          <w:rFonts w:ascii="Verdana" w:hAnsi="Verdana"/>
        </w:rPr>
        <w:t xml:space="preserve"> la relajación autógena y terminando la relajación se </w:t>
      </w:r>
      <w:r w:rsidR="00FA783B">
        <w:rPr>
          <w:rFonts w:ascii="Verdana" w:hAnsi="Verdana"/>
        </w:rPr>
        <w:t>retomó</w:t>
      </w:r>
      <w:r>
        <w:rPr>
          <w:rFonts w:ascii="Verdana" w:hAnsi="Verdana"/>
        </w:rPr>
        <w:t xml:space="preserve"> la técnica de reestructuración cognitiva tratando de buscar alternativas. Por otro lado se le encomendaron tareas para que las realizara en casa, como la práctica de técnicas </w:t>
      </w:r>
      <w:proofErr w:type="spellStart"/>
      <w:r>
        <w:rPr>
          <w:rFonts w:ascii="Verdana" w:hAnsi="Verdana"/>
        </w:rPr>
        <w:t>mindfulness</w:t>
      </w:r>
      <w:proofErr w:type="spellEnd"/>
      <w:r>
        <w:rPr>
          <w:rFonts w:ascii="Verdana" w:hAnsi="Verdana"/>
        </w:rPr>
        <w:t xml:space="preserve"> o concentración plena para la técnica de habilidades básicas de conciencia, también comenzaría con la técnica de economía de fichas por lo que se fijaron algunas metas que cumplirse durante un día principalmente en aspectos de mejorar su disciplina y hacerse una persona más responsable y por último continuar con el análisis e identificación de pensamientos automáticos disfuncionales.</w:t>
      </w:r>
    </w:p>
    <w:p w:rsidR="006B3443" w:rsidRDefault="006B3443" w:rsidP="006B3443">
      <w:pPr>
        <w:pStyle w:val="Prrafodelista"/>
        <w:numPr>
          <w:ilvl w:val="0"/>
          <w:numId w:val="34"/>
        </w:numPr>
        <w:jc w:val="both"/>
        <w:rPr>
          <w:rFonts w:ascii="Verdana" w:hAnsi="Verdana"/>
        </w:rPr>
      </w:pPr>
      <w:r>
        <w:rPr>
          <w:rFonts w:ascii="Verdana" w:hAnsi="Verdana"/>
          <w:b/>
        </w:rPr>
        <w:t>Sesión 7:</w:t>
      </w:r>
      <w:r>
        <w:rPr>
          <w:rFonts w:ascii="Verdana" w:hAnsi="Verdana"/>
        </w:rPr>
        <w:t xml:space="preserve"> Durante esta sesión se </w:t>
      </w:r>
      <w:r w:rsidR="00FA783B">
        <w:rPr>
          <w:rFonts w:ascii="Verdana" w:hAnsi="Verdana"/>
        </w:rPr>
        <w:t>llevó</w:t>
      </w:r>
      <w:r>
        <w:rPr>
          <w:rFonts w:ascii="Verdana" w:hAnsi="Verdana"/>
        </w:rPr>
        <w:t xml:space="preserve"> a cabo la relaja</w:t>
      </w:r>
      <w:r w:rsidR="00E96B09">
        <w:rPr>
          <w:rFonts w:ascii="Verdana" w:hAnsi="Verdana"/>
        </w:rPr>
        <w:t>ción progresiva, misma que la usuaria</w:t>
      </w:r>
      <w:r>
        <w:rPr>
          <w:rFonts w:ascii="Verdana" w:hAnsi="Verdana"/>
        </w:rPr>
        <w:t xml:space="preserve"> tendría que practicar en casa. Posteriormente se dio continuidad a la restructuración cognitiva con la lista que había realizado diana de sus pensamientos intrusivos y nos enfocamos a buscar pensamientos alternos con los que pudiera remplazar los quela estaban limitando. Como</w:t>
      </w:r>
      <w:r w:rsidR="00E96B09">
        <w:rPr>
          <w:rFonts w:ascii="Verdana" w:hAnsi="Verdana"/>
        </w:rPr>
        <w:t xml:space="preserve"> actividades se le pidió </w:t>
      </w:r>
      <w:r>
        <w:rPr>
          <w:rFonts w:ascii="Verdana" w:hAnsi="Verdana"/>
        </w:rPr>
        <w:t xml:space="preserve"> que practicara las habilidades básicas de conciencia por medio de ejercicios de concentración plena, que practicara la relajación progresiva durante cinco min al día, y ahora que ya tenía identificados los pensamientos automáticos disfuncionales y la forma de convertirlos en pensamientos a</w:t>
      </w:r>
      <w:r w:rsidR="00E96B09">
        <w:rPr>
          <w:rFonts w:ascii="Verdana" w:hAnsi="Verdana"/>
        </w:rPr>
        <w:t xml:space="preserve">lternativos, se le pidió </w:t>
      </w:r>
      <w:r>
        <w:rPr>
          <w:rFonts w:ascii="Verdana" w:hAnsi="Verdana"/>
        </w:rPr>
        <w:t xml:space="preserve"> que trabajara con sus pensamientos haciéndose consciente de estos pensando en los contras y alternat</w:t>
      </w:r>
      <w:r w:rsidR="00E96B09">
        <w:rPr>
          <w:rFonts w:ascii="Verdana" w:hAnsi="Verdana"/>
        </w:rPr>
        <w:t xml:space="preserve">ivas posibles y por ultimo ella </w:t>
      </w:r>
      <w:r>
        <w:rPr>
          <w:rFonts w:ascii="Verdana" w:hAnsi="Verdana"/>
        </w:rPr>
        <w:t xml:space="preserve"> continuaría con la economía de fichas. </w:t>
      </w:r>
    </w:p>
    <w:p w:rsidR="006B3443" w:rsidRDefault="006B3443" w:rsidP="006B3443">
      <w:pPr>
        <w:pStyle w:val="Prrafodelista"/>
        <w:numPr>
          <w:ilvl w:val="0"/>
          <w:numId w:val="34"/>
        </w:numPr>
        <w:jc w:val="both"/>
        <w:rPr>
          <w:rFonts w:ascii="Verdana" w:hAnsi="Verdana"/>
        </w:rPr>
      </w:pPr>
      <w:r>
        <w:rPr>
          <w:rFonts w:ascii="Verdana" w:hAnsi="Verdana"/>
          <w:b/>
        </w:rPr>
        <w:t>Sesión 8:</w:t>
      </w:r>
      <w:r>
        <w:rPr>
          <w:rFonts w:ascii="Verdana" w:hAnsi="Verdana"/>
        </w:rPr>
        <w:t xml:space="preserve"> primero se </w:t>
      </w:r>
      <w:proofErr w:type="spellStart"/>
      <w:r>
        <w:rPr>
          <w:rFonts w:ascii="Verdana" w:hAnsi="Verdana"/>
        </w:rPr>
        <w:t>llevo</w:t>
      </w:r>
      <w:proofErr w:type="spellEnd"/>
      <w:r>
        <w:rPr>
          <w:rFonts w:ascii="Verdana" w:hAnsi="Verdana"/>
        </w:rPr>
        <w:t xml:space="preserve"> a cabo la </w:t>
      </w:r>
      <w:r w:rsidR="00FC6D96">
        <w:rPr>
          <w:rFonts w:ascii="Verdana" w:hAnsi="Verdana"/>
        </w:rPr>
        <w:t>relajación autógena, se continuó</w:t>
      </w:r>
      <w:r>
        <w:rPr>
          <w:rFonts w:ascii="Verdana" w:hAnsi="Verdana"/>
        </w:rPr>
        <w:t xml:space="preserve"> con la reestructuración cognitiva y se le pidió que realizara tareas durante la semana de concentración plena, de identificación de sus emociones y para aumentar la frecuencia de las emocion</w:t>
      </w:r>
      <w:r w:rsidR="00E96B09">
        <w:rPr>
          <w:rFonts w:ascii="Verdana" w:hAnsi="Verdana"/>
        </w:rPr>
        <w:t>es positivas se le pidió a la usuaria</w:t>
      </w:r>
      <w:r>
        <w:rPr>
          <w:rFonts w:ascii="Verdana" w:hAnsi="Verdana"/>
        </w:rPr>
        <w:t xml:space="preserve"> que </w:t>
      </w:r>
      <w:r>
        <w:rPr>
          <w:rFonts w:ascii="Verdana" w:hAnsi="Verdana"/>
        </w:rPr>
        <w:lastRenderedPageBreak/>
        <w:t xml:space="preserve">realizara una actividad agradable para ella durante el día y para mermar las emociones negativas cambiar la respuesta conductual ante estas emociones, por ejemplo, si presentaba una emoción de ira trataría de responder de una forma más pasiva que como lo haría generalmente y por ultimo seguiría llevando a cabo la técnica de economía de fichas en base a sus metas diarias. </w:t>
      </w:r>
    </w:p>
    <w:p w:rsidR="006B3443" w:rsidRDefault="006B3443" w:rsidP="006B3443">
      <w:pPr>
        <w:pStyle w:val="Prrafodelista"/>
        <w:numPr>
          <w:ilvl w:val="0"/>
          <w:numId w:val="34"/>
        </w:numPr>
        <w:jc w:val="both"/>
        <w:rPr>
          <w:rFonts w:ascii="Verdana" w:hAnsi="Verdana"/>
        </w:rPr>
      </w:pPr>
      <w:r>
        <w:rPr>
          <w:rFonts w:ascii="Verdana" w:hAnsi="Verdana"/>
          <w:b/>
        </w:rPr>
        <w:t>Sesión 9:</w:t>
      </w:r>
      <w:r>
        <w:rPr>
          <w:rFonts w:ascii="Verdana" w:hAnsi="Verdana"/>
        </w:rPr>
        <w:t xml:space="preserve">  Durante la sesión se </w:t>
      </w:r>
      <w:proofErr w:type="spellStart"/>
      <w:r>
        <w:rPr>
          <w:rFonts w:ascii="Verdana" w:hAnsi="Verdana"/>
        </w:rPr>
        <w:t>practico</w:t>
      </w:r>
      <w:proofErr w:type="spellEnd"/>
      <w:r>
        <w:rPr>
          <w:rFonts w:ascii="Verdana" w:hAnsi="Verdana"/>
        </w:rPr>
        <w:t xml:space="preserve"> la relajación autógena, se continuo con la reestructuración cognitiva y se </w:t>
      </w:r>
      <w:proofErr w:type="spellStart"/>
      <w:r>
        <w:rPr>
          <w:rFonts w:ascii="Verdana" w:hAnsi="Verdana"/>
        </w:rPr>
        <w:t>llevo</w:t>
      </w:r>
      <w:proofErr w:type="spellEnd"/>
      <w:r>
        <w:rPr>
          <w:rFonts w:ascii="Verdana" w:hAnsi="Verdana"/>
        </w:rPr>
        <w:t xml:space="preserve"> a cabo un ejercicio de e</w:t>
      </w:r>
      <w:r w:rsidR="00E96B09">
        <w:rPr>
          <w:rFonts w:ascii="Verdana" w:hAnsi="Verdana"/>
        </w:rPr>
        <w:t>scena simulada una vez que la usuaria</w:t>
      </w:r>
      <w:r>
        <w:rPr>
          <w:rFonts w:ascii="Verdana" w:hAnsi="Verdana"/>
        </w:rPr>
        <w:t xml:space="preserve"> identifico una situación problemática relacionada con sus relaciones interpersonales, con la intención de incidir en sus habilidades de eficacia interpersonal. C</w:t>
      </w:r>
      <w:r w:rsidR="00E96B09">
        <w:rPr>
          <w:rFonts w:ascii="Verdana" w:hAnsi="Verdana"/>
        </w:rPr>
        <w:t>omo tareas para la semana, ella</w:t>
      </w:r>
      <w:r>
        <w:rPr>
          <w:rFonts w:ascii="Verdana" w:hAnsi="Verdana"/>
        </w:rPr>
        <w:t xml:space="preserve"> continuaría con la relajación progresiva, con los ejercicios de habilidades básicas de consciencia, con la identificación, análisis y búsqueda de pensamientos alternos en cuanto a sus pensamientos automáticos, con la identificación de sus emociones con la intención de incidir en las habilidades de regulación de las emociones y la búsqueda e identificación de situaciones que le resultaran problemáticas para comenzar con el entrenamiento en solución de problemas. </w:t>
      </w:r>
    </w:p>
    <w:p w:rsidR="006B3443" w:rsidRDefault="006B3443" w:rsidP="006B3443">
      <w:pPr>
        <w:pStyle w:val="Prrafodelista"/>
        <w:numPr>
          <w:ilvl w:val="0"/>
          <w:numId w:val="34"/>
        </w:numPr>
        <w:jc w:val="both"/>
        <w:rPr>
          <w:rFonts w:ascii="Verdana" w:hAnsi="Verdana"/>
        </w:rPr>
      </w:pPr>
      <w:r>
        <w:rPr>
          <w:rFonts w:ascii="Verdana" w:hAnsi="Verdana"/>
          <w:b/>
        </w:rPr>
        <w:t>Sesión 10:</w:t>
      </w:r>
      <w:r>
        <w:rPr>
          <w:rFonts w:ascii="Verdana" w:hAnsi="Verdana"/>
        </w:rPr>
        <w:t xml:space="preserve"> Durante la sesión se aplicaron las técnicas reestructuración cognitiva, entrenamiento en habilidades de regulación de las emociones y entrenamiento en solución</w:t>
      </w:r>
      <w:r w:rsidR="00E96B09">
        <w:rPr>
          <w:rFonts w:ascii="Verdana" w:hAnsi="Verdana"/>
        </w:rPr>
        <w:t xml:space="preserve"> de problemas. Como tareas la usuaria</w:t>
      </w:r>
      <w:r>
        <w:rPr>
          <w:rFonts w:ascii="Verdana" w:hAnsi="Verdana"/>
        </w:rPr>
        <w:t xml:space="preserve"> continuo practicando la relajación progresiva, las habilidades básicas de consciencia por medio de ejercicios de concentración plena, la identificación de pensamientos automáticos y cambio de los mismos; así mismo la usuaria continuo con la economía de fichas basada en sus metas diarias, también realizo actividades agradables para conseguir emociones positivas y las emociones negativas las enfrento con una respuesta conductual alternativa a la que generalmente tendría y finalmente tendría que enlistar situaciones que le resultaran problemáticas así como describir una posible solución para cada una. </w:t>
      </w:r>
    </w:p>
    <w:p w:rsidR="006B3443" w:rsidRDefault="006B3443" w:rsidP="006B3443">
      <w:pPr>
        <w:pStyle w:val="Prrafodelista"/>
        <w:numPr>
          <w:ilvl w:val="0"/>
          <w:numId w:val="34"/>
        </w:numPr>
        <w:jc w:val="both"/>
        <w:rPr>
          <w:rFonts w:ascii="Verdana" w:hAnsi="Verdana"/>
        </w:rPr>
      </w:pPr>
      <w:r w:rsidRPr="006B3443">
        <w:rPr>
          <w:rFonts w:ascii="Verdana" w:hAnsi="Verdana"/>
          <w:b/>
        </w:rPr>
        <w:t>Sesi</w:t>
      </w:r>
      <w:r>
        <w:rPr>
          <w:rFonts w:ascii="Verdana" w:hAnsi="Verdana"/>
          <w:b/>
        </w:rPr>
        <w:t xml:space="preserve">ón 11: </w:t>
      </w:r>
      <w:r w:rsidRPr="006B3443">
        <w:rPr>
          <w:rFonts w:ascii="Verdana" w:hAnsi="Verdana"/>
        </w:rPr>
        <w:t>En esta sesión se llevaron a cabo las técnicas de reestructuración cognitiva, habilidades de regulación de las emociones, habilidades de tolerancia al malestar y el entrenamiento en solución de problemas.</w:t>
      </w:r>
      <w:r>
        <w:rPr>
          <w:rFonts w:ascii="Verdana" w:hAnsi="Verdana"/>
          <w:b/>
        </w:rPr>
        <w:t xml:space="preserve"> </w:t>
      </w:r>
      <w:r w:rsidRPr="006B3443">
        <w:rPr>
          <w:rFonts w:ascii="Verdana" w:hAnsi="Verdana"/>
        </w:rPr>
        <w:t xml:space="preserve">En </w:t>
      </w:r>
      <w:r>
        <w:rPr>
          <w:rFonts w:ascii="Verdana" w:hAnsi="Verdana"/>
        </w:rPr>
        <w:t>cuanto a tareas Diana continuó</w:t>
      </w:r>
      <w:r w:rsidRPr="006B3443">
        <w:rPr>
          <w:rFonts w:ascii="Verdana" w:hAnsi="Verdana"/>
        </w:rPr>
        <w:t xml:space="preserve"> realizando los ejercicios de concentración plena, la relajación progresiva, identificando sus emociones, pensamientos y situaciones dándoles una respuesta al</w:t>
      </w:r>
      <w:r w:rsidR="00FC6D96">
        <w:rPr>
          <w:rFonts w:ascii="Verdana" w:hAnsi="Verdana"/>
        </w:rPr>
        <w:t>ternativa, y por ultimo continuó</w:t>
      </w:r>
      <w:r w:rsidRPr="006B3443">
        <w:rPr>
          <w:rFonts w:ascii="Verdana" w:hAnsi="Verdana"/>
        </w:rPr>
        <w:t xml:space="preserve"> con la economía de fichas y el registro de sus metas diarias</w:t>
      </w:r>
      <w:r>
        <w:rPr>
          <w:rFonts w:ascii="Verdana" w:hAnsi="Verdana"/>
        </w:rPr>
        <w:t>.</w:t>
      </w:r>
    </w:p>
    <w:p w:rsidR="006B3443" w:rsidRDefault="006B3443" w:rsidP="006B3443">
      <w:pPr>
        <w:pStyle w:val="Prrafodelista"/>
        <w:numPr>
          <w:ilvl w:val="0"/>
          <w:numId w:val="34"/>
        </w:numPr>
        <w:jc w:val="both"/>
        <w:rPr>
          <w:rFonts w:ascii="Verdana" w:hAnsi="Verdana"/>
        </w:rPr>
      </w:pPr>
      <w:r>
        <w:rPr>
          <w:rFonts w:ascii="Verdana" w:hAnsi="Verdana"/>
          <w:b/>
        </w:rPr>
        <w:t>Sesión 12:</w:t>
      </w:r>
      <w:r>
        <w:rPr>
          <w:rFonts w:ascii="Verdana" w:hAnsi="Verdana"/>
        </w:rPr>
        <w:t xml:space="preserve"> Esta fue la sesión de cierre y se retomaron las técnicas que se venían abordando en el tratamiento, con la intención de reforzar las herramientas que la usuaria había adquirido hasta el momento y se </w:t>
      </w:r>
      <w:r w:rsidR="00FA783B">
        <w:rPr>
          <w:rFonts w:ascii="Verdana" w:hAnsi="Verdana"/>
        </w:rPr>
        <w:t>motivó</w:t>
      </w:r>
      <w:r>
        <w:rPr>
          <w:rFonts w:ascii="Verdana" w:hAnsi="Verdana"/>
        </w:rPr>
        <w:t xml:space="preserve"> e </w:t>
      </w:r>
      <w:r>
        <w:rPr>
          <w:rFonts w:ascii="Verdana" w:hAnsi="Verdana"/>
        </w:rPr>
        <w:lastRenderedPageBreak/>
        <w:t xml:space="preserve">incentivo a que las continuara aplicando en su vida diaria.  Por otro lado se acordó dar un seguimiento a los 3 meses. </w:t>
      </w:r>
    </w:p>
    <w:p w:rsidR="006B3443" w:rsidRDefault="006B3443" w:rsidP="0060752D">
      <w:pPr>
        <w:pStyle w:val="Ttulo2"/>
        <w:rPr>
          <w:rFonts w:ascii="Verdana" w:hAnsi="Verdana"/>
          <w:color w:val="auto"/>
          <w:sz w:val="24"/>
          <w:szCs w:val="24"/>
        </w:rPr>
      </w:pPr>
      <w:bookmarkStart w:id="39" w:name="_Toc436123322"/>
      <w:r w:rsidRPr="006B3443">
        <w:rPr>
          <w:rFonts w:ascii="Verdana" w:hAnsi="Verdana"/>
          <w:color w:val="auto"/>
          <w:sz w:val="24"/>
          <w:szCs w:val="24"/>
        </w:rPr>
        <w:t>12. Evaluación de la eficacia del tratamiento</w:t>
      </w:r>
      <w:bookmarkEnd w:id="39"/>
    </w:p>
    <w:p w:rsidR="00B01844" w:rsidRPr="00B01844" w:rsidRDefault="00B01844" w:rsidP="00B01844">
      <w:pPr>
        <w:jc w:val="both"/>
        <w:rPr>
          <w:rFonts w:ascii="Verdana" w:hAnsi="Verdana"/>
        </w:rPr>
      </w:pPr>
      <w:r w:rsidRPr="00B01844">
        <w:rPr>
          <w:rFonts w:ascii="Verdana" w:hAnsi="Verdana"/>
        </w:rPr>
        <w:t>Al concluir con el tratamiento, se obtuvieron los promedios de cada nivel (cognitivo, conductual y fisiológico) de la línea base y el post tratamiento</w:t>
      </w:r>
      <w:r>
        <w:rPr>
          <w:rFonts w:ascii="Verdana" w:hAnsi="Verdana"/>
        </w:rPr>
        <w:t xml:space="preserve"> que se obtuvieron por medio de los registros</w:t>
      </w:r>
      <w:r w:rsidRPr="00B01844">
        <w:rPr>
          <w:rFonts w:ascii="Verdana" w:hAnsi="Verdana"/>
        </w:rPr>
        <w:t>. A continuación se muestran los resultados obtenidos</w:t>
      </w:r>
      <w:r w:rsidR="00FC6D96">
        <w:rPr>
          <w:rFonts w:ascii="Verdana" w:hAnsi="Verdana"/>
        </w:rPr>
        <w:t xml:space="preserve"> (figura 1)</w:t>
      </w:r>
      <w:r w:rsidRPr="00B01844">
        <w:rPr>
          <w:rFonts w:ascii="Verdana" w:hAnsi="Verdana"/>
        </w:rPr>
        <w:t xml:space="preserve">. </w:t>
      </w:r>
    </w:p>
    <w:p w:rsidR="006B3443" w:rsidRPr="006B3443" w:rsidRDefault="00B01844" w:rsidP="006B3443">
      <w:r w:rsidRPr="00B01844">
        <w:rPr>
          <w:b/>
        </w:rPr>
        <w:t>Figura 1. Comparación de los resultados en la pre-evaluación y post- tratamiento</w:t>
      </w:r>
      <w:r>
        <w:t>.</w:t>
      </w:r>
    </w:p>
    <w:p w:rsidR="006B3443" w:rsidRPr="006B3443" w:rsidRDefault="006B3443" w:rsidP="006B3443">
      <w:r w:rsidRPr="006B3443">
        <w:rPr>
          <w:noProof/>
        </w:rPr>
        <w:drawing>
          <wp:inline distT="0" distB="0" distL="0" distR="0">
            <wp:extent cx="6100396" cy="4652387"/>
            <wp:effectExtent l="1905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B3443" w:rsidRDefault="00CF32C1" w:rsidP="00CF32C1">
      <w:pPr>
        <w:jc w:val="both"/>
        <w:rPr>
          <w:rFonts w:ascii="Verdana" w:hAnsi="Verdana"/>
        </w:rPr>
      </w:pPr>
      <w:r w:rsidRPr="00CF32C1">
        <w:rPr>
          <w:rFonts w:ascii="Verdana" w:hAnsi="Verdana"/>
        </w:rPr>
        <w:t xml:space="preserve">La figura 1 muestra la comparación  de los resultados promedio </w:t>
      </w:r>
      <w:r>
        <w:rPr>
          <w:rFonts w:ascii="Verdana" w:hAnsi="Verdana"/>
        </w:rPr>
        <w:t>(</w:t>
      </w:r>
      <w:r w:rsidRPr="00CF32C1">
        <w:rPr>
          <w:rFonts w:ascii="Verdana" w:hAnsi="Verdana"/>
        </w:rPr>
        <w:t>en donde frecuencia se midió en unidades, duración en minutos e Intensidad en una escala del 1 al 10</w:t>
      </w:r>
      <w:r>
        <w:rPr>
          <w:rFonts w:ascii="Verdana" w:hAnsi="Verdana"/>
        </w:rPr>
        <w:t xml:space="preserve">) de los registros diarios utilizados por la usuaria para registrar su comportamiento a nivel cognitivo (inestabilidad en sus relaciones interpersonales por idealizar y devaluar, sentimiento de ser incapaz, buscar salidas/evadir, miedo e incertidumbre al pensar en su futuro, temor a la soledad/separación, sentimientos </w:t>
      </w:r>
      <w:r>
        <w:rPr>
          <w:rFonts w:ascii="Verdana" w:hAnsi="Verdana"/>
        </w:rPr>
        <w:lastRenderedPageBreak/>
        <w:t xml:space="preserve">de </w:t>
      </w:r>
      <w:proofErr w:type="spellStart"/>
      <w:r>
        <w:rPr>
          <w:rFonts w:ascii="Verdana" w:hAnsi="Verdana"/>
        </w:rPr>
        <w:t>vacio</w:t>
      </w:r>
      <w:proofErr w:type="spellEnd"/>
      <w:r>
        <w:rPr>
          <w:rFonts w:ascii="Verdana" w:hAnsi="Verdana"/>
        </w:rPr>
        <w:t>), nivel conductual (actos de irresponsabilidad, actos impulsivos, acciones riesgosas, explosiones verbales) y nivel fisiológico (espasmos al dormir, tics nerviosos, tensión muscular)</w:t>
      </w:r>
      <w:r w:rsidR="00FF6525">
        <w:rPr>
          <w:rFonts w:ascii="Verdana" w:hAnsi="Verdana"/>
        </w:rPr>
        <w:t xml:space="preserve"> durante la pre-evaluación y el post evaluación. </w:t>
      </w:r>
    </w:p>
    <w:p w:rsidR="00FF6525" w:rsidRDefault="000060DE" w:rsidP="00CF32C1">
      <w:pPr>
        <w:jc w:val="both"/>
        <w:rPr>
          <w:rFonts w:ascii="Verdana" w:hAnsi="Verdana"/>
        </w:rPr>
      </w:pPr>
      <w:r>
        <w:rPr>
          <w:rFonts w:ascii="Verdana" w:hAnsi="Verdana"/>
        </w:rPr>
        <w:t xml:space="preserve">Como es posible observar en la figura 1, la usuaria tuvo un decremento significativo en las tres dimensiones. En frecuencia  de nivel cognitivo logro disminuir sus pensamientos disfuncionales hasta en un </w:t>
      </w:r>
      <w:r w:rsidR="00D95557">
        <w:rPr>
          <w:rFonts w:ascii="Verdana" w:hAnsi="Verdana"/>
        </w:rPr>
        <w:t>94%,</w:t>
      </w:r>
      <w:r>
        <w:rPr>
          <w:rFonts w:ascii="Verdana" w:hAnsi="Verdana"/>
        </w:rPr>
        <w:t xml:space="preserve"> por otro lado, un resultado bastante representativo es la diferencia que existe entre el pre-post tratamiento en la dimensión de duración en donde la usuaria logro reducir la duración de sus pensamientos y sentimientos que le causaban malestar hasta en un </w:t>
      </w:r>
      <w:r w:rsidR="00D95557">
        <w:rPr>
          <w:rFonts w:ascii="Verdana" w:hAnsi="Verdana"/>
        </w:rPr>
        <w:t>97</w:t>
      </w:r>
      <w:r>
        <w:rPr>
          <w:rFonts w:ascii="Verdana" w:hAnsi="Verdana"/>
        </w:rPr>
        <w:t xml:space="preserve">% y la intensidad disminuyo en un </w:t>
      </w:r>
      <w:r w:rsidR="00D95557">
        <w:rPr>
          <w:rFonts w:ascii="Verdana" w:hAnsi="Verdana"/>
        </w:rPr>
        <w:t>80</w:t>
      </w:r>
      <w:r>
        <w:rPr>
          <w:rFonts w:ascii="Verdana" w:hAnsi="Verdana"/>
        </w:rPr>
        <w:t xml:space="preserve">%. A </w:t>
      </w:r>
      <w:r w:rsidR="00D95557">
        <w:rPr>
          <w:rFonts w:ascii="Verdana" w:hAnsi="Verdana"/>
        </w:rPr>
        <w:t>nivel</w:t>
      </w:r>
      <w:r>
        <w:rPr>
          <w:rFonts w:ascii="Verdana" w:hAnsi="Verdana"/>
        </w:rPr>
        <w:t xml:space="preserve"> c</w:t>
      </w:r>
      <w:r w:rsidR="00FC6D96">
        <w:rPr>
          <w:rFonts w:ascii="Verdana" w:hAnsi="Verdana"/>
        </w:rPr>
        <w:t xml:space="preserve">onductual también se encontró </w:t>
      </w:r>
      <w:r>
        <w:rPr>
          <w:rFonts w:ascii="Verdana" w:hAnsi="Verdana"/>
        </w:rPr>
        <w:t>di</w:t>
      </w:r>
      <w:r w:rsidR="00D95557">
        <w:rPr>
          <w:rFonts w:ascii="Verdana" w:hAnsi="Verdana"/>
        </w:rPr>
        <w:t>fe</w:t>
      </w:r>
      <w:r w:rsidR="00FC6D96">
        <w:rPr>
          <w:rFonts w:ascii="Verdana" w:hAnsi="Verdana"/>
        </w:rPr>
        <w:t>rencia importante</w:t>
      </w:r>
      <w:r>
        <w:rPr>
          <w:rFonts w:ascii="Verdana" w:hAnsi="Verdana"/>
        </w:rPr>
        <w:t xml:space="preserve">, </w:t>
      </w:r>
      <w:r w:rsidR="00FC6D96">
        <w:rPr>
          <w:rFonts w:ascii="Verdana" w:hAnsi="Verdana"/>
        </w:rPr>
        <w:t xml:space="preserve"> </w:t>
      </w:r>
      <w:r>
        <w:rPr>
          <w:rFonts w:ascii="Verdana" w:hAnsi="Verdana"/>
        </w:rPr>
        <w:t xml:space="preserve">siendo que la frecuencia se redujo en un </w:t>
      </w:r>
      <w:r w:rsidR="00D95557">
        <w:rPr>
          <w:rFonts w:ascii="Verdana" w:hAnsi="Verdana"/>
        </w:rPr>
        <w:t>97</w:t>
      </w:r>
      <w:r>
        <w:rPr>
          <w:rFonts w:ascii="Verdana" w:hAnsi="Verdana"/>
        </w:rPr>
        <w:t xml:space="preserve">%, la </w:t>
      </w:r>
      <w:r w:rsidR="00D95557">
        <w:rPr>
          <w:rFonts w:ascii="Verdana" w:hAnsi="Verdana"/>
        </w:rPr>
        <w:t xml:space="preserve">duración en un </w:t>
      </w:r>
      <w:r w:rsidR="0044605B">
        <w:rPr>
          <w:rFonts w:ascii="Verdana" w:hAnsi="Verdana"/>
        </w:rPr>
        <w:t>97% y la intensidad mermo en un 90%. Finalmente en la dimensión fisiológica, el resultado de la comparación del pre-po</w:t>
      </w:r>
      <w:r w:rsidR="008A0B6D">
        <w:rPr>
          <w:rFonts w:ascii="Verdana" w:hAnsi="Verdana"/>
        </w:rPr>
        <w:t>st tratamiento en frecuencia, duración e intensid</w:t>
      </w:r>
      <w:r w:rsidR="00FC6D96">
        <w:rPr>
          <w:rFonts w:ascii="Verdana" w:hAnsi="Verdana"/>
        </w:rPr>
        <w:t>ad mostro que la usuaria eliminó</w:t>
      </w:r>
      <w:r w:rsidR="008A0B6D">
        <w:rPr>
          <w:rFonts w:ascii="Verdana" w:hAnsi="Verdana"/>
        </w:rPr>
        <w:t xml:space="preserve"> por completo estas conductas que sin lugar a dudas se relaciona con la disminución de los pensamientos y conductas disfuncionales que presentaba en el pre tratamiento la usuaria.</w:t>
      </w:r>
    </w:p>
    <w:p w:rsidR="00FF6525" w:rsidRDefault="008A0B6D" w:rsidP="00CF32C1">
      <w:pPr>
        <w:jc w:val="both"/>
        <w:rPr>
          <w:rFonts w:ascii="Verdana" w:hAnsi="Verdana"/>
        </w:rPr>
      </w:pPr>
      <w:r>
        <w:rPr>
          <w:rFonts w:ascii="Verdana" w:hAnsi="Verdana"/>
        </w:rPr>
        <w:t xml:space="preserve">De esta manera, se puede decir que el programa de intervención cognitivo conductual que se </w:t>
      </w:r>
      <w:r w:rsidR="00FA783B">
        <w:rPr>
          <w:rFonts w:ascii="Verdana" w:hAnsi="Verdana"/>
        </w:rPr>
        <w:t>aplicó</w:t>
      </w:r>
      <w:r>
        <w:rPr>
          <w:rFonts w:ascii="Verdana" w:hAnsi="Verdana"/>
        </w:rPr>
        <w:t>, fue de gran impacto para reducir las conductas problema y mejorar la calidad de vida de la usuaria</w:t>
      </w:r>
      <w:r w:rsidR="00CA790E">
        <w:rPr>
          <w:rFonts w:ascii="Verdana" w:hAnsi="Verdana"/>
        </w:rPr>
        <w:t>.</w:t>
      </w:r>
    </w:p>
    <w:p w:rsidR="00CA790E" w:rsidRDefault="00CA790E" w:rsidP="00CF32C1">
      <w:pPr>
        <w:jc w:val="both"/>
        <w:rPr>
          <w:rFonts w:ascii="Verdana" w:hAnsi="Verdana"/>
        </w:rPr>
      </w:pPr>
      <w:r>
        <w:rPr>
          <w:rFonts w:ascii="Verdana" w:hAnsi="Verdana"/>
        </w:rPr>
        <w:t>Para rectificar el avance que se tuvo a lo largo de las nueve semanas que conformaron el tratamiento, a</w:t>
      </w:r>
      <w:r w:rsidR="00D0478D">
        <w:rPr>
          <w:rFonts w:ascii="Verdana" w:hAnsi="Verdana"/>
        </w:rPr>
        <w:t xml:space="preserve"> </w:t>
      </w:r>
      <w:r>
        <w:rPr>
          <w:rFonts w:ascii="Verdana" w:hAnsi="Verdana"/>
        </w:rPr>
        <w:t xml:space="preserve">continuación </w:t>
      </w:r>
      <w:r w:rsidR="00D0478D">
        <w:rPr>
          <w:rFonts w:ascii="Verdana" w:hAnsi="Verdana"/>
        </w:rPr>
        <w:t>se presentan los resultados</w:t>
      </w:r>
      <w:r>
        <w:rPr>
          <w:rFonts w:ascii="Verdana" w:hAnsi="Verdana"/>
        </w:rPr>
        <w:t xml:space="preserve"> </w:t>
      </w:r>
      <w:r w:rsidR="00D0478D">
        <w:rPr>
          <w:rFonts w:ascii="Verdana" w:hAnsi="Verdana"/>
        </w:rPr>
        <w:t xml:space="preserve">en </w:t>
      </w:r>
      <w:r>
        <w:rPr>
          <w:rFonts w:ascii="Verdana" w:hAnsi="Verdana"/>
        </w:rPr>
        <w:t xml:space="preserve">promedios de cada semana en frecuencia, duración e </w:t>
      </w:r>
      <w:r w:rsidR="00D0478D">
        <w:rPr>
          <w:rFonts w:ascii="Verdana" w:hAnsi="Verdana"/>
        </w:rPr>
        <w:t>intensidad</w:t>
      </w:r>
      <w:r>
        <w:rPr>
          <w:rFonts w:ascii="Verdana" w:hAnsi="Verdana"/>
        </w:rPr>
        <w:t xml:space="preserve"> por cada nivel </w:t>
      </w:r>
      <w:r w:rsidR="00D0478D">
        <w:rPr>
          <w:rFonts w:ascii="Verdana" w:hAnsi="Verdana"/>
        </w:rPr>
        <w:t>(cognitivo, conductual y fisiológico) en donde se muestra el avance que se fue teniendo a lo largo del tratamiento.</w:t>
      </w:r>
    </w:p>
    <w:p w:rsidR="00D0478D" w:rsidRDefault="00D0478D" w:rsidP="00CF32C1">
      <w:pPr>
        <w:jc w:val="both"/>
        <w:rPr>
          <w:rFonts w:ascii="Verdana" w:hAnsi="Verdana"/>
        </w:rPr>
      </w:pPr>
    </w:p>
    <w:p w:rsidR="00D0478D" w:rsidRDefault="00D0478D" w:rsidP="00CF32C1">
      <w:pPr>
        <w:jc w:val="both"/>
        <w:rPr>
          <w:rFonts w:ascii="Verdana" w:hAnsi="Verdana"/>
        </w:rPr>
      </w:pPr>
    </w:p>
    <w:p w:rsidR="00D0478D" w:rsidRDefault="00D0478D" w:rsidP="00CF32C1">
      <w:pPr>
        <w:jc w:val="both"/>
        <w:rPr>
          <w:rFonts w:ascii="Verdana" w:hAnsi="Verdana"/>
        </w:rPr>
      </w:pPr>
    </w:p>
    <w:p w:rsidR="00E574F5" w:rsidRDefault="00E574F5" w:rsidP="00CF32C1">
      <w:pPr>
        <w:jc w:val="both"/>
        <w:rPr>
          <w:rFonts w:ascii="Verdana" w:hAnsi="Verdana"/>
        </w:rPr>
      </w:pPr>
    </w:p>
    <w:p w:rsidR="006E6706" w:rsidRDefault="006E6706" w:rsidP="00CF32C1">
      <w:pPr>
        <w:jc w:val="both"/>
        <w:rPr>
          <w:rFonts w:ascii="Verdana" w:hAnsi="Verdana"/>
        </w:rPr>
      </w:pPr>
    </w:p>
    <w:p w:rsidR="0096195B" w:rsidRDefault="0096195B" w:rsidP="00CF32C1">
      <w:pPr>
        <w:jc w:val="both"/>
        <w:rPr>
          <w:rFonts w:ascii="Verdana" w:hAnsi="Verdana"/>
          <w:b/>
          <w:noProof/>
        </w:rPr>
      </w:pPr>
    </w:p>
    <w:p w:rsidR="0096195B" w:rsidRDefault="0096195B" w:rsidP="00CF32C1">
      <w:pPr>
        <w:jc w:val="both"/>
        <w:rPr>
          <w:rFonts w:ascii="Verdana" w:hAnsi="Verdana"/>
          <w:b/>
          <w:noProof/>
        </w:rPr>
      </w:pPr>
    </w:p>
    <w:p w:rsidR="0096195B" w:rsidRDefault="0096195B" w:rsidP="00CF32C1">
      <w:pPr>
        <w:jc w:val="both"/>
        <w:rPr>
          <w:rFonts w:ascii="Verdana" w:hAnsi="Verdana"/>
          <w:b/>
          <w:noProof/>
        </w:rPr>
      </w:pPr>
    </w:p>
    <w:p w:rsidR="0096195B" w:rsidRDefault="0096195B" w:rsidP="00CF32C1">
      <w:pPr>
        <w:jc w:val="both"/>
        <w:rPr>
          <w:rFonts w:ascii="Verdana" w:hAnsi="Verdana"/>
          <w:b/>
          <w:noProof/>
        </w:rPr>
      </w:pPr>
    </w:p>
    <w:p w:rsidR="006E6706" w:rsidRDefault="00E574F5" w:rsidP="00CF32C1">
      <w:pPr>
        <w:jc w:val="both"/>
        <w:rPr>
          <w:rFonts w:ascii="Verdana" w:hAnsi="Verdana"/>
          <w:b/>
        </w:rPr>
      </w:pPr>
      <w:r w:rsidRPr="00E574F5">
        <w:rPr>
          <w:rFonts w:ascii="Verdana" w:hAnsi="Verdana"/>
          <w:b/>
        </w:rPr>
        <w:lastRenderedPageBreak/>
        <w:t>Figura 2. Frecuencia del nivel cognitivo.</w:t>
      </w:r>
    </w:p>
    <w:p w:rsidR="0096195B" w:rsidRPr="00E574F5" w:rsidRDefault="0096195B" w:rsidP="00CF32C1">
      <w:pPr>
        <w:jc w:val="both"/>
        <w:rPr>
          <w:rFonts w:ascii="Verdana" w:hAnsi="Verdana"/>
          <w:b/>
        </w:rPr>
      </w:pPr>
      <w:r w:rsidRPr="0096195B">
        <w:rPr>
          <w:rFonts w:ascii="Verdana" w:hAnsi="Verdana"/>
          <w:b/>
          <w:noProof/>
        </w:rPr>
        <w:drawing>
          <wp:inline distT="0" distB="0" distL="0" distR="0">
            <wp:extent cx="5943600" cy="4640093"/>
            <wp:effectExtent l="0" t="0" r="0" b="0"/>
            <wp:docPr id="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6195B" w:rsidRDefault="0096195B" w:rsidP="006E6706">
      <w:pPr>
        <w:pStyle w:val="Prrafodelista"/>
        <w:ind w:left="0"/>
        <w:jc w:val="both"/>
        <w:rPr>
          <w:rFonts w:ascii="Verdana" w:hAnsi="Verdana"/>
        </w:rPr>
      </w:pPr>
    </w:p>
    <w:p w:rsidR="006E6706" w:rsidRDefault="00D0478D" w:rsidP="006E6706">
      <w:pPr>
        <w:pStyle w:val="Prrafodelista"/>
        <w:ind w:left="0"/>
        <w:jc w:val="both"/>
        <w:rPr>
          <w:rFonts w:ascii="Verdana" w:hAnsi="Verdana"/>
        </w:rPr>
      </w:pPr>
      <w:r>
        <w:rPr>
          <w:rFonts w:ascii="Verdana" w:hAnsi="Verdana"/>
        </w:rPr>
        <w:t>En la figura 2 se aprecia la notoria disminución de la frecuencia</w:t>
      </w:r>
      <w:r w:rsidR="007D2A1E">
        <w:rPr>
          <w:rFonts w:ascii="Verdana" w:hAnsi="Verdana"/>
        </w:rPr>
        <w:t xml:space="preserve"> </w:t>
      </w:r>
      <w:r>
        <w:rPr>
          <w:rFonts w:ascii="Verdana" w:hAnsi="Verdana"/>
        </w:rPr>
        <w:t xml:space="preserve"> registrada por la usuaria a lo largo de la intervención</w:t>
      </w:r>
      <w:r w:rsidR="007D2A1E">
        <w:rPr>
          <w:rFonts w:ascii="Verdana" w:hAnsi="Verdana"/>
        </w:rPr>
        <w:t>, esto en lo que respecta al nivel cognitivo, siendo clara la diferencia entre los promedios obtenidos durante la línea base pre-tratamiento (M=4), en comparación con el post-tratamiento (M=0.23).</w:t>
      </w:r>
    </w:p>
    <w:p w:rsidR="006E6706" w:rsidRDefault="006E6706" w:rsidP="006E6706">
      <w:pPr>
        <w:pStyle w:val="Prrafodelista"/>
        <w:ind w:left="0"/>
        <w:jc w:val="both"/>
        <w:rPr>
          <w:rFonts w:ascii="Verdana" w:hAnsi="Verdana"/>
          <w:b/>
        </w:rPr>
      </w:pPr>
    </w:p>
    <w:p w:rsidR="006E6706" w:rsidRDefault="006E6706" w:rsidP="006E6706">
      <w:pPr>
        <w:pStyle w:val="Prrafodelista"/>
        <w:ind w:left="0"/>
        <w:jc w:val="both"/>
        <w:rPr>
          <w:rFonts w:ascii="Verdana" w:hAnsi="Verdana"/>
          <w:b/>
        </w:rPr>
      </w:pPr>
    </w:p>
    <w:p w:rsidR="006E6706" w:rsidRDefault="006E6706" w:rsidP="006E6706">
      <w:pPr>
        <w:pStyle w:val="Prrafodelista"/>
        <w:ind w:left="0"/>
        <w:jc w:val="both"/>
        <w:rPr>
          <w:rFonts w:ascii="Verdana" w:hAnsi="Verdana"/>
          <w:b/>
        </w:rPr>
      </w:pPr>
    </w:p>
    <w:p w:rsidR="006E6706" w:rsidRDefault="006E6706" w:rsidP="006E6706">
      <w:pPr>
        <w:pStyle w:val="Prrafodelista"/>
        <w:ind w:left="0"/>
        <w:jc w:val="both"/>
        <w:rPr>
          <w:rFonts w:ascii="Verdana" w:hAnsi="Verdana"/>
          <w:b/>
        </w:rPr>
      </w:pPr>
    </w:p>
    <w:p w:rsidR="006E6706" w:rsidRDefault="006E6706" w:rsidP="006E6706">
      <w:pPr>
        <w:pStyle w:val="Prrafodelista"/>
        <w:ind w:left="0"/>
        <w:jc w:val="both"/>
        <w:rPr>
          <w:rFonts w:ascii="Verdana" w:hAnsi="Verdana"/>
          <w:b/>
        </w:rPr>
      </w:pPr>
    </w:p>
    <w:p w:rsidR="006E6706" w:rsidRDefault="006E6706" w:rsidP="006E6706">
      <w:pPr>
        <w:pStyle w:val="Prrafodelista"/>
        <w:ind w:left="0"/>
        <w:jc w:val="both"/>
        <w:rPr>
          <w:rFonts w:ascii="Verdana" w:hAnsi="Verdana"/>
          <w:b/>
        </w:rPr>
      </w:pPr>
    </w:p>
    <w:p w:rsidR="006E6706" w:rsidRDefault="006E6706" w:rsidP="006E6706">
      <w:pPr>
        <w:pStyle w:val="Prrafodelista"/>
        <w:ind w:left="0"/>
        <w:jc w:val="both"/>
        <w:rPr>
          <w:rFonts w:ascii="Verdana" w:hAnsi="Verdana"/>
          <w:b/>
        </w:rPr>
      </w:pPr>
    </w:p>
    <w:p w:rsidR="006E6706" w:rsidRDefault="006E6706" w:rsidP="006E6706">
      <w:pPr>
        <w:pStyle w:val="Prrafodelista"/>
        <w:ind w:left="0"/>
        <w:jc w:val="both"/>
        <w:rPr>
          <w:rFonts w:ascii="Verdana" w:hAnsi="Verdana"/>
          <w:b/>
        </w:rPr>
      </w:pPr>
    </w:p>
    <w:p w:rsidR="006E6706" w:rsidRDefault="006E6706" w:rsidP="006E6706">
      <w:pPr>
        <w:pStyle w:val="Prrafodelista"/>
        <w:ind w:left="0"/>
        <w:jc w:val="both"/>
        <w:rPr>
          <w:rFonts w:ascii="Verdana" w:hAnsi="Verdana"/>
          <w:b/>
        </w:rPr>
      </w:pPr>
    </w:p>
    <w:p w:rsidR="00B60546" w:rsidRDefault="00B60546" w:rsidP="006E6706">
      <w:pPr>
        <w:pStyle w:val="Prrafodelista"/>
        <w:ind w:left="0"/>
        <w:jc w:val="both"/>
        <w:rPr>
          <w:rFonts w:ascii="Verdana" w:hAnsi="Verdana"/>
          <w:b/>
        </w:rPr>
      </w:pPr>
      <w:r w:rsidRPr="006E6706">
        <w:rPr>
          <w:rFonts w:ascii="Verdana" w:hAnsi="Verdana"/>
          <w:b/>
        </w:rPr>
        <w:lastRenderedPageBreak/>
        <w:t>Figura 3. Duración del nivel cognitivo</w:t>
      </w:r>
    </w:p>
    <w:p w:rsidR="0096195B" w:rsidRPr="006E6706" w:rsidRDefault="0096195B" w:rsidP="006E6706">
      <w:pPr>
        <w:pStyle w:val="Prrafodelista"/>
        <w:ind w:left="0"/>
        <w:jc w:val="both"/>
        <w:rPr>
          <w:rFonts w:ascii="Verdana" w:hAnsi="Verdana"/>
        </w:rPr>
      </w:pPr>
      <w:r w:rsidRPr="0096195B">
        <w:rPr>
          <w:rFonts w:ascii="Verdana" w:hAnsi="Verdana"/>
          <w:noProof/>
        </w:rPr>
        <w:drawing>
          <wp:inline distT="0" distB="0" distL="0" distR="0">
            <wp:extent cx="5943600" cy="4727643"/>
            <wp:effectExtent l="0" t="0" r="0" b="0"/>
            <wp:docPr id="6"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60546" w:rsidRDefault="00B60546" w:rsidP="006B3443">
      <w:pPr>
        <w:pStyle w:val="Prrafodelista"/>
        <w:jc w:val="both"/>
        <w:rPr>
          <w:rFonts w:ascii="Verdana" w:hAnsi="Verdana"/>
        </w:rPr>
      </w:pPr>
    </w:p>
    <w:p w:rsidR="00E574F5" w:rsidRDefault="00E574F5" w:rsidP="006E6706">
      <w:pPr>
        <w:pStyle w:val="Prrafodelista"/>
        <w:ind w:left="0"/>
        <w:jc w:val="both"/>
        <w:rPr>
          <w:rFonts w:ascii="Verdana" w:hAnsi="Verdana"/>
        </w:rPr>
      </w:pPr>
    </w:p>
    <w:p w:rsidR="00B60546" w:rsidRDefault="006E6706" w:rsidP="006E6706">
      <w:pPr>
        <w:pStyle w:val="Prrafodelista"/>
        <w:ind w:left="0"/>
        <w:jc w:val="both"/>
        <w:rPr>
          <w:rFonts w:ascii="Verdana" w:hAnsi="Verdana"/>
        </w:rPr>
      </w:pPr>
      <w:r>
        <w:rPr>
          <w:rFonts w:ascii="Verdana" w:hAnsi="Verdana"/>
        </w:rPr>
        <w:t xml:space="preserve">La duración de los pensamientos disfuncionales se fue reduciendo de manera sobresaliente desde la primer semana de tratamiento, comenzando con un promedio de 184.4 minutos en la línea base y finalizando con un promedio de 4.64 minutos en el post-tratamiento. </w:t>
      </w:r>
    </w:p>
    <w:p w:rsidR="00B60546" w:rsidRDefault="00B60546" w:rsidP="006B3443">
      <w:pPr>
        <w:pStyle w:val="Prrafodelista"/>
        <w:jc w:val="both"/>
        <w:rPr>
          <w:rFonts w:ascii="Verdana" w:hAnsi="Verdana"/>
        </w:rPr>
      </w:pPr>
    </w:p>
    <w:p w:rsidR="00B60546" w:rsidRDefault="00B60546" w:rsidP="006B3443">
      <w:pPr>
        <w:pStyle w:val="Prrafodelista"/>
        <w:jc w:val="both"/>
        <w:rPr>
          <w:rFonts w:ascii="Verdana" w:hAnsi="Verdana"/>
        </w:rPr>
      </w:pPr>
    </w:p>
    <w:p w:rsidR="00B60546" w:rsidRPr="00B60546" w:rsidRDefault="00B60546" w:rsidP="006B3443">
      <w:pPr>
        <w:pStyle w:val="Prrafodelista"/>
        <w:jc w:val="both"/>
        <w:rPr>
          <w:rFonts w:ascii="Verdana" w:hAnsi="Verdana"/>
          <w:b/>
        </w:rPr>
      </w:pPr>
    </w:p>
    <w:p w:rsidR="00B60546" w:rsidRDefault="00B60546" w:rsidP="006B3443">
      <w:pPr>
        <w:pStyle w:val="Prrafodelista"/>
        <w:jc w:val="both"/>
        <w:rPr>
          <w:rFonts w:ascii="Verdana" w:hAnsi="Verdana"/>
        </w:rPr>
      </w:pPr>
    </w:p>
    <w:p w:rsidR="00DE3C24" w:rsidRDefault="00DE3C24" w:rsidP="00D86E98">
      <w:pPr>
        <w:shd w:val="clear" w:color="auto" w:fill="FFFFFF"/>
        <w:jc w:val="both"/>
        <w:rPr>
          <w:rFonts w:ascii="Verdana" w:hAnsi="Verdana" w:cs="Arial"/>
          <w:b/>
        </w:rPr>
      </w:pPr>
    </w:p>
    <w:p w:rsidR="00DE3C24" w:rsidRDefault="00DE3C24" w:rsidP="00D86E98">
      <w:pPr>
        <w:shd w:val="clear" w:color="auto" w:fill="FFFFFF"/>
        <w:jc w:val="both"/>
        <w:rPr>
          <w:rFonts w:ascii="Verdana" w:hAnsi="Verdana" w:cs="Arial"/>
          <w:b/>
        </w:rPr>
      </w:pPr>
    </w:p>
    <w:p w:rsidR="00DE3C24" w:rsidRDefault="00DE3C24" w:rsidP="00D86E98">
      <w:pPr>
        <w:shd w:val="clear" w:color="auto" w:fill="FFFFFF"/>
        <w:jc w:val="both"/>
        <w:rPr>
          <w:rFonts w:ascii="Verdana" w:hAnsi="Verdana" w:cs="Arial"/>
          <w:b/>
        </w:rPr>
      </w:pPr>
    </w:p>
    <w:p w:rsidR="00C12DC0" w:rsidRDefault="00C12DC0" w:rsidP="00D86E98">
      <w:pPr>
        <w:shd w:val="clear" w:color="auto" w:fill="FFFFFF"/>
        <w:jc w:val="both"/>
        <w:rPr>
          <w:rFonts w:ascii="Verdana" w:hAnsi="Verdana" w:cs="Arial"/>
          <w:b/>
        </w:rPr>
      </w:pPr>
      <w:r w:rsidRPr="00C12DC0">
        <w:rPr>
          <w:rFonts w:ascii="Verdana" w:hAnsi="Verdana" w:cs="Arial"/>
          <w:b/>
        </w:rPr>
        <w:lastRenderedPageBreak/>
        <w:t xml:space="preserve">Figura 4. Intensidad del nivel cognitivo. </w:t>
      </w:r>
    </w:p>
    <w:p w:rsidR="0096195B" w:rsidRPr="00C12DC0" w:rsidRDefault="0096195B" w:rsidP="00D86E98">
      <w:pPr>
        <w:shd w:val="clear" w:color="auto" w:fill="FFFFFF"/>
        <w:jc w:val="both"/>
        <w:rPr>
          <w:rFonts w:ascii="Verdana" w:hAnsi="Verdana" w:cs="Arial"/>
          <w:b/>
        </w:rPr>
      </w:pPr>
      <w:r w:rsidRPr="0096195B">
        <w:rPr>
          <w:rFonts w:ascii="Verdana" w:hAnsi="Verdana" w:cs="Arial"/>
          <w:b/>
          <w:noProof/>
        </w:rPr>
        <w:drawing>
          <wp:inline distT="0" distB="0" distL="0" distR="0">
            <wp:extent cx="6167336" cy="4844374"/>
            <wp:effectExtent l="0" t="0" r="0" b="0"/>
            <wp:docPr id="11"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4085B" w:rsidRDefault="0004085B" w:rsidP="00D86E98">
      <w:pPr>
        <w:shd w:val="clear" w:color="auto" w:fill="FFFFFF"/>
        <w:jc w:val="both"/>
        <w:rPr>
          <w:rFonts w:ascii="Verdana" w:hAnsi="Verdana" w:cs="Arial"/>
          <w:b/>
        </w:rPr>
      </w:pPr>
    </w:p>
    <w:p w:rsidR="00D86E98" w:rsidRDefault="00C12DC0" w:rsidP="007F738F">
      <w:pPr>
        <w:shd w:val="clear" w:color="auto" w:fill="FFFFFF"/>
        <w:jc w:val="both"/>
        <w:rPr>
          <w:rFonts w:ascii="Verdana" w:hAnsi="Verdana" w:cs="Arial"/>
        </w:rPr>
      </w:pPr>
      <w:r w:rsidRPr="00C12DC0">
        <w:rPr>
          <w:rFonts w:ascii="Verdana" w:hAnsi="Verdana" w:cs="Arial"/>
        </w:rPr>
        <w:t>El promedio de la intensidad con la que la usuaria presento los pensamientos inadecuados se redujo considerablemente</w:t>
      </w:r>
      <w:r w:rsidR="007F738F">
        <w:rPr>
          <w:rFonts w:ascii="Verdana" w:hAnsi="Verdana" w:cs="Arial"/>
        </w:rPr>
        <w:t>, siendo que en la línea base la usuaria percibía tales pensamientos con una intensidad de 7.8 en promedio y  en el post tratamiento la medida fue de 1.5</w:t>
      </w:r>
      <w:r w:rsidR="002A3F89">
        <w:rPr>
          <w:rFonts w:ascii="Verdana" w:hAnsi="Verdana" w:cs="Arial"/>
        </w:rPr>
        <w:t xml:space="preserve">. La intensidad fue medida en una escala del 1 al 10, donde 1 es el menor grado y 10 es el máximo. </w:t>
      </w:r>
    </w:p>
    <w:p w:rsidR="002A3F89" w:rsidRDefault="002A3F89" w:rsidP="007F738F">
      <w:pPr>
        <w:shd w:val="clear" w:color="auto" w:fill="FFFFFF"/>
        <w:jc w:val="both"/>
        <w:rPr>
          <w:rFonts w:ascii="Verdana" w:hAnsi="Verdana" w:cs="Arial"/>
        </w:rPr>
      </w:pPr>
    </w:p>
    <w:p w:rsidR="002A3F89" w:rsidRDefault="002A3F89" w:rsidP="007F738F">
      <w:pPr>
        <w:shd w:val="clear" w:color="auto" w:fill="FFFFFF"/>
        <w:jc w:val="both"/>
        <w:rPr>
          <w:rFonts w:ascii="Verdana" w:hAnsi="Verdana" w:cs="Arial"/>
        </w:rPr>
      </w:pPr>
    </w:p>
    <w:p w:rsidR="002A3F89" w:rsidRDefault="002A3F89" w:rsidP="007F738F">
      <w:pPr>
        <w:shd w:val="clear" w:color="auto" w:fill="FFFFFF"/>
        <w:jc w:val="both"/>
        <w:rPr>
          <w:rFonts w:ascii="Verdana" w:hAnsi="Verdana" w:cs="Arial"/>
        </w:rPr>
      </w:pPr>
    </w:p>
    <w:p w:rsidR="002A3F89" w:rsidRDefault="002A3F89" w:rsidP="007F738F">
      <w:pPr>
        <w:shd w:val="clear" w:color="auto" w:fill="FFFFFF"/>
        <w:jc w:val="both"/>
        <w:rPr>
          <w:rFonts w:ascii="Verdana" w:hAnsi="Verdana" w:cs="Arial"/>
        </w:rPr>
      </w:pPr>
    </w:p>
    <w:p w:rsidR="002A3F89" w:rsidRDefault="002A3F89" w:rsidP="007F738F">
      <w:pPr>
        <w:shd w:val="clear" w:color="auto" w:fill="FFFFFF"/>
        <w:jc w:val="both"/>
        <w:rPr>
          <w:rFonts w:ascii="Verdana" w:hAnsi="Verdana" w:cs="Arial"/>
          <w:b/>
        </w:rPr>
      </w:pPr>
      <w:r w:rsidRPr="002A3F89">
        <w:rPr>
          <w:rFonts w:ascii="Verdana" w:hAnsi="Verdana" w:cs="Arial"/>
          <w:b/>
        </w:rPr>
        <w:lastRenderedPageBreak/>
        <w:t>Figura 5. Frecuencia del nivel conductual</w:t>
      </w:r>
    </w:p>
    <w:p w:rsidR="0096195B" w:rsidRPr="002A3F89" w:rsidRDefault="0096195B" w:rsidP="007F738F">
      <w:pPr>
        <w:shd w:val="clear" w:color="auto" w:fill="FFFFFF"/>
        <w:jc w:val="both"/>
        <w:rPr>
          <w:rFonts w:ascii="Verdana" w:hAnsi="Verdana" w:cs="Arial"/>
          <w:b/>
        </w:rPr>
      </w:pPr>
      <w:r w:rsidRPr="0096195B">
        <w:rPr>
          <w:rFonts w:ascii="Verdana" w:hAnsi="Verdana" w:cs="Arial"/>
          <w:b/>
          <w:noProof/>
        </w:rPr>
        <w:drawing>
          <wp:inline distT="0" distB="0" distL="0" distR="0">
            <wp:extent cx="5943600" cy="4805464"/>
            <wp:effectExtent l="0" t="0" r="0" b="0"/>
            <wp:docPr id="16"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A3F89" w:rsidRPr="002A3F89" w:rsidRDefault="002A3F89" w:rsidP="007F738F">
      <w:pPr>
        <w:shd w:val="clear" w:color="auto" w:fill="FFFFFF"/>
        <w:jc w:val="both"/>
        <w:rPr>
          <w:rFonts w:ascii="Verdana" w:hAnsi="Verdana" w:cs="Arial"/>
          <w:b/>
        </w:rPr>
      </w:pPr>
    </w:p>
    <w:p w:rsidR="002A3F89" w:rsidRPr="00CA4CBF" w:rsidRDefault="002A3F89" w:rsidP="007F738F">
      <w:pPr>
        <w:shd w:val="clear" w:color="auto" w:fill="FFFFFF"/>
        <w:jc w:val="both"/>
        <w:rPr>
          <w:rFonts w:ascii="Verdana" w:hAnsi="Verdana" w:cs="Arial"/>
        </w:rPr>
      </w:pPr>
      <w:r>
        <w:rPr>
          <w:rFonts w:ascii="Verdana" w:hAnsi="Verdana" w:cs="Arial"/>
        </w:rPr>
        <w:t>En la figura 5 se puede observar como las conductas problema que se pretendieron modificar con el tratamiento</w:t>
      </w:r>
      <w:r w:rsidR="00F55C15">
        <w:rPr>
          <w:rFonts w:ascii="Verdana" w:hAnsi="Verdana" w:cs="Arial"/>
        </w:rPr>
        <w:t xml:space="preserve"> se fueron mermando en el transcurso de las semanas, siendo que al inicio la usuaria presentaba 3.07 conductas en promedio de la línea base y al finalizar la medida se redujo a 0.1.</w:t>
      </w:r>
    </w:p>
    <w:p w:rsidR="00D86E98" w:rsidRDefault="00D86E98" w:rsidP="000645C8">
      <w:pPr>
        <w:shd w:val="clear" w:color="auto" w:fill="FFFFFF"/>
        <w:jc w:val="both"/>
        <w:rPr>
          <w:rFonts w:ascii="Verdana" w:hAnsi="Verdana" w:cs="Arial"/>
          <w:b/>
        </w:rPr>
      </w:pPr>
    </w:p>
    <w:p w:rsidR="00F55C15" w:rsidRDefault="00F55C15" w:rsidP="000645C8">
      <w:pPr>
        <w:shd w:val="clear" w:color="auto" w:fill="FFFFFF"/>
        <w:jc w:val="both"/>
        <w:rPr>
          <w:rFonts w:ascii="Verdana" w:hAnsi="Verdana" w:cs="Arial"/>
          <w:b/>
        </w:rPr>
      </w:pPr>
    </w:p>
    <w:p w:rsidR="00F55C15" w:rsidRDefault="00F55C15" w:rsidP="000645C8">
      <w:pPr>
        <w:shd w:val="clear" w:color="auto" w:fill="FFFFFF"/>
        <w:jc w:val="both"/>
        <w:rPr>
          <w:rFonts w:ascii="Verdana" w:hAnsi="Verdana" w:cs="Arial"/>
          <w:b/>
        </w:rPr>
      </w:pPr>
    </w:p>
    <w:p w:rsidR="00F55C15" w:rsidRDefault="00F55C15" w:rsidP="000645C8">
      <w:pPr>
        <w:shd w:val="clear" w:color="auto" w:fill="FFFFFF"/>
        <w:jc w:val="both"/>
        <w:rPr>
          <w:rFonts w:ascii="Verdana" w:hAnsi="Verdana" w:cs="Arial"/>
          <w:b/>
        </w:rPr>
      </w:pPr>
    </w:p>
    <w:p w:rsidR="00B60546" w:rsidRDefault="00F55C15" w:rsidP="00F55C15">
      <w:pPr>
        <w:shd w:val="clear" w:color="auto" w:fill="FFFFFF"/>
        <w:jc w:val="both"/>
        <w:rPr>
          <w:rFonts w:ascii="Verdana" w:hAnsi="Verdana" w:cs="Arial"/>
          <w:b/>
        </w:rPr>
      </w:pPr>
      <w:r>
        <w:rPr>
          <w:rFonts w:ascii="Verdana" w:hAnsi="Verdana" w:cs="Arial"/>
          <w:b/>
        </w:rPr>
        <w:lastRenderedPageBreak/>
        <w:t>Figura 6. Duración del nivel conductual</w:t>
      </w:r>
    </w:p>
    <w:p w:rsidR="000B69FD" w:rsidRDefault="000B69FD" w:rsidP="00F55C15">
      <w:pPr>
        <w:shd w:val="clear" w:color="auto" w:fill="FFFFFF"/>
        <w:jc w:val="both"/>
        <w:rPr>
          <w:rFonts w:ascii="Verdana" w:hAnsi="Verdana" w:cs="Arial"/>
          <w:b/>
        </w:rPr>
      </w:pPr>
      <w:r w:rsidRPr="000B69FD">
        <w:rPr>
          <w:rFonts w:ascii="Verdana" w:hAnsi="Verdana" w:cs="Arial"/>
          <w:b/>
          <w:noProof/>
        </w:rPr>
        <w:drawing>
          <wp:inline distT="0" distB="0" distL="0" distR="0">
            <wp:extent cx="5943600" cy="4727642"/>
            <wp:effectExtent l="0" t="0" r="0" b="0"/>
            <wp:docPr id="17"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B54BC" w:rsidRDefault="00EB54BC" w:rsidP="00F55C15">
      <w:pPr>
        <w:shd w:val="clear" w:color="auto" w:fill="FFFFFF"/>
        <w:jc w:val="both"/>
        <w:rPr>
          <w:rFonts w:ascii="Verdana" w:hAnsi="Verdana" w:cs="Arial"/>
          <w:b/>
        </w:rPr>
      </w:pPr>
    </w:p>
    <w:p w:rsidR="00EB54BC" w:rsidRDefault="00EB54BC" w:rsidP="00F55C15">
      <w:pPr>
        <w:shd w:val="clear" w:color="auto" w:fill="FFFFFF"/>
        <w:jc w:val="both"/>
        <w:rPr>
          <w:rFonts w:ascii="Verdana" w:hAnsi="Verdana" w:cs="Arial"/>
        </w:rPr>
      </w:pPr>
      <w:r w:rsidRPr="00EB54BC">
        <w:rPr>
          <w:rFonts w:ascii="Verdana" w:hAnsi="Verdana" w:cs="Arial"/>
        </w:rPr>
        <w:t>El promedio de la duración también se vio reducido considerablemente en el nivel conductual</w:t>
      </w:r>
      <w:r>
        <w:rPr>
          <w:rFonts w:ascii="Verdana" w:hAnsi="Verdana" w:cs="Arial"/>
        </w:rPr>
        <w:t xml:space="preserve"> desde la primer semana de intervención, puesto que al inicio en la línea base la usuaria presentaba una duración en sus conductas de 109.82 minutos y al finalizar el tratamiento la duración se redujo a 3.21 minutos. </w:t>
      </w:r>
    </w:p>
    <w:p w:rsidR="00EB20DE" w:rsidRDefault="00EB20DE" w:rsidP="00F55C15">
      <w:pPr>
        <w:shd w:val="clear" w:color="auto" w:fill="FFFFFF"/>
        <w:jc w:val="both"/>
        <w:rPr>
          <w:rFonts w:ascii="Verdana" w:hAnsi="Verdana" w:cs="Arial"/>
        </w:rPr>
      </w:pPr>
    </w:p>
    <w:p w:rsidR="00EB20DE" w:rsidRDefault="00EB20DE" w:rsidP="00F55C15">
      <w:pPr>
        <w:shd w:val="clear" w:color="auto" w:fill="FFFFFF"/>
        <w:jc w:val="both"/>
        <w:rPr>
          <w:rFonts w:ascii="Verdana" w:hAnsi="Verdana" w:cs="Arial"/>
        </w:rPr>
      </w:pPr>
    </w:p>
    <w:p w:rsidR="00EB20DE" w:rsidRDefault="00EB20DE" w:rsidP="00F55C15">
      <w:pPr>
        <w:shd w:val="clear" w:color="auto" w:fill="FFFFFF"/>
        <w:jc w:val="both"/>
        <w:rPr>
          <w:rFonts w:ascii="Verdana" w:hAnsi="Verdana" w:cs="Arial"/>
        </w:rPr>
      </w:pPr>
    </w:p>
    <w:p w:rsidR="00EB20DE" w:rsidRDefault="00EB20DE" w:rsidP="00F55C15">
      <w:pPr>
        <w:shd w:val="clear" w:color="auto" w:fill="FFFFFF"/>
        <w:jc w:val="both"/>
        <w:rPr>
          <w:rFonts w:ascii="Verdana" w:hAnsi="Verdana" w:cs="Arial"/>
        </w:rPr>
      </w:pPr>
    </w:p>
    <w:p w:rsidR="00EB20DE" w:rsidRDefault="00EB20DE" w:rsidP="00F55C15">
      <w:pPr>
        <w:shd w:val="clear" w:color="auto" w:fill="FFFFFF"/>
        <w:jc w:val="both"/>
        <w:rPr>
          <w:rFonts w:ascii="Verdana" w:hAnsi="Verdana" w:cs="Arial"/>
        </w:rPr>
      </w:pPr>
    </w:p>
    <w:p w:rsidR="00EB20DE" w:rsidRDefault="00EB20DE" w:rsidP="00F55C15">
      <w:pPr>
        <w:shd w:val="clear" w:color="auto" w:fill="FFFFFF"/>
        <w:jc w:val="both"/>
        <w:rPr>
          <w:rFonts w:ascii="Verdana" w:hAnsi="Verdana" w:cs="Arial"/>
          <w:b/>
        </w:rPr>
      </w:pPr>
      <w:r w:rsidRPr="00EB20DE">
        <w:rPr>
          <w:rFonts w:ascii="Verdana" w:hAnsi="Verdana" w:cs="Arial"/>
          <w:b/>
        </w:rPr>
        <w:lastRenderedPageBreak/>
        <w:t>Figura 7. Intensidad del nivel conductual</w:t>
      </w:r>
    </w:p>
    <w:p w:rsidR="000B69FD" w:rsidRDefault="000B69FD" w:rsidP="00F55C15">
      <w:pPr>
        <w:shd w:val="clear" w:color="auto" w:fill="FFFFFF"/>
        <w:jc w:val="both"/>
        <w:rPr>
          <w:rFonts w:ascii="Verdana" w:hAnsi="Verdana" w:cs="Arial"/>
          <w:b/>
        </w:rPr>
      </w:pPr>
      <w:r w:rsidRPr="000B69FD">
        <w:rPr>
          <w:rFonts w:ascii="Verdana" w:hAnsi="Verdana" w:cs="Arial"/>
          <w:b/>
          <w:noProof/>
        </w:rPr>
        <w:drawing>
          <wp:inline distT="0" distB="0" distL="0" distR="0">
            <wp:extent cx="5943600" cy="4863830"/>
            <wp:effectExtent l="0" t="0" r="0" b="0"/>
            <wp:docPr id="20"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B20DE" w:rsidRDefault="00EB20DE" w:rsidP="00F55C15">
      <w:pPr>
        <w:shd w:val="clear" w:color="auto" w:fill="FFFFFF"/>
        <w:jc w:val="both"/>
        <w:rPr>
          <w:rFonts w:ascii="Verdana" w:hAnsi="Verdana" w:cs="Arial"/>
          <w:b/>
        </w:rPr>
      </w:pPr>
    </w:p>
    <w:p w:rsidR="00EB20DE" w:rsidRDefault="00EB20DE" w:rsidP="00F55C15">
      <w:pPr>
        <w:shd w:val="clear" w:color="auto" w:fill="FFFFFF"/>
        <w:jc w:val="both"/>
        <w:rPr>
          <w:rFonts w:ascii="Verdana" w:hAnsi="Verdana" w:cs="Arial"/>
        </w:rPr>
      </w:pPr>
      <w:r w:rsidRPr="00EB20DE">
        <w:rPr>
          <w:rFonts w:ascii="Verdana" w:hAnsi="Verdana" w:cs="Arial"/>
        </w:rPr>
        <w:t xml:space="preserve">En la figura 7 se puede observar como la intensidad </w:t>
      </w:r>
      <w:r w:rsidR="00FC6D96">
        <w:rPr>
          <w:rFonts w:ascii="Verdana" w:hAnsi="Verdana" w:cs="Arial"/>
        </w:rPr>
        <w:t>disminuyó</w:t>
      </w:r>
      <w:r>
        <w:rPr>
          <w:rFonts w:ascii="Verdana" w:hAnsi="Verdana" w:cs="Arial"/>
        </w:rPr>
        <w:t xml:space="preserve"> </w:t>
      </w:r>
      <w:r w:rsidR="004D24AF">
        <w:rPr>
          <w:rFonts w:ascii="Verdana" w:hAnsi="Verdana" w:cs="Arial"/>
        </w:rPr>
        <w:t xml:space="preserve">en gran medida, siendo que en la línea base el promedio fue de 7.64 y en el post tratamiento la usuaria logro disminuir la intensidad de sus conductas hasta 0.64. </w:t>
      </w:r>
    </w:p>
    <w:p w:rsidR="004D24AF" w:rsidRDefault="004D24AF" w:rsidP="00F55C15">
      <w:pPr>
        <w:shd w:val="clear" w:color="auto" w:fill="FFFFFF"/>
        <w:jc w:val="both"/>
        <w:rPr>
          <w:rFonts w:ascii="Verdana" w:hAnsi="Verdana" w:cs="Arial"/>
        </w:rPr>
      </w:pPr>
    </w:p>
    <w:p w:rsidR="004D24AF" w:rsidRDefault="004D24AF" w:rsidP="00F55C15">
      <w:pPr>
        <w:shd w:val="clear" w:color="auto" w:fill="FFFFFF"/>
        <w:jc w:val="both"/>
        <w:rPr>
          <w:rFonts w:ascii="Verdana" w:hAnsi="Verdana" w:cs="Arial"/>
        </w:rPr>
      </w:pPr>
    </w:p>
    <w:p w:rsidR="004D24AF" w:rsidRDefault="004D24AF" w:rsidP="00F55C15">
      <w:pPr>
        <w:shd w:val="clear" w:color="auto" w:fill="FFFFFF"/>
        <w:jc w:val="both"/>
        <w:rPr>
          <w:rFonts w:ascii="Verdana" w:hAnsi="Verdana" w:cs="Arial"/>
        </w:rPr>
      </w:pPr>
    </w:p>
    <w:p w:rsidR="004D24AF" w:rsidRDefault="004D24AF" w:rsidP="00F55C15">
      <w:pPr>
        <w:shd w:val="clear" w:color="auto" w:fill="FFFFFF"/>
        <w:jc w:val="both"/>
        <w:rPr>
          <w:rFonts w:ascii="Verdana" w:hAnsi="Verdana" w:cs="Arial"/>
        </w:rPr>
      </w:pPr>
    </w:p>
    <w:p w:rsidR="006629FE" w:rsidRDefault="006629FE" w:rsidP="00F55C15">
      <w:pPr>
        <w:shd w:val="clear" w:color="auto" w:fill="FFFFFF"/>
        <w:jc w:val="both"/>
        <w:rPr>
          <w:rFonts w:ascii="Verdana" w:hAnsi="Verdana" w:cs="Arial"/>
        </w:rPr>
      </w:pPr>
    </w:p>
    <w:p w:rsidR="004D24AF" w:rsidRDefault="004D24AF" w:rsidP="00F55C15">
      <w:pPr>
        <w:shd w:val="clear" w:color="auto" w:fill="FFFFFF"/>
        <w:jc w:val="both"/>
        <w:rPr>
          <w:rFonts w:ascii="Verdana" w:hAnsi="Verdana" w:cs="Arial"/>
          <w:b/>
        </w:rPr>
      </w:pPr>
      <w:r w:rsidRPr="004D24AF">
        <w:rPr>
          <w:rFonts w:ascii="Verdana" w:hAnsi="Verdana" w:cs="Arial"/>
          <w:b/>
        </w:rPr>
        <w:lastRenderedPageBreak/>
        <w:t>Figura 8.</w:t>
      </w:r>
      <w:r w:rsidR="00966C0C">
        <w:rPr>
          <w:rFonts w:ascii="Verdana" w:hAnsi="Verdana" w:cs="Arial"/>
          <w:b/>
        </w:rPr>
        <w:t xml:space="preserve"> Frecuencia del nivel fisiológico</w:t>
      </w:r>
      <w:r w:rsidRPr="004D24AF">
        <w:rPr>
          <w:rFonts w:ascii="Verdana" w:hAnsi="Verdana" w:cs="Arial"/>
          <w:b/>
        </w:rPr>
        <w:t xml:space="preserve">. </w:t>
      </w:r>
    </w:p>
    <w:p w:rsidR="000B69FD" w:rsidRDefault="000B69FD" w:rsidP="00F55C15">
      <w:pPr>
        <w:shd w:val="clear" w:color="auto" w:fill="FFFFFF"/>
        <w:jc w:val="both"/>
        <w:rPr>
          <w:rFonts w:ascii="Verdana" w:hAnsi="Verdana" w:cs="Arial"/>
          <w:b/>
        </w:rPr>
      </w:pPr>
      <w:r w:rsidRPr="000B69FD">
        <w:rPr>
          <w:rFonts w:ascii="Verdana" w:hAnsi="Verdana" w:cs="Arial"/>
          <w:b/>
          <w:noProof/>
        </w:rPr>
        <w:drawing>
          <wp:inline distT="0" distB="0" distL="0" distR="0">
            <wp:extent cx="5943600" cy="4902740"/>
            <wp:effectExtent l="0" t="0" r="0" b="0"/>
            <wp:docPr id="21"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D24AF" w:rsidRDefault="004D24AF" w:rsidP="004D24AF">
      <w:pPr>
        <w:shd w:val="clear" w:color="auto" w:fill="FFFFFF"/>
        <w:jc w:val="both"/>
        <w:rPr>
          <w:rFonts w:ascii="Verdana" w:hAnsi="Verdana" w:cs="Arial"/>
          <w:b/>
        </w:rPr>
      </w:pPr>
    </w:p>
    <w:p w:rsidR="00B60546" w:rsidRDefault="00FC6D96" w:rsidP="004D24AF">
      <w:pPr>
        <w:shd w:val="clear" w:color="auto" w:fill="FFFFFF"/>
        <w:jc w:val="both"/>
        <w:rPr>
          <w:rFonts w:ascii="Verdana" w:hAnsi="Verdana" w:cs="Arial"/>
        </w:rPr>
      </w:pPr>
      <w:r>
        <w:rPr>
          <w:rFonts w:ascii="Verdana" w:hAnsi="Verdana" w:cs="Arial"/>
        </w:rPr>
        <w:t>Se logró</w:t>
      </w:r>
      <w:r w:rsidR="004D24AF" w:rsidRPr="004D24AF">
        <w:rPr>
          <w:rFonts w:ascii="Verdana" w:hAnsi="Verdana" w:cs="Arial"/>
        </w:rPr>
        <w:t xml:space="preserve"> reducir la frecuencia con la que se presentaban las reacciones fisiológicas en la usuaria</w:t>
      </w:r>
      <w:r w:rsidR="004D24AF">
        <w:rPr>
          <w:rFonts w:ascii="Verdana" w:hAnsi="Verdana" w:cs="Arial"/>
        </w:rPr>
        <w:t xml:space="preserve">, pues al inicio se presentaban con una frecuencia de 2.38 y al finalizar el tratamiento </w:t>
      </w:r>
      <w:r w:rsidR="00966C0C">
        <w:rPr>
          <w:rFonts w:ascii="Verdana" w:hAnsi="Verdana" w:cs="Arial"/>
        </w:rPr>
        <w:t xml:space="preserve">la medida fue 0, es decir, </w:t>
      </w:r>
      <w:r w:rsidR="004D24AF">
        <w:rPr>
          <w:rFonts w:ascii="Verdana" w:hAnsi="Verdana" w:cs="Arial"/>
        </w:rPr>
        <w:t xml:space="preserve">dejaron de manifestarse estas reacciones </w:t>
      </w:r>
      <w:r w:rsidR="00966C0C">
        <w:rPr>
          <w:rFonts w:ascii="Verdana" w:hAnsi="Verdana" w:cs="Arial"/>
        </w:rPr>
        <w:t xml:space="preserve">por completo. </w:t>
      </w:r>
    </w:p>
    <w:p w:rsidR="00966C0C" w:rsidRDefault="00966C0C" w:rsidP="004D24AF">
      <w:pPr>
        <w:shd w:val="clear" w:color="auto" w:fill="FFFFFF"/>
        <w:jc w:val="both"/>
        <w:rPr>
          <w:rFonts w:ascii="Verdana" w:hAnsi="Verdana" w:cs="Arial"/>
        </w:rPr>
      </w:pPr>
    </w:p>
    <w:p w:rsidR="00966C0C" w:rsidRDefault="00966C0C" w:rsidP="004D24AF">
      <w:pPr>
        <w:shd w:val="clear" w:color="auto" w:fill="FFFFFF"/>
        <w:jc w:val="both"/>
        <w:rPr>
          <w:rFonts w:ascii="Verdana" w:hAnsi="Verdana" w:cs="Arial"/>
        </w:rPr>
      </w:pPr>
    </w:p>
    <w:p w:rsidR="00966C0C" w:rsidRDefault="00966C0C" w:rsidP="004D24AF">
      <w:pPr>
        <w:shd w:val="clear" w:color="auto" w:fill="FFFFFF"/>
        <w:jc w:val="both"/>
        <w:rPr>
          <w:rFonts w:ascii="Verdana" w:hAnsi="Verdana" w:cs="Arial"/>
        </w:rPr>
      </w:pPr>
    </w:p>
    <w:p w:rsidR="00966C0C" w:rsidRDefault="00966C0C" w:rsidP="004D24AF">
      <w:pPr>
        <w:shd w:val="clear" w:color="auto" w:fill="FFFFFF"/>
        <w:jc w:val="both"/>
        <w:rPr>
          <w:rFonts w:ascii="Verdana" w:hAnsi="Verdana" w:cs="Arial"/>
        </w:rPr>
      </w:pPr>
    </w:p>
    <w:p w:rsidR="00966C0C" w:rsidRDefault="00966C0C" w:rsidP="004D24AF">
      <w:pPr>
        <w:shd w:val="clear" w:color="auto" w:fill="FFFFFF"/>
        <w:jc w:val="both"/>
        <w:rPr>
          <w:rFonts w:ascii="Verdana" w:hAnsi="Verdana" w:cs="Arial"/>
        </w:rPr>
      </w:pPr>
      <w:r w:rsidRPr="00966C0C">
        <w:rPr>
          <w:rFonts w:ascii="Verdana" w:hAnsi="Verdana" w:cs="Arial"/>
          <w:b/>
        </w:rPr>
        <w:lastRenderedPageBreak/>
        <w:t>Figura 9. Duración del nivel fisiológico</w:t>
      </w:r>
      <w:r>
        <w:rPr>
          <w:rFonts w:ascii="Verdana" w:hAnsi="Verdana" w:cs="Arial"/>
        </w:rPr>
        <w:t xml:space="preserve">. </w:t>
      </w:r>
    </w:p>
    <w:p w:rsidR="000B69FD" w:rsidRDefault="000B69FD" w:rsidP="004D24AF">
      <w:pPr>
        <w:shd w:val="clear" w:color="auto" w:fill="FFFFFF"/>
        <w:jc w:val="both"/>
        <w:rPr>
          <w:rFonts w:ascii="Verdana" w:hAnsi="Verdana" w:cs="Arial"/>
        </w:rPr>
      </w:pPr>
      <w:r w:rsidRPr="000B69FD">
        <w:rPr>
          <w:rFonts w:ascii="Verdana" w:hAnsi="Verdana" w:cs="Arial"/>
          <w:noProof/>
        </w:rPr>
        <w:drawing>
          <wp:inline distT="0" distB="0" distL="0" distR="0">
            <wp:extent cx="5943600" cy="5000017"/>
            <wp:effectExtent l="0" t="0" r="0" b="0"/>
            <wp:docPr id="22"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66C0C" w:rsidRDefault="00966C0C" w:rsidP="004D24AF">
      <w:pPr>
        <w:shd w:val="clear" w:color="auto" w:fill="FFFFFF"/>
        <w:jc w:val="both"/>
        <w:rPr>
          <w:rFonts w:ascii="Verdana" w:hAnsi="Verdana" w:cs="Arial"/>
        </w:rPr>
      </w:pPr>
    </w:p>
    <w:p w:rsidR="00966C0C" w:rsidRDefault="00966C0C" w:rsidP="004D24AF">
      <w:pPr>
        <w:shd w:val="clear" w:color="auto" w:fill="FFFFFF"/>
        <w:jc w:val="both"/>
        <w:rPr>
          <w:rFonts w:ascii="Verdana" w:hAnsi="Verdana" w:cs="Arial"/>
        </w:rPr>
      </w:pPr>
      <w:r>
        <w:rPr>
          <w:rFonts w:ascii="Verdana" w:hAnsi="Verdana" w:cs="Arial"/>
        </w:rPr>
        <w:t xml:space="preserve">La duración como en los niveles anteriores, se vio mermada significativamente pues la usuaria presentaba reacciones físicas durante 39.28 minutos en promedio, y al avanzar con la intervención la duración se fue disminuyendo, </w:t>
      </w:r>
      <w:r w:rsidR="00071076">
        <w:rPr>
          <w:rFonts w:ascii="Verdana" w:hAnsi="Verdana" w:cs="Arial"/>
        </w:rPr>
        <w:t xml:space="preserve">y al termino del tratamiento se </w:t>
      </w:r>
      <w:proofErr w:type="spellStart"/>
      <w:r w:rsidR="00071076">
        <w:rPr>
          <w:rFonts w:ascii="Verdana" w:hAnsi="Verdana" w:cs="Arial"/>
        </w:rPr>
        <w:t>logro</w:t>
      </w:r>
      <w:proofErr w:type="spellEnd"/>
      <w:r w:rsidR="00071076">
        <w:rPr>
          <w:rFonts w:ascii="Verdana" w:hAnsi="Verdana" w:cs="Arial"/>
        </w:rPr>
        <w:t xml:space="preserve"> reducir por completo los minutos en que se presentaban estas conductas como se puede observar en la figura 9.</w:t>
      </w:r>
    </w:p>
    <w:p w:rsidR="00071076" w:rsidRDefault="00071076" w:rsidP="004D24AF">
      <w:pPr>
        <w:shd w:val="clear" w:color="auto" w:fill="FFFFFF"/>
        <w:jc w:val="both"/>
        <w:rPr>
          <w:rFonts w:ascii="Verdana" w:hAnsi="Verdana" w:cs="Arial"/>
        </w:rPr>
      </w:pPr>
    </w:p>
    <w:p w:rsidR="00071076" w:rsidRDefault="00071076" w:rsidP="004D24AF">
      <w:pPr>
        <w:shd w:val="clear" w:color="auto" w:fill="FFFFFF"/>
        <w:jc w:val="both"/>
        <w:rPr>
          <w:rFonts w:ascii="Verdana" w:hAnsi="Verdana" w:cs="Arial"/>
        </w:rPr>
      </w:pPr>
    </w:p>
    <w:p w:rsidR="006629FE" w:rsidRDefault="006629FE" w:rsidP="00071076">
      <w:pPr>
        <w:shd w:val="clear" w:color="auto" w:fill="FFFFFF"/>
        <w:jc w:val="both"/>
        <w:rPr>
          <w:rFonts w:ascii="Verdana" w:hAnsi="Verdana" w:cs="Arial"/>
        </w:rPr>
      </w:pPr>
    </w:p>
    <w:p w:rsidR="00071076" w:rsidRDefault="00071076" w:rsidP="00071076">
      <w:pPr>
        <w:shd w:val="clear" w:color="auto" w:fill="FFFFFF"/>
        <w:jc w:val="both"/>
        <w:rPr>
          <w:rFonts w:ascii="Verdana" w:hAnsi="Verdana" w:cs="Arial"/>
          <w:b/>
        </w:rPr>
      </w:pPr>
      <w:r w:rsidRPr="00071076">
        <w:rPr>
          <w:rFonts w:ascii="Verdana" w:hAnsi="Verdana" w:cs="Arial"/>
          <w:b/>
        </w:rPr>
        <w:lastRenderedPageBreak/>
        <w:t>Figura 10. Intensidad del nivel fisiológico</w:t>
      </w:r>
    </w:p>
    <w:p w:rsidR="000B69FD" w:rsidRDefault="000B69FD" w:rsidP="00071076">
      <w:pPr>
        <w:shd w:val="clear" w:color="auto" w:fill="FFFFFF"/>
        <w:jc w:val="both"/>
        <w:rPr>
          <w:rFonts w:ascii="Verdana" w:hAnsi="Verdana" w:cs="Arial"/>
          <w:b/>
        </w:rPr>
      </w:pPr>
      <w:r w:rsidRPr="000B69FD">
        <w:rPr>
          <w:rFonts w:ascii="Verdana" w:hAnsi="Verdana" w:cs="Arial"/>
          <w:b/>
          <w:noProof/>
        </w:rPr>
        <w:drawing>
          <wp:inline distT="0" distB="0" distL="0" distR="0">
            <wp:extent cx="5943600" cy="4815191"/>
            <wp:effectExtent l="0" t="0" r="0" b="0"/>
            <wp:docPr id="23"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71076" w:rsidRDefault="00071076" w:rsidP="00071076">
      <w:pPr>
        <w:shd w:val="clear" w:color="auto" w:fill="FFFFFF"/>
        <w:jc w:val="both"/>
        <w:rPr>
          <w:rFonts w:ascii="Verdana" w:hAnsi="Verdana" w:cs="Arial"/>
          <w:b/>
        </w:rPr>
      </w:pPr>
    </w:p>
    <w:p w:rsidR="00071076" w:rsidRDefault="00071076" w:rsidP="00071076">
      <w:pPr>
        <w:shd w:val="clear" w:color="auto" w:fill="FFFFFF"/>
        <w:jc w:val="both"/>
        <w:rPr>
          <w:rFonts w:ascii="Verdana" w:hAnsi="Verdana" w:cs="Arial"/>
        </w:rPr>
      </w:pPr>
      <w:r w:rsidRPr="00071076">
        <w:rPr>
          <w:rFonts w:ascii="Verdana" w:hAnsi="Verdana" w:cs="Arial"/>
        </w:rPr>
        <w:t xml:space="preserve">La intensidad del nivel fisiológico también se redujo por completo, como se muestra en la figura 10 al inicio en la línea base la usuaria refirió presentar estas reacciones fisiológicas con una intensidad de 7.57 en promedio y con el programa de intervención se </w:t>
      </w:r>
      <w:proofErr w:type="spellStart"/>
      <w:r w:rsidRPr="00071076">
        <w:rPr>
          <w:rFonts w:ascii="Verdana" w:hAnsi="Verdana" w:cs="Arial"/>
        </w:rPr>
        <w:t>logro</w:t>
      </w:r>
      <w:proofErr w:type="spellEnd"/>
      <w:r w:rsidRPr="00071076">
        <w:rPr>
          <w:rFonts w:ascii="Verdana" w:hAnsi="Verdana" w:cs="Arial"/>
        </w:rPr>
        <w:t xml:space="preserve"> eliminar. </w:t>
      </w:r>
    </w:p>
    <w:p w:rsidR="00071076" w:rsidRDefault="00071076" w:rsidP="00071076">
      <w:pPr>
        <w:shd w:val="clear" w:color="auto" w:fill="FFFFFF"/>
        <w:jc w:val="both"/>
        <w:rPr>
          <w:rFonts w:ascii="Verdana" w:hAnsi="Verdana" w:cs="Arial"/>
        </w:rPr>
      </w:pPr>
    </w:p>
    <w:p w:rsidR="00071076" w:rsidRDefault="00071076" w:rsidP="00071076">
      <w:pPr>
        <w:shd w:val="clear" w:color="auto" w:fill="FFFFFF"/>
        <w:jc w:val="both"/>
        <w:rPr>
          <w:rFonts w:ascii="Verdana" w:hAnsi="Verdana" w:cs="Arial"/>
        </w:rPr>
      </w:pPr>
      <w:r>
        <w:rPr>
          <w:rFonts w:ascii="Verdana" w:hAnsi="Verdana" w:cs="Arial"/>
        </w:rPr>
        <w:t xml:space="preserve">Finalmente se presentan los resultados </w:t>
      </w:r>
      <w:r w:rsidR="008C1EA2">
        <w:rPr>
          <w:rFonts w:ascii="Verdana" w:hAnsi="Verdana" w:cs="Arial"/>
        </w:rPr>
        <w:t>gráficos</w:t>
      </w:r>
      <w:r>
        <w:rPr>
          <w:rFonts w:ascii="Verdana" w:hAnsi="Verdana" w:cs="Arial"/>
        </w:rPr>
        <w:t xml:space="preserve"> </w:t>
      </w:r>
      <w:r w:rsidR="008C1EA2">
        <w:rPr>
          <w:rFonts w:ascii="Verdana" w:hAnsi="Verdana" w:cs="Arial"/>
        </w:rPr>
        <w:t xml:space="preserve">obtenidos de la Escala de Impulsividad de </w:t>
      </w:r>
      <w:proofErr w:type="spellStart"/>
      <w:r w:rsidR="008C1EA2">
        <w:rPr>
          <w:rFonts w:ascii="Verdana" w:hAnsi="Verdana" w:cs="Arial"/>
        </w:rPr>
        <w:t>Barratt</w:t>
      </w:r>
      <w:proofErr w:type="spellEnd"/>
      <w:r w:rsidR="008C1EA2">
        <w:rPr>
          <w:rFonts w:ascii="Verdana" w:hAnsi="Verdana" w:cs="Arial"/>
        </w:rPr>
        <w:t>, en el pre y post tratamiento.</w:t>
      </w:r>
    </w:p>
    <w:p w:rsidR="008C1EA2" w:rsidRDefault="008C1EA2" w:rsidP="00071076">
      <w:pPr>
        <w:shd w:val="clear" w:color="auto" w:fill="FFFFFF"/>
        <w:jc w:val="both"/>
        <w:rPr>
          <w:rFonts w:ascii="Verdana" w:hAnsi="Verdana" w:cs="Arial"/>
        </w:rPr>
      </w:pPr>
    </w:p>
    <w:p w:rsidR="008C1EA2" w:rsidRPr="008C1EA2" w:rsidRDefault="008C1EA2" w:rsidP="00071076">
      <w:pPr>
        <w:shd w:val="clear" w:color="auto" w:fill="FFFFFF"/>
        <w:jc w:val="both"/>
        <w:rPr>
          <w:rFonts w:ascii="Verdana" w:hAnsi="Verdana" w:cs="Arial"/>
          <w:b/>
        </w:rPr>
      </w:pPr>
      <w:r>
        <w:rPr>
          <w:rFonts w:ascii="Verdana" w:hAnsi="Verdana" w:cs="Arial"/>
          <w:b/>
          <w:noProof/>
        </w:rPr>
        <w:lastRenderedPageBreak/>
        <w:drawing>
          <wp:anchor distT="0" distB="0" distL="114300" distR="114300" simplePos="0" relativeHeight="251673600" behindDoc="0" locked="0" layoutInCell="1" allowOverlap="1">
            <wp:simplePos x="0" y="0"/>
            <wp:positionH relativeFrom="column">
              <wp:posOffset>-195580</wp:posOffset>
            </wp:positionH>
            <wp:positionV relativeFrom="paragraph">
              <wp:posOffset>349885</wp:posOffset>
            </wp:positionV>
            <wp:extent cx="6274435" cy="4629785"/>
            <wp:effectExtent l="19050" t="0" r="0" b="0"/>
            <wp:wrapSquare wrapText="bothSides"/>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rFonts w:ascii="Verdana" w:hAnsi="Verdana" w:cs="Arial"/>
          <w:b/>
        </w:rPr>
        <w:t>Figura11.</w:t>
      </w:r>
      <w:r w:rsidRPr="008C1EA2">
        <w:rPr>
          <w:rFonts w:ascii="Verdana" w:hAnsi="Verdana" w:cs="Arial"/>
          <w:b/>
        </w:rPr>
        <w:t xml:space="preserve">Resultados comparativos de la Escala de Impulsividad de </w:t>
      </w:r>
      <w:proofErr w:type="spellStart"/>
      <w:r w:rsidRPr="008C1EA2">
        <w:rPr>
          <w:rFonts w:ascii="Verdana" w:hAnsi="Verdana" w:cs="Arial"/>
          <w:b/>
        </w:rPr>
        <w:t>Barrat</w:t>
      </w:r>
      <w:r>
        <w:rPr>
          <w:rFonts w:ascii="Verdana" w:hAnsi="Verdana" w:cs="Arial"/>
          <w:b/>
        </w:rPr>
        <w:t>t</w:t>
      </w:r>
      <w:proofErr w:type="spellEnd"/>
      <w:r w:rsidRPr="008C1EA2">
        <w:rPr>
          <w:rFonts w:ascii="Verdana" w:hAnsi="Verdana" w:cs="Arial"/>
          <w:b/>
        </w:rPr>
        <w:t xml:space="preserve">. </w:t>
      </w:r>
    </w:p>
    <w:p w:rsidR="00F471F4" w:rsidRDefault="00F471F4" w:rsidP="00071076">
      <w:pPr>
        <w:shd w:val="clear" w:color="auto" w:fill="FFFFFF"/>
        <w:jc w:val="both"/>
        <w:rPr>
          <w:rFonts w:ascii="Verdana" w:hAnsi="Verdana" w:cs="Arial"/>
          <w:sz w:val="24"/>
          <w:szCs w:val="24"/>
        </w:rPr>
      </w:pPr>
    </w:p>
    <w:p w:rsidR="008C1EA2" w:rsidRPr="00B071CB" w:rsidRDefault="008C1EA2" w:rsidP="00071076">
      <w:pPr>
        <w:shd w:val="clear" w:color="auto" w:fill="FFFFFF"/>
        <w:jc w:val="both"/>
        <w:rPr>
          <w:rFonts w:ascii="Verdana" w:hAnsi="Verdana" w:cs="Arial"/>
        </w:rPr>
      </w:pPr>
      <w:r w:rsidRPr="00B071CB">
        <w:rPr>
          <w:rFonts w:ascii="Verdana" w:hAnsi="Verdana" w:cs="Arial"/>
        </w:rPr>
        <w:t>La comparación entre las puntuaciones del pre y post tratamiento</w:t>
      </w:r>
      <w:r w:rsidR="00F471F4" w:rsidRPr="00B071CB">
        <w:rPr>
          <w:rFonts w:ascii="Verdana" w:hAnsi="Verdana" w:cs="Arial"/>
        </w:rPr>
        <w:t xml:space="preserve"> permite concluir que existe una diferencia importante en las dimensiones que evalúa el instrumento, puesto que la puntuación total en el pre tratamiento fue de 86 y al finalizar la intervención disminuyo a 17, de la misma forma se muestra una diferencia en la impulsividad cognitiva siendo que al inicio el resultado marco 16 puntos y al final 2. Por otro lado, la impulsividad motora también tuvo un gran decremento siendo que la medida inicial fue de 27 y la final de 3 puntos. Y por </w:t>
      </w:r>
      <w:r w:rsidR="007A76A0" w:rsidRPr="00B071CB">
        <w:rPr>
          <w:rFonts w:ascii="Verdana" w:hAnsi="Verdana" w:cs="Arial"/>
        </w:rPr>
        <w:t>último</w:t>
      </w:r>
      <w:r w:rsidR="00F471F4" w:rsidRPr="00B071CB">
        <w:rPr>
          <w:rFonts w:ascii="Verdana" w:hAnsi="Verdana" w:cs="Arial"/>
        </w:rPr>
        <w:t xml:space="preserve"> la impulsividad no planeada, que </w:t>
      </w:r>
      <w:r w:rsidR="007A76A0" w:rsidRPr="00B071CB">
        <w:rPr>
          <w:rFonts w:ascii="Verdana" w:hAnsi="Verdana" w:cs="Arial"/>
        </w:rPr>
        <w:t>al inicio e</w:t>
      </w:r>
      <w:r w:rsidR="00F471F4" w:rsidRPr="00B071CB">
        <w:rPr>
          <w:rFonts w:ascii="Verdana" w:hAnsi="Verdana" w:cs="Arial"/>
        </w:rPr>
        <w:t>ra en donde presentaba más puntuac</w:t>
      </w:r>
      <w:r w:rsidR="00FC6D96" w:rsidRPr="00B071CB">
        <w:rPr>
          <w:rFonts w:ascii="Verdana" w:hAnsi="Verdana" w:cs="Arial"/>
        </w:rPr>
        <w:t>ión la usuaria (43 puntos) logró</w:t>
      </w:r>
      <w:r w:rsidR="00F471F4" w:rsidRPr="00B071CB">
        <w:rPr>
          <w:rFonts w:ascii="Verdana" w:hAnsi="Verdana" w:cs="Arial"/>
        </w:rPr>
        <w:t xml:space="preserve"> disminuirse hasta 12 punto</w:t>
      </w:r>
      <w:r w:rsidR="000C423A" w:rsidRPr="00B071CB">
        <w:rPr>
          <w:rFonts w:ascii="Verdana" w:hAnsi="Verdana" w:cs="Arial"/>
        </w:rPr>
        <w:t>s. Así pues, en general se consiguió</w:t>
      </w:r>
      <w:r w:rsidR="00F471F4" w:rsidRPr="00B071CB">
        <w:rPr>
          <w:rFonts w:ascii="Verdana" w:hAnsi="Verdana" w:cs="Arial"/>
        </w:rPr>
        <w:t xml:space="preserve"> una reducción de un 81% en las conductas impulsivas que presentaba la usuaria según la Escala de Impulsividad de </w:t>
      </w:r>
      <w:proofErr w:type="spellStart"/>
      <w:r w:rsidR="00F471F4" w:rsidRPr="00B071CB">
        <w:rPr>
          <w:rFonts w:ascii="Verdana" w:hAnsi="Verdana" w:cs="Arial"/>
        </w:rPr>
        <w:t>Barratt</w:t>
      </w:r>
      <w:proofErr w:type="spellEnd"/>
      <w:r w:rsidR="00F471F4" w:rsidRPr="00B071CB">
        <w:rPr>
          <w:rFonts w:ascii="Verdana" w:hAnsi="Verdana" w:cs="Arial"/>
        </w:rPr>
        <w:t xml:space="preserve">. </w:t>
      </w:r>
    </w:p>
    <w:p w:rsidR="007A76A0" w:rsidRDefault="007A76A0" w:rsidP="00071076">
      <w:pPr>
        <w:shd w:val="clear" w:color="auto" w:fill="FFFFFF"/>
        <w:jc w:val="both"/>
        <w:rPr>
          <w:rFonts w:ascii="Verdana" w:hAnsi="Verdana" w:cs="Arial"/>
          <w:sz w:val="24"/>
          <w:szCs w:val="24"/>
        </w:rPr>
      </w:pPr>
    </w:p>
    <w:p w:rsidR="007A76A0" w:rsidRPr="0060752D" w:rsidRDefault="002C11D4" w:rsidP="0060752D">
      <w:pPr>
        <w:pStyle w:val="Ttulo2"/>
        <w:rPr>
          <w:rFonts w:ascii="Verdana" w:hAnsi="Verdana" w:cs="Arial"/>
          <w:color w:val="auto"/>
          <w:sz w:val="24"/>
          <w:szCs w:val="24"/>
        </w:rPr>
      </w:pPr>
      <w:bookmarkStart w:id="40" w:name="_Toc436123323"/>
      <w:r w:rsidRPr="0060752D">
        <w:rPr>
          <w:rFonts w:ascii="Verdana" w:hAnsi="Verdana" w:cs="Arial"/>
          <w:color w:val="auto"/>
          <w:sz w:val="24"/>
          <w:szCs w:val="24"/>
        </w:rPr>
        <w:lastRenderedPageBreak/>
        <w:t>13. Seguimiento</w:t>
      </w:r>
      <w:bookmarkEnd w:id="40"/>
    </w:p>
    <w:p w:rsidR="002C11D4" w:rsidRPr="000C224A" w:rsidRDefault="002C11D4" w:rsidP="00071076">
      <w:pPr>
        <w:shd w:val="clear" w:color="auto" w:fill="FFFFFF"/>
        <w:jc w:val="both"/>
        <w:rPr>
          <w:rFonts w:ascii="Verdana" w:hAnsi="Verdana" w:cs="Arial"/>
        </w:rPr>
      </w:pPr>
      <w:r w:rsidRPr="000C224A">
        <w:rPr>
          <w:rFonts w:ascii="Verdana" w:hAnsi="Verdana" w:cs="Arial"/>
        </w:rPr>
        <w:t>Debido</w:t>
      </w:r>
      <w:r w:rsidR="00B933AD">
        <w:rPr>
          <w:rFonts w:ascii="Verdana" w:hAnsi="Verdana" w:cs="Arial"/>
        </w:rPr>
        <w:t xml:space="preserve"> a que el </w:t>
      </w:r>
      <w:r w:rsidRPr="000C224A">
        <w:rPr>
          <w:rFonts w:ascii="Verdana" w:hAnsi="Verdana" w:cs="Arial"/>
        </w:rPr>
        <w:t xml:space="preserve"> tiempo </w:t>
      </w:r>
      <w:r w:rsidR="00B933AD">
        <w:rPr>
          <w:rFonts w:ascii="Verdana" w:hAnsi="Verdana" w:cs="Arial"/>
        </w:rPr>
        <w:t xml:space="preserve">entre la culminación de la intervención </w:t>
      </w:r>
      <w:r w:rsidR="00D04948">
        <w:rPr>
          <w:rFonts w:ascii="Verdana" w:hAnsi="Verdana" w:cs="Arial"/>
        </w:rPr>
        <w:t xml:space="preserve">y el reporte </w:t>
      </w:r>
      <w:r w:rsidRPr="000C224A">
        <w:rPr>
          <w:rFonts w:ascii="Verdana" w:hAnsi="Verdana" w:cs="Arial"/>
        </w:rPr>
        <w:t xml:space="preserve">de </w:t>
      </w:r>
      <w:r w:rsidR="00D04948">
        <w:rPr>
          <w:rFonts w:ascii="Verdana" w:hAnsi="Verdana" w:cs="Arial"/>
        </w:rPr>
        <w:t xml:space="preserve">la </w:t>
      </w:r>
      <w:r w:rsidRPr="000C224A">
        <w:rPr>
          <w:rFonts w:ascii="Verdana" w:hAnsi="Verdana" w:cs="Arial"/>
        </w:rPr>
        <w:t>práctica de servicio</w:t>
      </w:r>
      <w:r w:rsidR="00D04948">
        <w:rPr>
          <w:rFonts w:ascii="Verdana" w:hAnsi="Verdana" w:cs="Arial"/>
        </w:rPr>
        <w:t xml:space="preserve"> fue muy reducido</w:t>
      </w:r>
      <w:r w:rsidR="00125741" w:rsidRPr="000C224A">
        <w:rPr>
          <w:rFonts w:ascii="Verdana" w:hAnsi="Verdana" w:cs="Arial"/>
        </w:rPr>
        <w:t>, no fue posible recabar datos respecto a la fase de seguimiento, sin embargo, se tiene considerado contactar con la usuaria después de tres meses</w:t>
      </w:r>
      <w:r w:rsidR="00D04948">
        <w:rPr>
          <w:rFonts w:ascii="Verdana" w:hAnsi="Verdana" w:cs="Arial"/>
        </w:rPr>
        <w:t xml:space="preserve"> de terminado el tratamiento</w:t>
      </w:r>
      <w:r w:rsidR="00125741" w:rsidRPr="000C224A">
        <w:rPr>
          <w:rFonts w:ascii="Verdana" w:hAnsi="Verdana" w:cs="Arial"/>
        </w:rPr>
        <w:t xml:space="preserve"> para llevar a cabo el proceso de mantenimiento y seguimiento. </w:t>
      </w:r>
    </w:p>
    <w:p w:rsidR="000C224A" w:rsidRPr="0060752D" w:rsidRDefault="000C224A" w:rsidP="0060752D">
      <w:pPr>
        <w:pStyle w:val="Ttulo2"/>
        <w:rPr>
          <w:rFonts w:ascii="Verdana" w:hAnsi="Verdana" w:cs="Arial"/>
          <w:color w:val="auto"/>
          <w:sz w:val="24"/>
          <w:szCs w:val="24"/>
        </w:rPr>
      </w:pPr>
      <w:bookmarkStart w:id="41" w:name="_Toc436123324"/>
      <w:r w:rsidRPr="0060752D">
        <w:rPr>
          <w:rFonts w:ascii="Verdana" w:hAnsi="Verdana" w:cs="Arial"/>
          <w:color w:val="auto"/>
          <w:sz w:val="24"/>
          <w:szCs w:val="24"/>
        </w:rPr>
        <w:t>14. Observaciones</w:t>
      </w:r>
      <w:bookmarkEnd w:id="41"/>
    </w:p>
    <w:p w:rsidR="00084717" w:rsidRPr="00B071CB" w:rsidRDefault="00084717" w:rsidP="00071076">
      <w:pPr>
        <w:shd w:val="clear" w:color="auto" w:fill="FFFFFF"/>
        <w:jc w:val="both"/>
        <w:rPr>
          <w:rFonts w:ascii="Verdana" w:hAnsi="Verdana" w:cs="Arial"/>
        </w:rPr>
      </w:pPr>
      <w:r w:rsidRPr="00B071CB">
        <w:rPr>
          <w:rFonts w:ascii="Verdana" w:hAnsi="Verdana" w:cs="Arial"/>
        </w:rPr>
        <w:t>Al comienz</w:t>
      </w:r>
      <w:r w:rsidR="00B071CB" w:rsidRPr="00B071CB">
        <w:rPr>
          <w:rFonts w:ascii="Verdana" w:hAnsi="Verdana" w:cs="Arial"/>
        </w:rPr>
        <w:t>o de la evaluación se le explicó</w:t>
      </w:r>
      <w:r w:rsidRPr="00B071CB">
        <w:rPr>
          <w:rFonts w:ascii="Verdana" w:hAnsi="Verdana" w:cs="Arial"/>
        </w:rPr>
        <w:t xml:space="preserve"> a la usuaria la forma en que </w:t>
      </w:r>
      <w:r w:rsidR="00B071CB" w:rsidRPr="00B071CB">
        <w:rPr>
          <w:rFonts w:ascii="Verdana" w:hAnsi="Verdana" w:cs="Arial"/>
        </w:rPr>
        <w:t xml:space="preserve">se trabajaría </w:t>
      </w:r>
      <w:r w:rsidRPr="00B071CB">
        <w:rPr>
          <w:rFonts w:ascii="Verdana" w:hAnsi="Verdana" w:cs="Arial"/>
        </w:rPr>
        <w:t>durante el tratamiento, la forma en que operan las personas desde el enfoque cognitivo conductual y la importancia que tendría su buena disposición para llevar a cabo las actividades que fueran necesarias en el proceso. Ante lo ex</w:t>
      </w:r>
      <w:r w:rsidR="00B071CB" w:rsidRPr="00B071CB">
        <w:rPr>
          <w:rFonts w:ascii="Verdana" w:hAnsi="Verdana" w:cs="Arial"/>
        </w:rPr>
        <w:t>puesto, la usuaria se mostró</w:t>
      </w:r>
      <w:r w:rsidR="00175954" w:rsidRPr="00B071CB">
        <w:rPr>
          <w:rFonts w:ascii="Verdana" w:hAnsi="Verdana" w:cs="Arial"/>
        </w:rPr>
        <w:t xml:space="preserve"> muy cooperativa y con gran animo</w:t>
      </w:r>
      <w:r w:rsidR="00BD77C6" w:rsidRPr="00B071CB">
        <w:rPr>
          <w:rFonts w:ascii="Verdana" w:hAnsi="Verdana" w:cs="Arial"/>
        </w:rPr>
        <w:t xml:space="preserve"> e interés</w:t>
      </w:r>
      <w:r w:rsidR="00FC436E" w:rsidRPr="00B071CB">
        <w:rPr>
          <w:rFonts w:ascii="Verdana" w:hAnsi="Verdana" w:cs="Arial"/>
        </w:rPr>
        <w:t xml:space="preserve"> hacia la forma en que</w:t>
      </w:r>
      <w:r w:rsidR="00B071CB" w:rsidRPr="00B071CB">
        <w:rPr>
          <w:rFonts w:ascii="Verdana" w:hAnsi="Verdana" w:cs="Arial"/>
        </w:rPr>
        <w:t xml:space="preserve"> se trabajaría</w:t>
      </w:r>
      <w:r w:rsidR="00FC436E" w:rsidRPr="00B071CB">
        <w:rPr>
          <w:rFonts w:ascii="Verdana" w:hAnsi="Verdana" w:cs="Arial"/>
        </w:rPr>
        <w:t xml:space="preserve"> durante el proceso de </w:t>
      </w:r>
      <w:r w:rsidR="00BD77C6" w:rsidRPr="00B071CB">
        <w:rPr>
          <w:rFonts w:ascii="Verdana" w:hAnsi="Verdana" w:cs="Arial"/>
        </w:rPr>
        <w:t xml:space="preserve">intervención. </w:t>
      </w:r>
    </w:p>
    <w:p w:rsidR="005A270B" w:rsidRPr="00B071CB" w:rsidRDefault="005A270B" w:rsidP="00071076">
      <w:pPr>
        <w:shd w:val="clear" w:color="auto" w:fill="FFFFFF"/>
        <w:jc w:val="both"/>
        <w:rPr>
          <w:rFonts w:ascii="Verdana" w:hAnsi="Verdana" w:cs="Arial"/>
        </w:rPr>
      </w:pPr>
      <w:r w:rsidRPr="00B071CB">
        <w:rPr>
          <w:rFonts w:ascii="Verdana" w:hAnsi="Verdana" w:cs="Arial"/>
        </w:rPr>
        <w:t xml:space="preserve">Algo que cabe resaltar, es que la usuaria pidió total confidencialidad y comento que el llevar a cabo el proceso terapéutico era un reto personal con el que buscaba más autonomía, por lo que se </w:t>
      </w:r>
      <w:r w:rsidR="00FA783B" w:rsidRPr="00B071CB">
        <w:rPr>
          <w:rFonts w:ascii="Verdana" w:hAnsi="Verdana" w:cs="Arial"/>
        </w:rPr>
        <w:t>descartó</w:t>
      </w:r>
      <w:r w:rsidRPr="00B071CB">
        <w:rPr>
          <w:rFonts w:ascii="Verdana" w:hAnsi="Verdana" w:cs="Arial"/>
        </w:rPr>
        <w:t xml:space="preserve"> incluir a la </w:t>
      </w:r>
      <w:r w:rsidR="00B071CB" w:rsidRPr="00B071CB">
        <w:rPr>
          <w:rFonts w:ascii="Verdana" w:hAnsi="Verdana" w:cs="Arial"/>
        </w:rPr>
        <w:t>familia en el proceso y se tornó</w:t>
      </w:r>
      <w:r w:rsidRPr="00B071CB">
        <w:rPr>
          <w:rFonts w:ascii="Verdana" w:hAnsi="Verdana" w:cs="Arial"/>
        </w:rPr>
        <w:t xml:space="preserve"> una terapia individual. </w:t>
      </w:r>
    </w:p>
    <w:p w:rsidR="00200FEE" w:rsidRPr="00B071CB" w:rsidRDefault="005A270B" w:rsidP="00071076">
      <w:pPr>
        <w:shd w:val="clear" w:color="auto" w:fill="FFFFFF"/>
        <w:jc w:val="both"/>
        <w:rPr>
          <w:rFonts w:ascii="Verdana" w:hAnsi="Verdana" w:cs="Arial"/>
        </w:rPr>
      </w:pPr>
      <w:r w:rsidRPr="00B071CB">
        <w:rPr>
          <w:rFonts w:ascii="Verdana" w:hAnsi="Verdana" w:cs="Arial"/>
        </w:rPr>
        <w:t>A lo largo del proceso la usuaria siguió manteniendo el interés y participación, así como asistiendo a cada una de las sesiones como se había acordado en el encuadre terapéutico</w:t>
      </w:r>
      <w:r w:rsidR="00C11B8B" w:rsidRPr="00B071CB">
        <w:rPr>
          <w:rFonts w:ascii="Verdana" w:hAnsi="Verdana" w:cs="Arial"/>
        </w:rPr>
        <w:t xml:space="preserve">. Así mismo, desde la primer semana en que se </w:t>
      </w:r>
      <w:proofErr w:type="spellStart"/>
      <w:r w:rsidR="00B071CB" w:rsidRPr="00B071CB">
        <w:rPr>
          <w:rFonts w:ascii="Verdana" w:hAnsi="Verdana" w:cs="Arial"/>
        </w:rPr>
        <w:t>inicio</w:t>
      </w:r>
      <w:proofErr w:type="spellEnd"/>
      <w:r w:rsidR="00B071CB" w:rsidRPr="00B071CB">
        <w:rPr>
          <w:rFonts w:ascii="Verdana" w:hAnsi="Verdana" w:cs="Arial"/>
        </w:rPr>
        <w:t xml:space="preserve"> la intervención se mostró</w:t>
      </w:r>
      <w:r w:rsidR="00C11B8B" w:rsidRPr="00B071CB">
        <w:rPr>
          <w:rFonts w:ascii="Verdana" w:hAnsi="Verdana" w:cs="Arial"/>
        </w:rPr>
        <w:t xml:space="preserve"> un radical cambio en los registros de comportamiento</w:t>
      </w:r>
      <w:r w:rsidR="00404E2D" w:rsidRPr="00B071CB">
        <w:rPr>
          <w:rFonts w:ascii="Verdana" w:hAnsi="Verdana" w:cs="Arial"/>
        </w:rPr>
        <w:t>,</w:t>
      </w:r>
      <w:r w:rsidR="00C11B8B" w:rsidRPr="00B071CB">
        <w:rPr>
          <w:rFonts w:ascii="Verdana" w:hAnsi="Verdana" w:cs="Arial"/>
        </w:rPr>
        <w:t xml:space="preserve"> principalmente en la dimensión de duración ya que en la línea base la usuaria podía tener dos o tres pensamientos/conductas durante el día pero </w:t>
      </w:r>
      <w:r w:rsidR="00200FEE" w:rsidRPr="00B071CB">
        <w:rPr>
          <w:rFonts w:ascii="Verdana" w:hAnsi="Verdana" w:cs="Arial"/>
        </w:rPr>
        <w:t>éstos podían tener una duración muy prolongada, por lo tanto al disminuir significativamente la duración la usuaria comenzó a presentar un estado de ánimo mucho más positivo</w:t>
      </w:r>
      <w:r w:rsidR="00404E2D" w:rsidRPr="00B071CB">
        <w:rPr>
          <w:rFonts w:ascii="Verdana" w:hAnsi="Verdana" w:cs="Arial"/>
        </w:rPr>
        <w:t>,</w:t>
      </w:r>
      <w:r w:rsidR="00200FEE" w:rsidRPr="00B071CB">
        <w:rPr>
          <w:rFonts w:ascii="Verdana" w:hAnsi="Verdana" w:cs="Arial"/>
        </w:rPr>
        <w:t xml:space="preserve"> lo que aumento en gran medida su autoestima. Por otro lado,  cada vez que existía un aumento o decremento significativo </w:t>
      </w:r>
      <w:r w:rsidR="00404E2D" w:rsidRPr="00B071CB">
        <w:rPr>
          <w:rFonts w:ascii="Verdana" w:hAnsi="Verdana" w:cs="Arial"/>
        </w:rPr>
        <w:t xml:space="preserve">en cualquier nivel del registro, se le preguntaba a la usuaria cuáles habían sido las herramientas que había empleado en caso de haber mejorado en algo o si se veía aumentada alguna conducta o pensamiento también se le preguntaba como lo había enfrentado y ante estas situaciones la usuaria siempre expuso que en algunas semanas podía tener, por ejemplo, más temor a la soledad, sin embargo, siempre aplicaba las técnicas aprendidas y lograba enfrentar los pensamientos, logrando mermarlos y supliéndolos con otros alternativos. Lo que se puede distinguir de esto, es que la usuaria aprendió bien a analizar e identificar sus pensamientos y conductas y  podían seguir apareciendo cada vez se sentía más segura de poder enfrentarlos y modificarlos, motivo por el cual su estado de ánimo siempre fue mejorando a pasos gigantescos. </w:t>
      </w:r>
    </w:p>
    <w:p w:rsidR="00404E2D" w:rsidRDefault="00404E2D" w:rsidP="00071076">
      <w:pPr>
        <w:shd w:val="clear" w:color="auto" w:fill="FFFFFF"/>
        <w:jc w:val="both"/>
        <w:rPr>
          <w:rFonts w:ascii="Verdana" w:hAnsi="Verdana" w:cs="Arial"/>
          <w:sz w:val="24"/>
          <w:szCs w:val="24"/>
        </w:rPr>
      </w:pPr>
    </w:p>
    <w:p w:rsidR="00216C49" w:rsidRPr="0060752D" w:rsidRDefault="00404E2D" w:rsidP="0060752D">
      <w:pPr>
        <w:pStyle w:val="Ttulo1"/>
        <w:rPr>
          <w:rFonts w:ascii="Verdana" w:hAnsi="Verdana" w:cs="Arial"/>
          <w:bCs w:val="0"/>
          <w:color w:val="auto"/>
          <w:sz w:val="24"/>
          <w:szCs w:val="24"/>
        </w:rPr>
      </w:pPr>
      <w:bookmarkStart w:id="42" w:name="_Toc436123325"/>
      <w:r w:rsidRPr="0060752D">
        <w:rPr>
          <w:rFonts w:ascii="Verdana" w:hAnsi="Verdana" w:cs="Arial"/>
          <w:color w:val="auto"/>
          <w:sz w:val="24"/>
          <w:szCs w:val="24"/>
        </w:rPr>
        <w:lastRenderedPageBreak/>
        <w:t>IV. CONCLUSIONES</w:t>
      </w:r>
      <w:bookmarkEnd w:id="42"/>
    </w:p>
    <w:p w:rsidR="00404E2D" w:rsidRDefault="00216C49" w:rsidP="00071076">
      <w:pPr>
        <w:shd w:val="clear" w:color="auto" w:fill="FFFFFF"/>
        <w:jc w:val="both"/>
        <w:rPr>
          <w:rFonts w:ascii="Verdana" w:eastAsiaTheme="majorEastAsia" w:hAnsi="Verdana" w:cs="Arial"/>
          <w:bCs/>
        </w:rPr>
      </w:pPr>
      <w:r w:rsidRPr="00216C49">
        <w:rPr>
          <w:rFonts w:ascii="Verdana" w:eastAsiaTheme="majorEastAsia" w:hAnsi="Verdana" w:cs="Arial"/>
          <w:bCs/>
        </w:rPr>
        <w:t xml:space="preserve">De acuerdo a los resultados obtenidos en el presente trabajo, se puede concluir que la intervención cognitivo conductual tuvo un gran impacto en </w:t>
      </w:r>
      <w:r w:rsidR="00404E2D" w:rsidRPr="00216C49">
        <w:rPr>
          <w:rFonts w:ascii="Verdana" w:eastAsiaTheme="majorEastAsia" w:hAnsi="Verdana" w:cs="Arial"/>
          <w:bCs/>
        </w:rPr>
        <w:t xml:space="preserve"> </w:t>
      </w:r>
      <w:r w:rsidR="008E2254">
        <w:rPr>
          <w:rFonts w:ascii="Verdana" w:eastAsiaTheme="majorEastAsia" w:hAnsi="Verdana" w:cs="Arial"/>
          <w:bCs/>
        </w:rPr>
        <w:t xml:space="preserve">el caso tratado con TLP, siendo que se alcanzaron las metas cognitivas logrando que la usuaria </w:t>
      </w:r>
      <w:r w:rsidR="00D02602">
        <w:rPr>
          <w:rFonts w:ascii="Verdana" w:eastAsiaTheme="majorEastAsia" w:hAnsi="Verdana" w:cs="Arial"/>
          <w:bCs/>
        </w:rPr>
        <w:t>disminuyera la inestabilidad en</w:t>
      </w:r>
      <w:r w:rsidR="0008556F">
        <w:rPr>
          <w:rFonts w:ascii="Verdana" w:eastAsiaTheme="majorEastAsia" w:hAnsi="Verdana" w:cs="Arial"/>
          <w:bCs/>
        </w:rPr>
        <w:t xml:space="preserve"> sus relaciones interpersonales, </w:t>
      </w:r>
      <w:r w:rsidR="00FC5801">
        <w:rPr>
          <w:rFonts w:ascii="Verdana" w:eastAsiaTheme="majorEastAsia" w:hAnsi="Verdana" w:cs="Arial"/>
          <w:bCs/>
        </w:rPr>
        <w:t xml:space="preserve"> el sentimiento de ser incapaz,</w:t>
      </w:r>
      <w:r w:rsidR="0008556F">
        <w:rPr>
          <w:rFonts w:ascii="Verdana" w:eastAsiaTheme="majorEastAsia" w:hAnsi="Verdana" w:cs="Arial"/>
          <w:bCs/>
        </w:rPr>
        <w:t xml:space="preserve"> de vacío</w:t>
      </w:r>
      <w:r w:rsidR="00FC5801">
        <w:rPr>
          <w:rFonts w:ascii="Verdana" w:eastAsiaTheme="majorEastAsia" w:hAnsi="Verdana" w:cs="Arial"/>
          <w:bCs/>
        </w:rPr>
        <w:t xml:space="preserve"> y falta de identidad, así como</w:t>
      </w:r>
      <w:r w:rsidR="0008556F">
        <w:rPr>
          <w:rFonts w:ascii="Verdana" w:eastAsiaTheme="majorEastAsia" w:hAnsi="Verdana" w:cs="Arial"/>
          <w:bCs/>
        </w:rPr>
        <w:t xml:space="preserve"> el miedo a la separación, soledad e incertidumbre hacia su futuro y logro enfrentar estos pensamientos sustituyéndolos por unos má</w:t>
      </w:r>
      <w:r w:rsidR="00B071CB">
        <w:rPr>
          <w:rFonts w:ascii="Verdana" w:eastAsiaTheme="majorEastAsia" w:hAnsi="Verdana" w:cs="Arial"/>
          <w:bCs/>
        </w:rPr>
        <w:t>s funcionales, lo cual significó</w:t>
      </w:r>
      <w:r w:rsidR="0008556F">
        <w:rPr>
          <w:rFonts w:ascii="Verdana" w:eastAsiaTheme="majorEastAsia" w:hAnsi="Verdana" w:cs="Arial"/>
          <w:bCs/>
        </w:rPr>
        <w:t xml:space="preserve"> que la usuaria también dejo de evadir y tener pensamientos </w:t>
      </w:r>
      <w:proofErr w:type="spellStart"/>
      <w:r w:rsidR="0008556F">
        <w:rPr>
          <w:rFonts w:ascii="Verdana" w:eastAsiaTheme="majorEastAsia" w:hAnsi="Verdana" w:cs="Arial"/>
          <w:bCs/>
        </w:rPr>
        <w:t>disociativos</w:t>
      </w:r>
      <w:proofErr w:type="spellEnd"/>
      <w:r w:rsidR="0008556F">
        <w:rPr>
          <w:rFonts w:ascii="Verdana" w:eastAsiaTheme="majorEastAsia" w:hAnsi="Verdana" w:cs="Arial"/>
          <w:bCs/>
        </w:rPr>
        <w:t xml:space="preserve"> como un mecanismo de defensa que la alejaban de la realidad. En lo que respecta a las conductas, también se alcanzaron las metas y cumplieron los objetivos del tratamiento al verse disminuidas en gran medida las conductas impulsivas, irresponsables y riesgosas que presentaba la usuaria, </w:t>
      </w:r>
      <w:r w:rsidR="00FC5801">
        <w:rPr>
          <w:rFonts w:ascii="Verdana" w:eastAsiaTheme="majorEastAsia" w:hAnsi="Verdana" w:cs="Arial"/>
          <w:bCs/>
        </w:rPr>
        <w:t xml:space="preserve">así como </w:t>
      </w:r>
      <w:r w:rsidR="00B52027">
        <w:rPr>
          <w:rFonts w:ascii="Verdana" w:eastAsiaTheme="majorEastAsia" w:hAnsi="Verdana" w:cs="Arial"/>
          <w:bCs/>
        </w:rPr>
        <w:t>los episodios de ira reflejados principalmente en explosiones verbales y enojo intenso.</w:t>
      </w:r>
      <w:r w:rsidR="003B20C9">
        <w:rPr>
          <w:rFonts w:ascii="Verdana" w:eastAsiaTheme="majorEastAsia" w:hAnsi="Verdana" w:cs="Arial"/>
          <w:bCs/>
        </w:rPr>
        <w:t xml:space="preserve"> En este sentido cabe mencionar que la usuaria logro adquirir un nuevo empleo, en el cual trabajaría desde casa </w:t>
      </w:r>
      <w:r w:rsidR="008F4DFA">
        <w:rPr>
          <w:rFonts w:ascii="Verdana" w:eastAsiaTheme="majorEastAsia" w:hAnsi="Verdana" w:cs="Arial"/>
          <w:bCs/>
        </w:rPr>
        <w:t xml:space="preserve">como diseñadora web y editora de imágenes y videos, lo que la motivó a establecer mayor disciplina y organizar su tiempo para lograr incrementar su responsabilidad y en consecuencia disminuir pensamientos de frustración, de ser incapaz y el sentimiento de vacío que acompañaba e incrementaba sus síntomas.  </w:t>
      </w:r>
      <w:r w:rsidR="00B52027">
        <w:rPr>
          <w:rFonts w:ascii="Verdana" w:eastAsiaTheme="majorEastAsia" w:hAnsi="Verdana" w:cs="Arial"/>
          <w:bCs/>
        </w:rPr>
        <w:t xml:space="preserve"> Por otro lado, las respuestas fisiológicas ligadas a las conductas y pensamientos disfuncionales se redujeron como resultado de una mejora en la calidad de vida de la usuaria. </w:t>
      </w:r>
    </w:p>
    <w:p w:rsidR="008F4DFA" w:rsidRDefault="008F4DFA" w:rsidP="00071076">
      <w:pPr>
        <w:shd w:val="clear" w:color="auto" w:fill="FFFFFF"/>
        <w:jc w:val="both"/>
        <w:rPr>
          <w:rFonts w:ascii="Verdana" w:eastAsiaTheme="majorEastAsia" w:hAnsi="Verdana" w:cs="Arial"/>
          <w:bCs/>
        </w:rPr>
      </w:pPr>
      <w:r>
        <w:rPr>
          <w:rFonts w:ascii="Verdana" w:eastAsiaTheme="majorEastAsia" w:hAnsi="Verdana" w:cs="Arial"/>
          <w:bCs/>
        </w:rPr>
        <w:t xml:space="preserve">Es importante resaltar que </w:t>
      </w:r>
      <w:r w:rsidR="00D870F6">
        <w:rPr>
          <w:rFonts w:ascii="Verdana" w:eastAsiaTheme="majorEastAsia" w:hAnsi="Verdana" w:cs="Arial"/>
          <w:bCs/>
        </w:rPr>
        <w:t xml:space="preserve">un elemento clave en la intervención fue la reestructuración cognitiva ya que </w:t>
      </w:r>
      <w:r w:rsidR="000F2C3B">
        <w:rPr>
          <w:rFonts w:ascii="Verdana" w:eastAsiaTheme="majorEastAsia" w:hAnsi="Verdana" w:cs="Arial"/>
          <w:bCs/>
        </w:rPr>
        <w:t xml:space="preserve">permitió identificar las principales distorsiones cognitivas que presentaba la usuaria y que en esencia estaban relacionadas con la idea ser débil y vulnerable. Al cambiar ésta percepción disfuncional se vieron favorecidas otras dimensiones y principalmente se generó un importante aumento en su autoestima lo que colaboró para que la usuaria se sintiera con ánimo y confianza </w:t>
      </w:r>
      <w:r w:rsidR="003D61D4">
        <w:rPr>
          <w:rFonts w:ascii="Verdana" w:eastAsiaTheme="majorEastAsia" w:hAnsi="Verdana" w:cs="Arial"/>
          <w:bCs/>
        </w:rPr>
        <w:t xml:space="preserve">para emprender nuevos proyectos en el ámbito profesional y al sentirse productiva y con metas a corto y largo plazo logro disminuir en gran medida la inestabilidad en su auto percepción así como la falta de identidad que en un inicio percibía. </w:t>
      </w:r>
    </w:p>
    <w:p w:rsidR="00B52027" w:rsidRDefault="003D61D4" w:rsidP="00071076">
      <w:pPr>
        <w:shd w:val="clear" w:color="auto" w:fill="FFFFFF"/>
        <w:jc w:val="both"/>
        <w:rPr>
          <w:rFonts w:ascii="Verdana" w:eastAsiaTheme="majorEastAsia" w:hAnsi="Verdana" w:cs="Arial"/>
          <w:bCs/>
        </w:rPr>
      </w:pPr>
      <w:r>
        <w:rPr>
          <w:rFonts w:ascii="Verdana" w:eastAsiaTheme="majorEastAsia" w:hAnsi="Verdana" w:cs="Arial"/>
          <w:bCs/>
        </w:rPr>
        <w:t xml:space="preserve">Otro elemento clave fue el entrenamiento en habilidades, en </w:t>
      </w:r>
      <w:r w:rsidR="00FA783B">
        <w:rPr>
          <w:rFonts w:ascii="Verdana" w:eastAsiaTheme="majorEastAsia" w:hAnsi="Verdana" w:cs="Arial"/>
          <w:bCs/>
        </w:rPr>
        <w:t>específico</w:t>
      </w:r>
      <w:r>
        <w:rPr>
          <w:rFonts w:ascii="Verdana" w:eastAsiaTheme="majorEastAsia" w:hAnsi="Verdana" w:cs="Arial"/>
          <w:bCs/>
        </w:rPr>
        <w:t xml:space="preserve"> las habilidades relacionadas con el control de las emociones ya que la usuaria presentaba escaso control de las mismas</w:t>
      </w:r>
      <w:r w:rsidR="00BB0CB2">
        <w:rPr>
          <w:rFonts w:ascii="Verdana" w:eastAsiaTheme="majorEastAsia" w:hAnsi="Verdana" w:cs="Arial"/>
          <w:bCs/>
        </w:rPr>
        <w:t xml:space="preserve"> y durante la intervención se trabajó con la identificación de emociones negativas para lograr cambiar la respuesta conductual ante éstas de manera alternativa y al mismo tiempo buscar producir emociones más positivas por medio de actividades que resultaran agradables. Por otro lado, también se </w:t>
      </w:r>
      <w:r w:rsidR="00FA783B">
        <w:rPr>
          <w:rFonts w:ascii="Verdana" w:eastAsiaTheme="majorEastAsia" w:hAnsi="Verdana" w:cs="Arial"/>
          <w:bCs/>
        </w:rPr>
        <w:t>abordó</w:t>
      </w:r>
      <w:r w:rsidR="00BB0CB2">
        <w:rPr>
          <w:rFonts w:ascii="Verdana" w:eastAsiaTheme="majorEastAsia" w:hAnsi="Verdana" w:cs="Arial"/>
          <w:bCs/>
        </w:rPr>
        <w:t xml:space="preserve"> el temor que presentaba la usuaria a perder el control emocional </w:t>
      </w:r>
      <w:r w:rsidR="00BB0CB2">
        <w:rPr>
          <w:rFonts w:ascii="Verdana" w:eastAsiaTheme="majorEastAsia" w:hAnsi="Verdana" w:cs="Arial"/>
          <w:bCs/>
        </w:rPr>
        <w:lastRenderedPageBreak/>
        <w:t xml:space="preserve">y la privación de emociones. En conjunto se </w:t>
      </w:r>
      <w:r w:rsidR="00FA783B">
        <w:rPr>
          <w:rFonts w:ascii="Verdana" w:eastAsiaTheme="majorEastAsia" w:hAnsi="Verdana" w:cs="Arial"/>
          <w:bCs/>
        </w:rPr>
        <w:t>logró</w:t>
      </w:r>
      <w:r w:rsidR="00BB0CB2">
        <w:rPr>
          <w:rFonts w:ascii="Verdana" w:eastAsiaTheme="majorEastAsia" w:hAnsi="Verdana" w:cs="Arial"/>
          <w:bCs/>
        </w:rPr>
        <w:t xml:space="preserve"> que la usuaria se hiciera más consciente de sus emociones y lograra mantener estabilidad sobre las mimas.</w:t>
      </w:r>
    </w:p>
    <w:p w:rsidR="00B52027" w:rsidRPr="0060752D" w:rsidRDefault="00DA4FC7" w:rsidP="0060752D">
      <w:pPr>
        <w:pStyle w:val="Ttulo2"/>
        <w:rPr>
          <w:rFonts w:ascii="Verdana" w:hAnsi="Verdana" w:cs="Arial"/>
          <w:color w:val="auto"/>
          <w:sz w:val="24"/>
          <w:szCs w:val="24"/>
        </w:rPr>
      </w:pPr>
      <w:bookmarkStart w:id="43" w:name="_Toc436123326"/>
      <w:r w:rsidRPr="0060752D">
        <w:rPr>
          <w:rFonts w:ascii="Verdana" w:hAnsi="Verdana" w:cs="Arial"/>
          <w:bCs w:val="0"/>
          <w:color w:val="auto"/>
          <w:sz w:val="24"/>
          <w:szCs w:val="24"/>
        </w:rPr>
        <w:t xml:space="preserve">1. </w:t>
      </w:r>
      <w:r w:rsidR="00B52027" w:rsidRPr="0060752D">
        <w:rPr>
          <w:rFonts w:ascii="Verdana" w:hAnsi="Verdana" w:cs="Arial"/>
          <w:color w:val="auto"/>
          <w:sz w:val="24"/>
          <w:szCs w:val="24"/>
        </w:rPr>
        <w:t>Competencias desarrolladas en la actividad de servicio realizada</w:t>
      </w:r>
      <w:bookmarkEnd w:id="43"/>
    </w:p>
    <w:p w:rsidR="00DA4FC7" w:rsidRDefault="00DA4FC7" w:rsidP="004A4F16">
      <w:pPr>
        <w:jc w:val="both"/>
        <w:rPr>
          <w:rFonts w:ascii="Verdana" w:hAnsi="Verdana"/>
        </w:rPr>
      </w:pPr>
      <w:r w:rsidRPr="00DA4FC7">
        <w:rPr>
          <w:rFonts w:ascii="Verdana" w:hAnsi="Verdana"/>
        </w:rPr>
        <w:t xml:space="preserve">A partir de la práctica de servicio realizada se desarrollaron </w:t>
      </w:r>
      <w:r>
        <w:rPr>
          <w:rFonts w:ascii="Verdana" w:hAnsi="Verdana"/>
        </w:rPr>
        <w:t>las siguientes</w:t>
      </w:r>
      <w:r w:rsidR="0065458B">
        <w:rPr>
          <w:rFonts w:ascii="Verdana" w:hAnsi="Verdana"/>
        </w:rPr>
        <w:t xml:space="preserve"> competencias: </w:t>
      </w:r>
    </w:p>
    <w:p w:rsidR="0065458B" w:rsidRDefault="0065458B" w:rsidP="004A4F16">
      <w:pPr>
        <w:pStyle w:val="Prrafodelista"/>
        <w:numPr>
          <w:ilvl w:val="0"/>
          <w:numId w:val="40"/>
        </w:numPr>
        <w:jc w:val="both"/>
        <w:rPr>
          <w:rFonts w:ascii="Verdana" w:hAnsi="Verdana"/>
        </w:rPr>
      </w:pPr>
      <w:r>
        <w:rPr>
          <w:rFonts w:ascii="Verdana" w:hAnsi="Verdana"/>
        </w:rPr>
        <w:t xml:space="preserve">Conseguir un primer contacto con la usuaria efectivo en el que se </w:t>
      </w:r>
      <w:r w:rsidR="00E96B09">
        <w:rPr>
          <w:rFonts w:ascii="Verdana" w:hAnsi="Verdana"/>
        </w:rPr>
        <w:t>generó</w:t>
      </w:r>
      <w:r>
        <w:rPr>
          <w:rFonts w:ascii="Verdana" w:hAnsi="Verdana"/>
        </w:rPr>
        <w:t xml:space="preserve"> un adecuado  </w:t>
      </w:r>
      <w:proofErr w:type="spellStart"/>
      <w:r w:rsidRPr="0065458B">
        <w:rPr>
          <w:rFonts w:ascii="Verdana" w:hAnsi="Verdana"/>
          <w:i/>
        </w:rPr>
        <w:t>rapport</w:t>
      </w:r>
      <w:proofErr w:type="spellEnd"/>
      <w:r>
        <w:rPr>
          <w:rFonts w:ascii="Verdana" w:hAnsi="Verdana"/>
          <w:i/>
        </w:rPr>
        <w:t xml:space="preserve"> </w:t>
      </w:r>
      <w:r w:rsidR="00ED501F">
        <w:rPr>
          <w:rFonts w:ascii="Verdana" w:hAnsi="Verdana"/>
        </w:rPr>
        <w:t xml:space="preserve">y se obtuvo el primer conjunto de información. </w:t>
      </w:r>
    </w:p>
    <w:p w:rsidR="00ED501F" w:rsidRDefault="00ED1C6F" w:rsidP="004A4F16">
      <w:pPr>
        <w:pStyle w:val="Prrafodelista"/>
        <w:numPr>
          <w:ilvl w:val="0"/>
          <w:numId w:val="40"/>
        </w:numPr>
        <w:jc w:val="both"/>
        <w:rPr>
          <w:rFonts w:ascii="Verdana" w:hAnsi="Verdana"/>
        </w:rPr>
      </w:pPr>
      <w:r>
        <w:rPr>
          <w:rFonts w:ascii="Verdana" w:hAnsi="Verdana"/>
        </w:rPr>
        <w:t>i</w:t>
      </w:r>
      <w:r w:rsidR="00ED501F">
        <w:rPr>
          <w:rFonts w:ascii="Verdana" w:hAnsi="Verdana"/>
        </w:rPr>
        <w:t>dentificar las quejas y demandas que presentaba la usuaria.</w:t>
      </w:r>
    </w:p>
    <w:p w:rsidR="00ED501F" w:rsidRDefault="00ED501F" w:rsidP="004A4F16">
      <w:pPr>
        <w:pStyle w:val="Prrafodelista"/>
        <w:numPr>
          <w:ilvl w:val="0"/>
          <w:numId w:val="40"/>
        </w:numPr>
        <w:jc w:val="both"/>
        <w:rPr>
          <w:rFonts w:ascii="Verdana" w:hAnsi="Verdana"/>
        </w:rPr>
      </w:pPr>
      <w:r>
        <w:rPr>
          <w:rFonts w:ascii="Verdana" w:hAnsi="Verdana"/>
        </w:rPr>
        <w:t xml:space="preserve"> identific</w:t>
      </w:r>
      <w:r w:rsidR="00ED1C6F">
        <w:rPr>
          <w:rFonts w:ascii="Verdana" w:hAnsi="Verdana"/>
        </w:rPr>
        <w:t>ar</w:t>
      </w:r>
      <w:r>
        <w:rPr>
          <w:rFonts w:ascii="Verdana" w:hAnsi="Verdana"/>
        </w:rPr>
        <w:t xml:space="preserve"> las conductas problema que dieron pie a obtener  el motivo de consulta operacionalmente. </w:t>
      </w:r>
    </w:p>
    <w:p w:rsidR="00ED1C6F" w:rsidRDefault="00ED1C6F" w:rsidP="004A4F16">
      <w:pPr>
        <w:pStyle w:val="Prrafodelista"/>
        <w:numPr>
          <w:ilvl w:val="0"/>
          <w:numId w:val="40"/>
        </w:numPr>
        <w:jc w:val="both"/>
        <w:rPr>
          <w:rFonts w:ascii="Verdana" w:hAnsi="Verdana"/>
        </w:rPr>
      </w:pPr>
      <w:r>
        <w:rPr>
          <w:rFonts w:ascii="Verdana" w:hAnsi="Verdana"/>
        </w:rPr>
        <w:t>Realización de entrevista conductual.</w:t>
      </w:r>
    </w:p>
    <w:p w:rsidR="00ED501F" w:rsidRDefault="00ED1C6F" w:rsidP="004A4F16">
      <w:pPr>
        <w:pStyle w:val="Prrafodelista"/>
        <w:numPr>
          <w:ilvl w:val="0"/>
          <w:numId w:val="40"/>
        </w:numPr>
        <w:jc w:val="both"/>
        <w:rPr>
          <w:rFonts w:ascii="Verdana" w:hAnsi="Verdana"/>
        </w:rPr>
      </w:pPr>
      <w:r>
        <w:rPr>
          <w:rFonts w:ascii="Verdana" w:hAnsi="Verdana"/>
        </w:rPr>
        <w:t>Evaluación de</w:t>
      </w:r>
      <w:r w:rsidR="00ED501F">
        <w:rPr>
          <w:rFonts w:ascii="Verdana" w:hAnsi="Verdana"/>
        </w:rPr>
        <w:t xml:space="preserve">l fenómeno </w:t>
      </w:r>
      <w:r>
        <w:rPr>
          <w:rFonts w:ascii="Verdana" w:hAnsi="Verdana"/>
        </w:rPr>
        <w:t xml:space="preserve"> y realización del </w:t>
      </w:r>
      <w:r w:rsidR="00ED501F">
        <w:rPr>
          <w:rFonts w:ascii="Verdana" w:hAnsi="Verdana"/>
        </w:rPr>
        <w:t>análisis secue</w:t>
      </w:r>
      <w:r>
        <w:rPr>
          <w:rFonts w:ascii="Verdana" w:hAnsi="Verdana"/>
        </w:rPr>
        <w:t>ncial integrativo y</w:t>
      </w:r>
      <w:r w:rsidR="00ED501F">
        <w:rPr>
          <w:rFonts w:ascii="Verdana" w:hAnsi="Verdana"/>
        </w:rPr>
        <w:t xml:space="preserve"> análisis funcional. </w:t>
      </w:r>
    </w:p>
    <w:p w:rsidR="00254255" w:rsidRDefault="00254255" w:rsidP="004A4F16">
      <w:pPr>
        <w:pStyle w:val="Prrafodelista"/>
        <w:numPr>
          <w:ilvl w:val="0"/>
          <w:numId w:val="40"/>
        </w:numPr>
        <w:jc w:val="both"/>
        <w:rPr>
          <w:rFonts w:ascii="Verdana" w:hAnsi="Verdana"/>
        </w:rPr>
      </w:pPr>
      <w:r>
        <w:rPr>
          <w:rFonts w:ascii="Verdana" w:hAnsi="Verdana"/>
        </w:rPr>
        <w:t>Efectuar un diagnóstico a partir de los datos obtenidos en el proceso de evaluación y apoyo en los criterios diagn</w:t>
      </w:r>
      <w:r w:rsidR="00EF29B2">
        <w:rPr>
          <w:rFonts w:ascii="Verdana" w:hAnsi="Verdana"/>
        </w:rPr>
        <w:t>ósticos para el TLP del</w:t>
      </w:r>
      <w:r>
        <w:rPr>
          <w:rFonts w:ascii="Verdana" w:hAnsi="Verdana"/>
        </w:rPr>
        <w:t xml:space="preserve"> DSM-V.  </w:t>
      </w:r>
    </w:p>
    <w:p w:rsidR="00254255" w:rsidRDefault="00254255" w:rsidP="004A4F16">
      <w:pPr>
        <w:pStyle w:val="Prrafodelista"/>
        <w:numPr>
          <w:ilvl w:val="0"/>
          <w:numId w:val="40"/>
        </w:numPr>
        <w:jc w:val="both"/>
        <w:rPr>
          <w:rFonts w:ascii="Verdana" w:hAnsi="Verdana"/>
        </w:rPr>
      </w:pPr>
      <w:r>
        <w:rPr>
          <w:rFonts w:ascii="Verdana" w:hAnsi="Verdana"/>
        </w:rPr>
        <w:t xml:space="preserve">Elaboración de formatos de registros que fueran cómodos para la usuaria y </w:t>
      </w:r>
      <w:proofErr w:type="gramStart"/>
      <w:r>
        <w:rPr>
          <w:rFonts w:ascii="Verdana" w:hAnsi="Verdana"/>
        </w:rPr>
        <w:t>al mismo tiempo funcionales</w:t>
      </w:r>
      <w:proofErr w:type="gramEnd"/>
      <w:r>
        <w:rPr>
          <w:rFonts w:ascii="Verdana" w:hAnsi="Verdana"/>
        </w:rPr>
        <w:t xml:space="preserve"> para la obtención de información.</w:t>
      </w:r>
    </w:p>
    <w:p w:rsidR="00ED1C6F" w:rsidRDefault="00ED1C6F" w:rsidP="004A4F16">
      <w:pPr>
        <w:pStyle w:val="Prrafodelista"/>
        <w:numPr>
          <w:ilvl w:val="0"/>
          <w:numId w:val="40"/>
        </w:numPr>
        <w:jc w:val="both"/>
        <w:rPr>
          <w:rFonts w:ascii="Verdana" w:hAnsi="Verdana"/>
        </w:rPr>
      </w:pPr>
      <w:r>
        <w:rPr>
          <w:rFonts w:ascii="Verdana" w:hAnsi="Verdana"/>
        </w:rPr>
        <w:t xml:space="preserve">Diseño y planeación del programa de intervención según las necesidades particulares de la usuaria. </w:t>
      </w:r>
    </w:p>
    <w:p w:rsidR="00ED501F" w:rsidRDefault="00254255" w:rsidP="004A4F16">
      <w:pPr>
        <w:pStyle w:val="Prrafodelista"/>
        <w:numPr>
          <w:ilvl w:val="0"/>
          <w:numId w:val="40"/>
        </w:numPr>
        <w:jc w:val="both"/>
        <w:rPr>
          <w:rFonts w:ascii="Verdana" w:hAnsi="Verdana"/>
        </w:rPr>
      </w:pPr>
      <w:r>
        <w:rPr>
          <w:rFonts w:ascii="Verdana" w:hAnsi="Verdana"/>
        </w:rPr>
        <w:t>Llevar a cabo el proceso de intervención</w:t>
      </w:r>
      <w:r w:rsidR="004A4F16">
        <w:rPr>
          <w:rFonts w:ascii="Verdana" w:hAnsi="Verdana"/>
        </w:rPr>
        <w:t xml:space="preserve"> conforme al plan y adecuándolo en todo momento a las necesidades que fueron surgiendo. </w:t>
      </w:r>
    </w:p>
    <w:p w:rsidR="004A4F16" w:rsidRDefault="004A4F16" w:rsidP="004A4F16">
      <w:pPr>
        <w:pStyle w:val="Prrafodelista"/>
        <w:numPr>
          <w:ilvl w:val="0"/>
          <w:numId w:val="40"/>
        </w:numPr>
        <w:jc w:val="both"/>
        <w:rPr>
          <w:rFonts w:ascii="Verdana" w:hAnsi="Verdana"/>
        </w:rPr>
      </w:pPr>
      <w:r>
        <w:rPr>
          <w:rFonts w:ascii="Verdana" w:hAnsi="Verdana"/>
        </w:rPr>
        <w:t xml:space="preserve">Capacidad de análisis, observación y empatía en el proceso de evaluación e intervención, con la finalidad de detectar los puntos a fijar la atención. </w:t>
      </w:r>
    </w:p>
    <w:p w:rsidR="004A4F16" w:rsidRDefault="004A4F16" w:rsidP="004A4F16">
      <w:pPr>
        <w:pStyle w:val="Prrafodelista"/>
        <w:numPr>
          <w:ilvl w:val="0"/>
          <w:numId w:val="40"/>
        </w:numPr>
        <w:jc w:val="both"/>
        <w:rPr>
          <w:rFonts w:ascii="Verdana" w:hAnsi="Verdana"/>
        </w:rPr>
      </w:pPr>
      <w:r>
        <w:rPr>
          <w:rFonts w:ascii="Verdana" w:hAnsi="Verdana"/>
        </w:rPr>
        <w:t>Analizar</w:t>
      </w:r>
      <w:r w:rsidR="00850C1E">
        <w:rPr>
          <w:rFonts w:ascii="Verdana" w:hAnsi="Verdana"/>
        </w:rPr>
        <w:t xml:space="preserve"> y evaluar</w:t>
      </w:r>
      <w:r>
        <w:rPr>
          <w:rFonts w:ascii="Verdana" w:hAnsi="Verdana"/>
        </w:rPr>
        <w:t xml:space="preserve"> los resultados </w:t>
      </w:r>
      <w:r w:rsidR="00850C1E">
        <w:rPr>
          <w:rFonts w:ascii="Verdana" w:hAnsi="Verdana"/>
        </w:rPr>
        <w:t xml:space="preserve">obtenidos en el proceso terapéutico a partir de los registros del pre y post tratamiento. </w:t>
      </w:r>
    </w:p>
    <w:p w:rsidR="00850C1E" w:rsidRDefault="00850C1E" w:rsidP="004A4F16">
      <w:pPr>
        <w:pStyle w:val="Prrafodelista"/>
        <w:numPr>
          <w:ilvl w:val="0"/>
          <w:numId w:val="40"/>
        </w:numPr>
        <w:jc w:val="both"/>
        <w:rPr>
          <w:rFonts w:ascii="Verdana" w:hAnsi="Verdana"/>
        </w:rPr>
      </w:pPr>
      <w:r>
        <w:rPr>
          <w:rFonts w:ascii="Verdana" w:hAnsi="Verdana"/>
        </w:rPr>
        <w:t xml:space="preserve">Generar un reporte de los resultados obtenidos. </w:t>
      </w:r>
    </w:p>
    <w:p w:rsidR="00850C1E" w:rsidRPr="00850C1E" w:rsidRDefault="00850C1E" w:rsidP="00850C1E">
      <w:pPr>
        <w:jc w:val="both"/>
        <w:rPr>
          <w:rFonts w:ascii="Verdana" w:hAnsi="Verdana"/>
        </w:rPr>
      </w:pPr>
      <w:r>
        <w:rPr>
          <w:rFonts w:ascii="Verdana" w:hAnsi="Verdana"/>
        </w:rPr>
        <w:t xml:space="preserve">Dentro de las competencias personales alcanzadas, se pude mencionar que al ser el primer encuentro con la actividad real y profesional en el campo de la psicología clínica, se obtuvieron </w:t>
      </w:r>
      <w:r w:rsidR="00E915AB">
        <w:rPr>
          <w:rFonts w:ascii="Verdana" w:hAnsi="Verdana"/>
        </w:rPr>
        <w:t xml:space="preserve">actitudes personales como la responsabilidad en la práctica profesional, la sensibilización hacia las particularidades y necesidades del usuario, y la ética profesional que incluyo el respeto, confidencialidad y compromiso hacia </w:t>
      </w:r>
      <w:r w:rsidR="005971A8">
        <w:rPr>
          <w:rFonts w:ascii="Verdana" w:hAnsi="Verdana"/>
        </w:rPr>
        <w:t xml:space="preserve">la persona que decidió buscar mejorar su calidad de vida. </w:t>
      </w:r>
    </w:p>
    <w:p w:rsidR="00B52027" w:rsidRDefault="00B52027" w:rsidP="00B52027">
      <w:pPr>
        <w:shd w:val="clear" w:color="auto" w:fill="FFFFFF"/>
        <w:jc w:val="both"/>
        <w:rPr>
          <w:rFonts w:ascii="Verdana" w:eastAsiaTheme="majorEastAsia" w:hAnsi="Verdana" w:cs="Arial"/>
          <w:b/>
          <w:bCs/>
          <w:sz w:val="24"/>
          <w:szCs w:val="24"/>
        </w:rPr>
      </w:pPr>
    </w:p>
    <w:p w:rsidR="00B52027" w:rsidRPr="0060752D" w:rsidRDefault="00300878" w:rsidP="0060752D">
      <w:pPr>
        <w:pStyle w:val="Ttulo2"/>
        <w:rPr>
          <w:rFonts w:ascii="Verdana" w:hAnsi="Verdana" w:cs="Arial"/>
          <w:bCs w:val="0"/>
          <w:color w:val="auto"/>
          <w:sz w:val="24"/>
          <w:szCs w:val="24"/>
        </w:rPr>
      </w:pPr>
      <w:bookmarkStart w:id="44" w:name="_Toc436123327"/>
      <w:r w:rsidRPr="0060752D">
        <w:rPr>
          <w:rFonts w:ascii="Verdana" w:hAnsi="Verdana" w:cs="Arial"/>
          <w:bCs w:val="0"/>
          <w:color w:val="auto"/>
          <w:sz w:val="24"/>
          <w:szCs w:val="24"/>
        </w:rPr>
        <w:t xml:space="preserve">2. </w:t>
      </w:r>
      <w:r w:rsidR="00B52027" w:rsidRPr="0060752D">
        <w:rPr>
          <w:rFonts w:ascii="Verdana" w:hAnsi="Verdana" w:cs="Arial"/>
          <w:bCs w:val="0"/>
          <w:color w:val="auto"/>
          <w:sz w:val="24"/>
          <w:szCs w:val="24"/>
        </w:rPr>
        <w:t>Identificación de los elementos que se deben considerar para producir cambios en los fenómenos de interés</w:t>
      </w:r>
      <w:bookmarkEnd w:id="44"/>
    </w:p>
    <w:p w:rsidR="00AD6F5A" w:rsidRPr="00B503B4" w:rsidRDefault="00AD6F5A" w:rsidP="00300878">
      <w:pPr>
        <w:shd w:val="clear" w:color="auto" w:fill="FFFFFF"/>
        <w:jc w:val="both"/>
        <w:rPr>
          <w:rFonts w:ascii="Verdana" w:eastAsiaTheme="majorEastAsia" w:hAnsi="Verdana" w:cs="Arial"/>
          <w:bCs/>
        </w:rPr>
      </w:pPr>
      <w:r w:rsidRPr="00B503B4">
        <w:rPr>
          <w:rFonts w:ascii="Verdana" w:eastAsiaTheme="majorEastAsia" w:hAnsi="Verdana" w:cs="Arial"/>
          <w:bCs/>
        </w:rPr>
        <w:t xml:space="preserve">Para lograr un cambio significativo fue indispensable la identificación de diversos factores, entre ellos: </w:t>
      </w:r>
    </w:p>
    <w:p w:rsidR="00AD6F5A" w:rsidRPr="00B503B4" w:rsidRDefault="00AD6F5A" w:rsidP="00300878">
      <w:pPr>
        <w:shd w:val="clear" w:color="auto" w:fill="FFFFFF"/>
        <w:jc w:val="both"/>
        <w:rPr>
          <w:rFonts w:ascii="Verdana" w:eastAsiaTheme="majorEastAsia" w:hAnsi="Verdana" w:cs="Arial"/>
          <w:bCs/>
        </w:rPr>
      </w:pPr>
      <w:r w:rsidRPr="00B503B4">
        <w:rPr>
          <w:rFonts w:ascii="Verdana" w:eastAsiaTheme="majorEastAsia" w:hAnsi="Verdana" w:cs="Arial"/>
          <w:bCs/>
        </w:rPr>
        <w:lastRenderedPageBreak/>
        <w:t>1.-</w:t>
      </w:r>
      <w:r w:rsidR="0090601C" w:rsidRPr="00B503B4">
        <w:rPr>
          <w:rFonts w:ascii="Verdana" w:eastAsiaTheme="majorEastAsia" w:hAnsi="Verdana" w:cs="Arial"/>
          <w:bCs/>
        </w:rPr>
        <w:t xml:space="preserve"> Los pensamientos y creencias sin fundamento para que por medio de la reestructuración cognitiva se lograra un cambio positivo por medio de un razonamiento alternativo y más adaptativo. </w:t>
      </w:r>
    </w:p>
    <w:p w:rsidR="0090601C" w:rsidRPr="00B503B4" w:rsidRDefault="0090601C" w:rsidP="00300878">
      <w:pPr>
        <w:shd w:val="clear" w:color="auto" w:fill="FFFFFF"/>
        <w:jc w:val="both"/>
        <w:rPr>
          <w:rFonts w:ascii="Verdana" w:eastAsiaTheme="majorEastAsia" w:hAnsi="Verdana" w:cs="Arial"/>
          <w:bCs/>
        </w:rPr>
      </w:pPr>
      <w:r w:rsidRPr="00B503B4">
        <w:rPr>
          <w:rFonts w:ascii="Verdana" w:eastAsiaTheme="majorEastAsia" w:hAnsi="Verdana" w:cs="Arial"/>
          <w:bCs/>
        </w:rPr>
        <w:t>2.- La identificación de aci</w:t>
      </w:r>
      <w:r w:rsidR="00F60693" w:rsidRPr="00B503B4">
        <w:rPr>
          <w:rFonts w:ascii="Verdana" w:eastAsiaTheme="majorEastAsia" w:hAnsi="Verdana" w:cs="Arial"/>
          <w:bCs/>
        </w:rPr>
        <w:t xml:space="preserve">ertos, habilidades, potenciales y preferencias de la usuaria </w:t>
      </w:r>
      <w:r w:rsidR="00BD43A7" w:rsidRPr="00B503B4">
        <w:rPr>
          <w:rFonts w:ascii="Verdana" w:eastAsiaTheme="majorEastAsia" w:hAnsi="Verdana" w:cs="Arial"/>
          <w:bCs/>
        </w:rPr>
        <w:t xml:space="preserve">para la elección de las técnicas correctas y funcionales según sus necesidades. </w:t>
      </w:r>
    </w:p>
    <w:p w:rsidR="00BD43A7" w:rsidRPr="00B503B4" w:rsidRDefault="00BD43A7" w:rsidP="00300878">
      <w:pPr>
        <w:shd w:val="clear" w:color="auto" w:fill="FFFFFF"/>
        <w:jc w:val="both"/>
        <w:rPr>
          <w:rFonts w:ascii="Verdana" w:eastAsiaTheme="majorEastAsia" w:hAnsi="Verdana" w:cs="Arial"/>
          <w:bCs/>
        </w:rPr>
      </w:pPr>
      <w:r w:rsidRPr="00B503B4">
        <w:rPr>
          <w:rFonts w:ascii="Verdana" w:eastAsiaTheme="majorEastAsia" w:hAnsi="Verdana" w:cs="Arial"/>
          <w:bCs/>
        </w:rPr>
        <w:t>3.- El análisis de la función del comportamiento, es decir, como a partir de una conducta impulsiva se podía generar un sentimiento de vacío y frustración, mismos que daban pie a la inestabilidad en la auto percepción e identidad. En este sentido cabe destacar que dos individuos diagnosticados con TLP pueden</w:t>
      </w:r>
      <w:r w:rsidR="0066586F" w:rsidRPr="00B503B4">
        <w:rPr>
          <w:rFonts w:ascii="Verdana" w:eastAsiaTheme="majorEastAsia" w:hAnsi="Verdana" w:cs="Arial"/>
          <w:bCs/>
        </w:rPr>
        <w:t xml:space="preserve"> tener</w:t>
      </w:r>
      <w:r w:rsidRPr="00B503B4">
        <w:rPr>
          <w:rFonts w:ascii="Verdana" w:eastAsiaTheme="majorEastAsia" w:hAnsi="Verdana" w:cs="Arial"/>
          <w:bCs/>
        </w:rPr>
        <w:t xml:space="preserve"> pensamientos o conductas muy similares, sin embargo, la función de los mismos</w:t>
      </w:r>
      <w:r w:rsidR="0066586F" w:rsidRPr="00B503B4">
        <w:rPr>
          <w:rFonts w:ascii="Verdana" w:eastAsiaTheme="majorEastAsia" w:hAnsi="Verdana" w:cs="Arial"/>
          <w:bCs/>
        </w:rPr>
        <w:t xml:space="preserve"> puede variar mucho</w:t>
      </w:r>
      <w:r w:rsidR="00921DD3" w:rsidRPr="00B503B4">
        <w:rPr>
          <w:rFonts w:ascii="Verdana" w:eastAsiaTheme="majorEastAsia" w:hAnsi="Verdana" w:cs="Arial"/>
          <w:bCs/>
        </w:rPr>
        <w:t xml:space="preserve"> y por lo tanto la incidenc</w:t>
      </w:r>
      <w:r w:rsidR="0066586F" w:rsidRPr="00B503B4">
        <w:rPr>
          <w:rFonts w:ascii="Verdana" w:eastAsiaTheme="majorEastAsia" w:hAnsi="Verdana" w:cs="Arial"/>
          <w:bCs/>
        </w:rPr>
        <w:t>ia es distinta,</w:t>
      </w:r>
      <w:r w:rsidRPr="00B503B4">
        <w:rPr>
          <w:rFonts w:ascii="Verdana" w:eastAsiaTheme="majorEastAsia" w:hAnsi="Verdana" w:cs="Arial"/>
          <w:bCs/>
        </w:rPr>
        <w:t xml:space="preserve"> por lo que es de gran importancia</w:t>
      </w:r>
      <w:r w:rsidR="00921DD3" w:rsidRPr="00B503B4">
        <w:rPr>
          <w:rFonts w:ascii="Verdana" w:eastAsiaTheme="majorEastAsia" w:hAnsi="Verdana" w:cs="Arial"/>
          <w:bCs/>
        </w:rPr>
        <w:t xml:space="preserve"> tener en cuenta los factores del comportamiento </w:t>
      </w:r>
      <w:r w:rsidRPr="00B503B4">
        <w:rPr>
          <w:rFonts w:ascii="Verdana" w:eastAsiaTheme="majorEastAsia" w:hAnsi="Verdana" w:cs="Arial"/>
          <w:bCs/>
        </w:rPr>
        <w:t>determinantes</w:t>
      </w:r>
      <w:r w:rsidR="00921DD3" w:rsidRPr="00B503B4">
        <w:rPr>
          <w:rFonts w:ascii="Verdana" w:eastAsiaTheme="majorEastAsia" w:hAnsi="Verdana" w:cs="Arial"/>
          <w:bCs/>
        </w:rPr>
        <w:t xml:space="preserve">. </w:t>
      </w:r>
    </w:p>
    <w:p w:rsidR="00921DD3" w:rsidRPr="00B503B4" w:rsidRDefault="0030362F" w:rsidP="00300878">
      <w:pPr>
        <w:shd w:val="clear" w:color="auto" w:fill="FFFFFF"/>
        <w:jc w:val="both"/>
        <w:rPr>
          <w:rFonts w:ascii="Verdana" w:eastAsiaTheme="majorEastAsia" w:hAnsi="Verdana" w:cs="Arial"/>
          <w:bCs/>
        </w:rPr>
      </w:pPr>
      <w:r w:rsidRPr="00B503B4">
        <w:rPr>
          <w:rFonts w:ascii="Verdana" w:eastAsiaTheme="majorEastAsia" w:hAnsi="Verdana" w:cs="Arial"/>
          <w:bCs/>
        </w:rPr>
        <w:t xml:space="preserve">4.- La modificación de creencias erróneas sobre la falta de capacidad y autonomía por miedo a la separación y soledad, lo cual le </w:t>
      </w:r>
      <w:r w:rsidR="00FA783B" w:rsidRPr="00B503B4">
        <w:rPr>
          <w:rFonts w:ascii="Verdana" w:eastAsiaTheme="majorEastAsia" w:hAnsi="Verdana" w:cs="Arial"/>
          <w:bCs/>
        </w:rPr>
        <w:t>otorgó</w:t>
      </w:r>
      <w:r w:rsidRPr="00B503B4">
        <w:rPr>
          <w:rFonts w:ascii="Verdana" w:eastAsiaTheme="majorEastAsia" w:hAnsi="Verdana" w:cs="Arial"/>
          <w:bCs/>
        </w:rPr>
        <w:t xml:space="preserve"> un cumulo de ideas positivas hacia su persona y por ende aumento en gran medida su autoestima. </w:t>
      </w:r>
    </w:p>
    <w:p w:rsidR="0030362F" w:rsidRPr="00B503B4" w:rsidRDefault="0030362F" w:rsidP="00300878">
      <w:pPr>
        <w:shd w:val="clear" w:color="auto" w:fill="FFFFFF"/>
        <w:jc w:val="both"/>
        <w:rPr>
          <w:rFonts w:ascii="Verdana" w:eastAsiaTheme="majorEastAsia" w:hAnsi="Verdana" w:cs="Arial"/>
          <w:bCs/>
        </w:rPr>
      </w:pPr>
      <w:r w:rsidRPr="00B503B4">
        <w:rPr>
          <w:rFonts w:ascii="Verdana" w:eastAsiaTheme="majorEastAsia" w:hAnsi="Verdana" w:cs="Arial"/>
          <w:bCs/>
        </w:rPr>
        <w:t>5.- identificar las necesidades más básicas de la usuaria que podían cambiar su comportamiento y percepción al llevarlas a cabo, como ser más productiva</w:t>
      </w:r>
      <w:r w:rsidR="00B503B4" w:rsidRPr="00B503B4">
        <w:rPr>
          <w:rFonts w:ascii="Verdana" w:eastAsiaTheme="majorEastAsia" w:hAnsi="Verdana" w:cs="Arial"/>
          <w:bCs/>
        </w:rPr>
        <w:t xml:space="preserve"> (dedicarle tiempo a sus proyectos personales y profesionales)</w:t>
      </w:r>
      <w:r w:rsidRPr="00B503B4">
        <w:rPr>
          <w:rFonts w:ascii="Verdana" w:eastAsiaTheme="majorEastAsia" w:hAnsi="Verdana" w:cs="Arial"/>
          <w:bCs/>
        </w:rPr>
        <w:t xml:space="preserve">, </w:t>
      </w:r>
      <w:r w:rsidR="00B503B4" w:rsidRPr="00B503B4">
        <w:rPr>
          <w:rFonts w:ascii="Verdana" w:eastAsiaTheme="majorEastAsia" w:hAnsi="Verdana" w:cs="Arial"/>
          <w:bCs/>
        </w:rPr>
        <w:t xml:space="preserve">y llevar una agenda conductual en donde tuviera metas para cumplirse durante el día. </w:t>
      </w:r>
    </w:p>
    <w:p w:rsidR="00300878" w:rsidRPr="00AD6F5A" w:rsidRDefault="00300878" w:rsidP="00300878"/>
    <w:p w:rsidR="00B52027" w:rsidRPr="0060752D" w:rsidRDefault="00B503B4" w:rsidP="0060752D">
      <w:pPr>
        <w:pStyle w:val="Ttulo2"/>
        <w:rPr>
          <w:rFonts w:ascii="Verdana" w:hAnsi="Verdana" w:cs="Arial"/>
          <w:bCs w:val="0"/>
          <w:color w:val="auto"/>
          <w:sz w:val="24"/>
          <w:szCs w:val="24"/>
        </w:rPr>
      </w:pPr>
      <w:bookmarkStart w:id="45" w:name="_Toc436123328"/>
      <w:r w:rsidRPr="0060752D">
        <w:rPr>
          <w:rFonts w:ascii="Verdana" w:hAnsi="Verdana" w:cs="Arial"/>
          <w:bCs w:val="0"/>
          <w:color w:val="auto"/>
          <w:sz w:val="24"/>
          <w:szCs w:val="24"/>
        </w:rPr>
        <w:t xml:space="preserve">3. </w:t>
      </w:r>
      <w:r w:rsidR="00300878" w:rsidRPr="0060752D">
        <w:rPr>
          <w:rFonts w:ascii="Verdana" w:hAnsi="Verdana" w:cs="Arial"/>
          <w:color w:val="auto"/>
          <w:sz w:val="24"/>
          <w:szCs w:val="24"/>
        </w:rPr>
        <w:t>Responsabilidad</w:t>
      </w:r>
      <w:r w:rsidR="00B52027" w:rsidRPr="0060752D">
        <w:rPr>
          <w:rFonts w:ascii="Verdana" w:hAnsi="Verdana" w:cs="Arial"/>
          <w:color w:val="auto"/>
          <w:sz w:val="24"/>
          <w:szCs w:val="24"/>
        </w:rPr>
        <w:t xml:space="preserve"> social del quehacer profesional</w:t>
      </w:r>
      <w:bookmarkEnd w:id="45"/>
    </w:p>
    <w:p w:rsidR="00B503B4" w:rsidRPr="00B503B4" w:rsidRDefault="00515C98" w:rsidP="00B503B4">
      <w:pPr>
        <w:shd w:val="clear" w:color="auto" w:fill="FFFFFF"/>
        <w:jc w:val="both"/>
        <w:rPr>
          <w:rFonts w:ascii="Verdana" w:eastAsiaTheme="majorEastAsia" w:hAnsi="Verdana" w:cs="Arial"/>
          <w:bCs/>
        </w:rPr>
      </w:pPr>
      <w:r>
        <w:rPr>
          <w:rFonts w:ascii="Verdana" w:eastAsiaTheme="majorEastAsia" w:hAnsi="Verdana" w:cs="Arial"/>
          <w:bCs/>
        </w:rPr>
        <w:t xml:space="preserve">La responsabilidad social tiene muchas interpretaciones como consecuencia de las distintas visiones que condicionan su actuar, las acciones asociadas a esta </w:t>
      </w:r>
      <w:r w:rsidR="00D4706E">
        <w:rPr>
          <w:rFonts w:ascii="Verdana" w:eastAsiaTheme="majorEastAsia" w:hAnsi="Verdana" w:cs="Arial"/>
          <w:bCs/>
        </w:rPr>
        <w:t>práctica</w:t>
      </w:r>
      <w:r>
        <w:rPr>
          <w:rFonts w:ascii="Verdana" w:eastAsiaTheme="majorEastAsia" w:hAnsi="Verdana" w:cs="Arial"/>
          <w:bCs/>
        </w:rPr>
        <w:t xml:space="preserve"> se direccionan generalmente a empresas, olvidando que este enfoque resulta ser un tema estratégico para repensar en las intervenciones de desarrollo social, y biene</w:t>
      </w:r>
      <w:r w:rsidR="00D4706E">
        <w:rPr>
          <w:rFonts w:ascii="Verdana" w:eastAsiaTheme="majorEastAsia" w:hAnsi="Verdana" w:cs="Arial"/>
          <w:bCs/>
        </w:rPr>
        <w:t xml:space="preserve">star integral de las comunidades y los individuos, por tanto, la responsabilidad social resulta ser una nueva visión, que debe estructurarse con criterios, metodologías y </w:t>
      </w:r>
      <w:r w:rsidR="00EA182D">
        <w:rPr>
          <w:rFonts w:ascii="Verdana" w:eastAsiaTheme="majorEastAsia" w:hAnsi="Verdana" w:cs="Arial"/>
          <w:bCs/>
        </w:rPr>
        <w:t>prácticas</w:t>
      </w:r>
      <w:r w:rsidR="00D4706E">
        <w:rPr>
          <w:rFonts w:ascii="Verdana" w:eastAsiaTheme="majorEastAsia" w:hAnsi="Verdana" w:cs="Arial"/>
          <w:bCs/>
        </w:rPr>
        <w:t xml:space="preserve"> que permitan a las empresas</w:t>
      </w:r>
      <w:r w:rsidR="00EA182D">
        <w:rPr>
          <w:rFonts w:ascii="Verdana" w:eastAsiaTheme="majorEastAsia" w:hAnsi="Verdana" w:cs="Arial"/>
          <w:bCs/>
        </w:rPr>
        <w:t xml:space="preserve">, la sociedad, comunidades e individuos accionar de manera </w:t>
      </w:r>
      <w:proofErr w:type="spellStart"/>
      <w:r w:rsidR="00EA182D">
        <w:rPr>
          <w:rFonts w:ascii="Verdana" w:eastAsiaTheme="majorEastAsia" w:hAnsi="Verdana" w:cs="Arial"/>
          <w:bCs/>
        </w:rPr>
        <w:t>co</w:t>
      </w:r>
      <w:proofErr w:type="spellEnd"/>
      <w:r w:rsidR="00EA182D">
        <w:rPr>
          <w:rFonts w:ascii="Verdana" w:eastAsiaTheme="majorEastAsia" w:hAnsi="Verdana" w:cs="Arial"/>
          <w:bCs/>
        </w:rPr>
        <w:t>-participativa en el desarrollo de los pueblos y el país (</w:t>
      </w:r>
      <w:proofErr w:type="spellStart"/>
      <w:r w:rsidR="00EA182D">
        <w:rPr>
          <w:rFonts w:ascii="Verdana" w:eastAsiaTheme="majorEastAsia" w:hAnsi="Verdana" w:cs="Arial"/>
          <w:bCs/>
        </w:rPr>
        <w:t>Mori</w:t>
      </w:r>
      <w:proofErr w:type="spellEnd"/>
      <w:r w:rsidR="00EA182D">
        <w:rPr>
          <w:rFonts w:ascii="Verdana" w:eastAsiaTheme="majorEastAsia" w:hAnsi="Verdana" w:cs="Arial"/>
          <w:bCs/>
        </w:rPr>
        <w:t>, 2009). Partiendo de esta premisa, el psicólogo clínico tiene una gran responsabilidad al prestar sus servicios</w:t>
      </w:r>
      <w:r w:rsidR="00EA5415">
        <w:rPr>
          <w:rFonts w:ascii="Verdana" w:eastAsiaTheme="majorEastAsia" w:hAnsi="Verdana" w:cs="Arial"/>
          <w:bCs/>
        </w:rPr>
        <w:t>, por lo que deberá reflexionar</w:t>
      </w:r>
      <w:r w:rsidR="00EA182D">
        <w:rPr>
          <w:rFonts w:ascii="Verdana" w:eastAsiaTheme="majorEastAsia" w:hAnsi="Verdana" w:cs="Arial"/>
          <w:bCs/>
        </w:rPr>
        <w:t xml:space="preserve"> seriamente antes de tomar cualquier decisión que pueda afectar la vida del individuo, asumir las consecuencias de sus actos, re</w:t>
      </w:r>
      <w:r w:rsidR="00EA5415">
        <w:rPr>
          <w:rFonts w:ascii="Verdana" w:eastAsiaTheme="majorEastAsia" w:hAnsi="Verdana" w:cs="Arial"/>
          <w:bCs/>
        </w:rPr>
        <w:t>s</w:t>
      </w:r>
      <w:r w:rsidR="00EA182D">
        <w:rPr>
          <w:rFonts w:ascii="Verdana" w:eastAsiaTheme="majorEastAsia" w:hAnsi="Verdana" w:cs="Arial"/>
          <w:bCs/>
        </w:rPr>
        <w:t xml:space="preserve">ponder por lo que se hace y reconocer los errores cuando es necesario hacer un cambio para </w:t>
      </w:r>
      <w:r w:rsidR="00EA5415">
        <w:rPr>
          <w:rFonts w:ascii="Verdana" w:eastAsiaTheme="majorEastAsia" w:hAnsi="Verdana" w:cs="Arial"/>
          <w:bCs/>
        </w:rPr>
        <w:t>remediarlos</w:t>
      </w:r>
      <w:r w:rsidR="00EA182D">
        <w:rPr>
          <w:rFonts w:ascii="Verdana" w:eastAsiaTheme="majorEastAsia" w:hAnsi="Verdana" w:cs="Arial"/>
          <w:bCs/>
        </w:rPr>
        <w:t>.</w:t>
      </w:r>
      <w:r w:rsidR="00EA5415">
        <w:rPr>
          <w:rFonts w:ascii="Verdana" w:eastAsiaTheme="majorEastAsia" w:hAnsi="Verdana" w:cs="Arial"/>
          <w:bCs/>
        </w:rPr>
        <w:t xml:space="preserve"> Por otro lado, el psicólogo al brindar sus servicios deberá tener como responsabilidad prioritaria la </w:t>
      </w:r>
      <w:r w:rsidR="00EA5415">
        <w:rPr>
          <w:rFonts w:ascii="Verdana" w:eastAsiaTheme="majorEastAsia" w:hAnsi="Verdana" w:cs="Arial"/>
          <w:bCs/>
        </w:rPr>
        <w:lastRenderedPageBreak/>
        <w:t>aplicación de sus conocimientos, saber que sus actos tienen consecuencias y que como profesional está llamado a emplear metodologías</w:t>
      </w:r>
      <w:r w:rsidR="00E06DEA">
        <w:rPr>
          <w:rFonts w:ascii="Verdana" w:eastAsiaTheme="majorEastAsia" w:hAnsi="Verdana" w:cs="Arial"/>
          <w:bCs/>
        </w:rPr>
        <w:t xml:space="preserve"> y </w:t>
      </w:r>
      <w:r w:rsidR="00375955">
        <w:rPr>
          <w:rFonts w:ascii="Verdana" w:eastAsiaTheme="majorEastAsia" w:hAnsi="Verdana" w:cs="Arial"/>
          <w:bCs/>
        </w:rPr>
        <w:t>técnicas</w:t>
      </w:r>
      <w:r w:rsidR="00EA5415">
        <w:rPr>
          <w:rFonts w:ascii="Verdana" w:eastAsiaTheme="majorEastAsia" w:hAnsi="Verdana" w:cs="Arial"/>
          <w:bCs/>
        </w:rPr>
        <w:t xml:space="preserve"> adecuadas</w:t>
      </w:r>
      <w:r w:rsidR="00E06DEA">
        <w:rPr>
          <w:rFonts w:ascii="Verdana" w:eastAsiaTheme="majorEastAsia" w:hAnsi="Verdana" w:cs="Arial"/>
          <w:bCs/>
        </w:rPr>
        <w:t xml:space="preserve"> para el logro de sus objetivos </w:t>
      </w:r>
      <w:r w:rsidR="00375955">
        <w:rPr>
          <w:rFonts w:ascii="Verdana" w:eastAsiaTheme="majorEastAsia" w:hAnsi="Verdana" w:cs="Arial"/>
          <w:bCs/>
        </w:rPr>
        <w:t>terapéuticos, así como</w:t>
      </w:r>
      <w:r w:rsidR="00EA5415">
        <w:rPr>
          <w:rFonts w:ascii="Verdana" w:eastAsiaTheme="majorEastAsia" w:hAnsi="Verdana" w:cs="Arial"/>
          <w:bCs/>
        </w:rPr>
        <w:t xml:space="preserve"> analizar los datos con honestidad</w:t>
      </w:r>
      <w:r w:rsidR="00375955">
        <w:rPr>
          <w:rFonts w:ascii="Verdana" w:eastAsiaTheme="majorEastAsia" w:hAnsi="Verdana" w:cs="Arial"/>
          <w:bCs/>
        </w:rPr>
        <w:t xml:space="preserve"> y atendiendo el código ético que implica respeto por los derechos fundamentales, la dignidad y el valor de las personas y la sociedad</w:t>
      </w:r>
      <w:r w:rsidR="00EA5415">
        <w:rPr>
          <w:rFonts w:ascii="Verdana" w:eastAsiaTheme="majorEastAsia" w:hAnsi="Verdana" w:cs="Arial"/>
          <w:bCs/>
        </w:rPr>
        <w:t xml:space="preserve">. </w:t>
      </w:r>
      <w:r w:rsidR="00EA182D">
        <w:rPr>
          <w:rFonts w:ascii="Verdana" w:eastAsiaTheme="majorEastAsia" w:hAnsi="Verdana" w:cs="Arial"/>
          <w:bCs/>
        </w:rPr>
        <w:t xml:space="preserve"> </w:t>
      </w:r>
      <w:r w:rsidR="00EA5415">
        <w:rPr>
          <w:rFonts w:ascii="Verdana" w:eastAsiaTheme="majorEastAsia" w:hAnsi="Verdana" w:cs="Arial"/>
          <w:bCs/>
        </w:rPr>
        <w:t>Esta profesión, vocación del psicólogo “Es una actividad personal puesta de manera estable y horada al servicio de los demás, en beneficio propio a impulso de la propia vocación y con la dignidad que correspon</w:t>
      </w:r>
      <w:r w:rsidR="00375955">
        <w:rPr>
          <w:rFonts w:ascii="Verdana" w:eastAsiaTheme="majorEastAsia" w:hAnsi="Verdana" w:cs="Arial"/>
          <w:bCs/>
        </w:rPr>
        <w:t>de a la persona humana” (Royo, 2005</w:t>
      </w:r>
      <w:r w:rsidR="00EA5415">
        <w:rPr>
          <w:rFonts w:ascii="Verdana" w:eastAsiaTheme="majorEastAsia" w:hAnsi="Verdana" w:cs="Arial"/>
          <w:bCs/>
        </w:rPr>
        <w:t xml:space="preserve">). </w:t>
      </w:r>
    </w:p>
    <w:p w:rsidR="00B503B4" w:rsidRPr="00B503B4" w:rsidRDefault="00B503B4" w:rsidP="00B503B4"/>
    <w:p w:rsidR="00300878" w:rsidRPr="0060752D" w:rsidRDefault="00EA5415" w:rsidP="0060752D">
      <w:pPr>
        <w:pStyle w:val="Ttulo2"/>
        <w:rPr>
          <w:rFonts w:ascii="Verdana" w:hAnsi="Verdana" w:cs="Arial"/>
          <w:color w:val="auto"/>
          <w:sz w:val="24"/>
          <w:szCs w:val="24"/>
        </w:rPr>
      </w:pPr>
      <w:bookmarkStart w:id="46" w:name="_Toc436123329"/>
      <w:r w:rsidRPr="0060752D">
        <w:rPr>
          <w:rFonts w:ascii="Verdana" w:hAnsi="Verdana" w:cs="Arial"/>
          <w:bCs w:val="0"/>
          <w:color w:val="auto"/>
          <w:sz w:val="24"/>
          <w:szCs w:val="24"/>
        </w:rPr>
        <w:t xml:space="preserve">4. </w:t>
      </w:r>
      <w:r w:rsidR="00300878" w:rsidRPr="0060752D">
        <w:rPr>
          <w:rFonts w:ascii="Verdana" w:hAnsi="Verdana" w:cs="Arial"/>
          <w:color w:val="auto"/>
          <w:sz w:val="24"/>
          <w:szCs w:val="24"/>
        </w:rPr>
        <w:t>Limitaciones de la práctica realizada</w:t>
      </w:r>
      <w:bookmarkEnd w:id="46"/>
    </w:p>
    <w:p w:rsidR="00EA5415" w:rsidRPr="004A02D1" w:rsidRDefault="00B071CB" w:rsidP="004A02D1">
      <w:pPr>
        <w:jc w:val="both"/>
        <w:rPr>
          <w:rFonts w:ascii="Verdana" w:hAnsi="Verdana"/>
        </w:rPr>
      </w:pPr>
      <w:r>
        <w:rPr>
          <w:rFonts w:ascii="Verdana" w:hAnsi="Verdana"/>
        </w:rPr>
        <w:t>El principal factor que limitó</w:t>
      </w:r>
      <w:r w:rsidR="004A02D1" w:rsidRPr="004A02D1">
        <w:rPr>
          <w:rFonts w:ascii="Verdana" w:hAnsi="Verdana"/>
        </w:rPr>
        <w:t xml:space="preserve"> la información en el presente trabajo, fue la poca información empírica encontrada en torno al tema del TLP, ya que si bien hay vasta información sobre el trastorno respecto a sus síntomas y desarrollo </w:t>
      </w:r>
      <w:r w:rsidR="00CF6245">
        <w:rPr>
          <w:rFonts w:ascii="Verdana" w:hAnsi="Verdana"/>
        </w:rPr>
        <w:t xml:space="preserve">del mismo, es muy poca la que se centra en </w:t>
      </w:r>
      <w:r w:rsidR="004A02D1" w:rsidRPr="004A02D1">
        <w:rPr>
          <w:rFonts w:ascii="Verdana" w:hAnsi="Verdana"/>
        </w:rPr>
        <w:t xml:space="preserve"> estudios de c</w:t>
      </w:r>
      <w:r w:rsidR="00CF6245">
        <w:rPr>
          <w:rFonts w:ascii="Verdana" w:hAnsi="Verdana"/>
        </w:rPr>
        <w:t>aso reales. Por otra parte la poca experiencia en el ámbito de intervención cogn</w:t>
      </w:r>
      <w:r>
        <w:rPr>
          <w:rFonts w:ascii="Verdana" w:hAnsi="Verdana"/>
        </w:rPr>
        <w:t>itivo conductual también resultó</w:t>
      </w:r>
      <w:r w:rsidR="00CF6245">
        <w:rPr>
          <w:rFonts w:ascii="Verdana" w:hAnsi="Verdana"/>
        </w:rPr>
        <w:t xml:space="preserve"> un factor limitante y aunque se obtuvieron resultados óptimos, la experiencia en la práctica profesional es una gran ventaja que mejora la realización de la misma. Y por último, el poco tiempo con el que se </w:t>
      </w:r>
      <w:r w:rsidR="00FA783B">
        <w:rPr>
          <w:rFonts w:ascii="Verdana" w:hAnsi="Verdana"/>
        </w:rPr>
        <w:t>contó</w:t>
      </w:r>
      <w:r w:rsidR="00CF6245">
        <w:rPr>
          <w:rFonts w:ascii="Verdana" w:hAnsi="Verdana"/>
        </w:rPr>
        <w:t xml:space="preserve"> para llevar a cabo la práctica</w:t>
      </w:r>
      <w:r w:rsidR="002976BB">
        <w:rPr>
          <w:rFonts w:ascii="Verdana" w:hAnsi="Verdana"/>
        </w:rPr>
        <w:t>,</w:t>
      </w:r>
      <w:r w:rsidR="000331E6">
        <w:rPr>
          <w:rFonts w:ascii="Verdana" w:hAnsi="Verdana"/>
        </w:rPr>
        <w:t xml:space="preserve"> por lo cual no se pudo ejercer el seguimiento y</w:t>
      </w:r>
      <w:r w:rsidR="0060752D">
        <w:rPr>
          <w:rFonts w:ascii="Verdana" w:hAnsi="Verdana"/>
        </w:rPr>
        <w:t xml:space="preserve"> siendo que en el TLP están incluidos varios aspectos a modific</w:t>
      </w:r>
      <w:r w:rsidR="000331E6">
        <w:rPr>
          <w:rFonts w:ascii="Verdana" w:hAnsi="Verdana"/>
        </w:rPr>
        <w:t>ar por lo que</w:t>
      </w:r>
      <w:r w:rsidR="0060752D">
        <w:rPr>
          <w:rFonts w:ascii="Verdana" w:hAnsi="Verdana"/>
        </w:rPr>
        <w:t xml:space="preserve"> requiere de un tiempo más amplio para abordar satisfactoriamente todas las dimensiones del problema. </w:t>
      </w:r>
    </w:p>
    <w:p w:rsidR="00300878" w:rsidRPr="0060752D" w:rsidRDefault="002976BB" w:rsidP="0060752D">
      <w:pPr>
        <w:pStyle w:val="Ttulo2"/>
        <w:rPr>
          <w:rFonts w:ascii="Verdana" w:hAnsi="Verdana" w:cs="Arial"/>
          <w:color w:val="auto"/>
          <w:sz w:val="24"/>
          <w:szCs w:val="24"/>
        </w:rPr>
      </w:pPr>
      <w:bookmarkStart w:id="47" w:name="_Toc436123330"/>
      <w:r w:rsidRPr="0060752D">
        <w:rPr>
          <w:rFonts w:ascii="Verdana" w:hAnsi="Verdana" w:cs="Arial"/>
          <w:bCs w:val="0"/>
          <w:color w:val="auto"/>
          <w:sz w:val="24"/>
          <w:szCs w:val="24"/>
        </w:rPr>
        <w:t xml:space="preserve">5. </w:t>
      </w:r>
      <w:r w:rsidR="00300878" w:rsidRPr="0060752D">
        <w:rPr>
          <w:rFonts w:ascii="Verdana" w:hAnsi="Verdana" w:cs="Arial"/>
          <w:color w:val="auto"/>
          <w:sz w:val="24"/>
          <w:szCs w:val="24"/>
        </w:rPr>
        <w:t>Propuesta y recomendaciones para mejorar la práctica de servicio</w:t>
      </w:r>
      <w:bookmarkEnd w:id="47"/>
      <w:r w:rsidR="00300878" w:rsidRPr="0060752D">
        <w:rPr>
          <w:rFonts w:ascii="Verdana" w:hAnsi="Verdana" w:cs="Arial"/>
          <w:color w:val="auto"/>
          <w:sz w:val="24"/>
          <w:szCs w:val="24"/>
        </w:rPr>
        <w:t xml:space="preserve"> </w:t>
      </w:r>
    </w:p>
    <w:p w:rsidR="002976BB" w:rsidRPr="00BD1F94" w:rsidRDefault="00BD1F94" w:rsidP="00BD1F94">
      <w:pPr>
        <w:jc w:val="both"/>
        <w:rPr>
          <w:rFonts w:ascii="Verdana" w:hAnsi="Verdana"/>
        </w:rPr>
      </w:pPr>
      <w:r w:rsidRPr="00BD1F94">
        <w:rPr>
          <w:rFonts w:ascii="Verdana" w:hAnsi="Verdana"/>
        </w:rPr>
        <w:t xml:space="preserve">De acuerdo a los resultados benéficos que se obtuvieron en la práctica de servicio, se recomienda considera la posibilidad de ampliar el tiempo de intervención, incluso diseñar un programa que incluya las técnicas ejecutadas pero que se  </w:t>
      </w:r>
      <w:r>
        <w:rPr>
          <w:rFonts w:ascii="Verdana" w:hAnsi="Verdana"/>
        </w:rPr>
        <w:t>lleve a cabo  durante varios bloques de tiempo, r</w:t>
      </w:r>
      <w:r w:rsidR="00FA783B">
        <w:rPr>
          <w:rFonts w:ascii="Verdana" w:hAnsi="Verdana"/>
        </w:rPr>
        <w:t>etomando en cada uno</w:t>
      </w:r>
      <w:r>
        <w:rPr>
          <w:rFonts w:ascii="Verdana" w:hAnsi="Verdana"/>
        </w:rPr>
        <w:t xml:space="preserve"> de ellos la intervención y evaluando los puntos en donde se debe seguir poniendo atención. Esto con la finalidad de que en los intervalos de suspensión de intervención el usuario adquiera mayor autonomía y poner a prueba si el impacto que se tuvo se sigue manteniendo. Por otro lado, al hablar de un trastor</w:t>
      </w:r>
      <w:bookmarkStart w:id="48" w:name="_GoBack"/>
      <w:bookmarkEnd w:id="48"/>
      <w:r>
        <w:rPr>
          <w:rFonts w:ascii="Verdana" w:hAnsi="Verdana"/>
        </w:rPr>
        <w:t>no de personalidad en donde se ven implicados muchos aspectos del comportamiento del individu</w:t>
      </w:r>
      <w:r w:rsidR="00B071CB">
        <w:rPr>
          <w:rFonts w:ascii="Verdana" w:hAnsi="Verdana"/>
        </w:rPr>
        <w:t xml:space="preserve">o se considera pertinente brindarle las sesiones de </w:t>
      </w:r>
      <w:r>
        <w:rPr>
          <w:rFonts w:ascii="Verdana" w:hAnsi="Verdana"/>
        </w:rPr>
        <w:t xml:space="preserve">seguimiento para que se siga reforzando el cambio. </w:t>
      </w:r>
    </w:p>
    <w:p w:rsidR="00B52027" w:rsidRPr="00B52027" w:rsidRDefault="00B52027" w:rsidP="00B52027">
      <w:pPr>
        <w:pStyle w:val="Prrafodelista"/>
        <w:shd w:val="clear" w:color="auto" w:fill="FFFFFF"/>
        <w:jc w:val="both"/>
        <w:rPr>
          <w:rFonts w:ascii="Verdana" w:eastAsiaTheme="majorEastAsia" w:hAnsi="Verdana" w:cs="Arial"/>
          <w:b/>
          <w:bCs/>
          <w:sz w:val="24"/>
          <w:szCs w:val="24"/>
        </w:rPr>
      </w:pPr>
    </w:p>
    <w:p w:rsidR="00B52027" w:rsidRPr="00B52027" w:rsidRDefault="00B52027" w:rsidP="00B52027">
      <w:pPr>
        <w:shd w:val="clear" w:color="auto" w:fill="FFFFFF"/>
        <w:jc w:val="both"/>
        <w:rPr>
          <w:rFonts w:ascii="Verdana" w:eastAsiaTheme="majorEastAsia" w:hAnsi="Verdana" w:cs="Arial"/>
          <w:bCs/>
        </w:rPr>
      </w:pPr>
    </w:p>
    <w:p w:rsidR="000645C8" w:rsidRPr="00CA4CBF" w:rsidRDefault="001848E2" w:rsidP="00745C10">
      <w:pPr>
        <w:pStyle w:val="Ttulo1"/>
        <w:rPr>
          <w:rFonts w:ascii="Verdana" w:hAnsi="Verdana" w:cs="Arial"/>
          <w:color w:val="auto"/>
          <w:sz w:val="24"/>
          <w:szCs w:val="24"/>
        </w:rPr>
      </w:pPr>
      <w:bookmarkStart w:id="49" w:name="_Toc436123331"/>
      <w:r w:rsidRPr="00CA4CBF">
        <w:rPr>
          <w:rFonts w:ascii="Verdana" w:hAnsi="Verdana" w:cs="Arial"/>
          <w:color w:val="auto"/>
          <w:sz w:val="24"/>
          <w:szCs w:val="24"/>
        </w:rPr>
        <w:lastRenderedPageBreak/>
        <w:t xml:space="preserve">V. </w:t>
      </w:r>
      <w:r w:rsidR="000645C8" w:rsidRPr="00CA4CBF">
        <w:rPr>
          <w:rFonts w:ascii="Verdana" w:hAnsi="Verdana" w:cs="Arial"/>
          <w:color w:val="auto"/>
          <w:sz w:val="24"/>
          <w:szCs w:val="24"/>
        </w:rPr>
        <w:t>R</w:t>
      </w:r>
      <w:r w:rsidR="0060752D">
        <w:rPr>
          <w:rFonts w:ascii="Verdana" w:hAnsi="Verdana" w:cs="Arial"/>
          <w:color w:val="auto"/>
          <w:sz w:val="24"/>
          <w:szCs w:val="24"/>
        </w:rPr>
        <w:t>EFERENCIAS</w:t>
      </w:r>
      <w:bookmarkEnd w:id="49"/>
    </w:p>
    <w:p w:rsidR="007B507F" w:rsidRPr="00CA4CBF" w:rsidRDefault="007B507F" w:rsidP="00300878">
      <w:pPr>
        <w:pStyle w:val="Prrafodelista"/>
        <w:numPr>
          <w:ilvl w:val="0"/>
          <w:numId w:val="12"/>
        </w:numPr>
        <w:shd w:val="clear" w:color="auto" w:fill="FFFFFF"/>
        <w:jc w:val="both"/>
        <w:rPr>
          <w:rFonts w:ascii="Verdana" w:hAnsi="Verdana" w:cs="Arial"/>
        </w:rPr>
      </w:pPr>
      <w:r w:rsidRPr="00CA4CBF">
        <w:rPr>
          <w:rFonts w:ascii="Verdana" w:hAnsi="Verdana" w:cs="Arial"/>
        </w:rPr>
        <w:t xml:space="preserve">American </w:t>
      </w:r>
      <w:proofErr w:type="spellStart"/>
      <w:r w:rsidRPr="00CA4CBF">
        <w:rPr>
          <w:rFonts w:ascii="Verdana" w:hAnsi="Verdana" w:cs="Arial"/>
        </w:rPr>
        <w:t>Psychiatric</w:t>
      </w:r>
      <w:proofErr w:type="spellEnd"/>
      <w:r w:rsidRPr="00CA4CBF">
        <w:rPr>
          <w:rFonts w:ascii="Verdana" w:hAnsi="Verdana" w:cs="Arial"/>
        </w:rPr>
        <w:t xml:space="preserve"> </w:t>
      </w:r>
      <w:proofErr w:type="spellStart"/>
      <w:r w:rsidRPr="00CA4CBF">
        <w:rPr>
          <w:rFonts w:ascii="Verdana" w:hAnsi="Verdana" w:cs="Arial"/>
        </w:rPr>
        <w:t>Association</w:t>
      </w:r>
      <w:proofErr w:type="spellEnd"/>
      <w:r w:rsidRPr="00CA4CBF">
        <w:rPr>
          <w:rFonts w:ascii="Verdana" w:hAnsi="Verdana" w:cs="Arial"/>
        </w:rPr>
        <w:t xml:space="preserve"> (2013). Manual Diagnóstico y Estadístico de los Trastornos Mentales. España: Medica Panamericana </w:t>
      </w:r>
    </w:p>
    <w:p w:rsidR="0040199F" w:rsidRPr="00CA4CBF" w:rsidRDefault="0040199F" w:rsidP="0040199F">
      <w:pPr>
        <w:pStyle w:val="Prrafodelista"/>
        <w:shd w:val="clear" w:color="auto" w:fill="FFFFFF"/>
        <w:jc w:val="both"/>
        <w:rPr>
          <w:rFonts w:ascii="Verdana" w:hAnsi="Verdana" w:cs="Arial"/>
        </w:rPr>
      </w:pPr>
    </w:p>
    <w:p w:rsidR="0040199F" w:rsidRPr="006629FE" w:rsidRDefault="0040199F" w:rsidP="00300878">
      <w:pPr>
        <w:pStyle w:val="Prrafodelista"/>
        <w:numPr>
          <w:ilvl w:val="0"/>
          <w:numId w:val="12"/>
        </w:numPr>
        <w:shd w:val="clear" w:color="auto" w:fill="FFFFFF"/>
        <w:jc w:val="both"/>
        <w:rPr>
          <w:rFonts w:ascii="Verdana" w:hAnsi="Verdana" w:cs="Arial"/>
        </w:rPr>
      </w:pPr>
      <w:r w:rsidRPr="00CA4CBF">
        <w:rPr>
          <w:rFonts w:ascii="Verdana" w:hAnsi="Verdana" w:cs="Arial"/>
        </w:rPr>
        <w:t xml:space="preserve">Batlle, S. (2008). Conceptos y enfoques: enfoque cognitivo-conductual. Universidad Autónoma de Barcelona. Recuperado de: </w:t>
      </w:r>
      <w:hyperlink r:id="rId23" w:history="1">
        <w:r w:rsidRPr="00CA4CBF">
          <w:rPr>
            <w:rStyle w:val="Hipervnculo"/>
            <w:rFonts w:ascii="Verdana" w:hAnsi="Verdana" w:cs="Arial"/>
            <w:color w:val="auto"/>
          </w:rPr>
          <w:t>http://paidopsiquiatria.cat/files/enfoque_cognitivo_coductual.pdf</w:t>
        </w:r>
      </w:hyperlink>
    </w:p>
    <w:p w:rsidR="006629FE" w:rsidRPr="006629FE" w:rsidRDefault="006629FE" w:rsidP="006629FE">
      <w:pPr>
        <w:pStyle w:val="Prrafodelista"/>
        <w:rPr>
          <w:rFonts w:ascii="Verdana" w:hAnsi="Verdana" w:cs="Arial"/>
        </w:rPr>
      </w:pPr>
    </w:p>
    <w:p w:rsidR="0040199F" w:rsidRDefault="006629FE" w:rsidP="0040199F">
      <w:pPr>
        <w:pStyle w:val="Prrafodelista"/>
        <w:numPr>
          <w:ilvl w:val="0"/>
          <w:numId w:val="12"/>
        </w:numPr>
        <w:shd w:val="clear" w:color="auto" w:fill="FFFFFF"/>
        <w:jc w:val="both"/>
        <w:rPr>
          <w:rFonts w:ascii="Verdana" w:hAnsi="Verdana" w:cs="Arial"/>
        </w:rPr>
      </w:pPr>
      <w:r>
        <w:rPr>
          <w:rFonts w:ascii="Verdana" w:hAnsi="Verdana" w:cs="Arial"/>
        </w:rPr>
        <w:t xml:space="preserve">Caballo, V. y Camacho, S. (2000). El trastorno de la personalidad: controversias actuales. </w:t>
      </w:r>
      <w:r w:rsidRPr="006629FE">
        <w:rPr>
          <w:rFonts w:ascii="Verdana" w:hAnsi="Verdana" w:cs="Arial"/>
          <w:i/>
        </w:rPr>
        <w:t>Psicología desde el Caribe, n. 5</w:t>
      </w:r>
      <w:r>
        <w:rPr>
          <w:rFonts w:ascii="Verdana" w:hAnsi="Verdana" w:cs="Arial"/>
        </w:rPr>
        <w:t xml:space="preserve">. Universidad del Norte, Barraquilla, Colombia. Recuperado de: </w:t>
      </w:r>
      <w:r w:rsidRPr="006629FE">
        <w:rPr>
          <w:rFonts w:ascii="Verdana" w:hAnsi="Verdana" w:cs="Arial"/>
        </w:rPr>
        <w:t>http://www.redalyc.org/articulo.oa?id=21300503</w:t>
      </w:r>
    </w:p>
    <w:p w:rsidR="006629FE" w:rsidRPr="006629FE" w:rsidRDefault="006629FE" w:rsidP="006629FE">
      <w:pPr>
        <w:pStyle w:val="Prrafodelista"/>
        <w:shd w:val="clear" w:color="auto" w:fill="FFFFFF"/>
        <w:jc w:val="both"/>
        <w:rPr>
          <w:rFonts w:ascii="Verdana" w:hAnsi="Verdana" w:cs="Arial"/>
        </w:rPr>
      </w:pPr>
    </w:p>
    <w:p w:rsidR="007206B9" w:rsidRPr="00CA4CBF" w:rsidRDefault="007206B9" w:rsidP="00300878">
      <w:pPr>
        <w:pStyle w:val="Prrafodelista"/>
        <w:numPr>
          <w:ilvl w:val="0"/>
          <w:numId w:val="12"/>
        </w:numPr>
        <w:shd w:val="clear" w:color="auto" w:fill="FFFFFF"/>
        <w:jc w:val="both"/>
        <w:rPr>
          <w:rFonts w:ascii="Verdana" w:hAnsi="Verdana" w:cs="Arial"/>
        </w:rPr>
      </w:pPr>
      <w:r w:rsidRPr="00CA4CBF">
        <w:rPr>
          <w:rFonts w:ascii="Verdana" w:hAnsi="Verdana" w:cs="Arial"/>
        </w:rPr>
        <w:t xml:space="preserve">Caballo, V. (2014). Tratamientos Cognitivo Conductuales para los trastornos de la personalidad. </w:t>
      </w:r>
      <w:r w:rsidRPr="00CA4CBF">
        <w:rPr>
          <w:rFonts w:ascii="Verdana" w:hAnsi="Verdana" w:cs="Arial"/>
          <w:i/>
        </w:rPr>
        <w:t>Revista de Psicología Conductual, 9(3)</w:t>
      </w:r>
      <w:r w:rsidRPr="00CA4CBF">
        <w:rPr>
          <w:rFonts w:ascii="Verdana" w:hAnsi="Verdana" w:cs="Arial"/>
        </w:rPr>
        <w:t xml:space="preserve">. Recuperado de: </w:t>
      </w:r>
      <w:hyperlink r:id="rId24" w:history="1">
        <w:r w:rsidRPr="00CA4CBF">
          <w:rPr>
            <w:rStyle w:val="Hipervnculo"/>
            <w:rFonts w:ascii="Verdana" w:hAnsi="Verdana" w:cs="Arial"/>
            <w:color w:val="auto"/>
          </w:rPr>
          <w:t>http://www.researchgate.net/publication/259527376_Tratamientos_cognitivo-conductuales_para_los_trastornos_de_la_personalidad__Cognitive-behavioral_treatments_for_personality_disorders</w:t>
        </w:r>
      </w:hyperlink>
    </w:p>
    <w:p w:rsidR="0040199F" w:rsidRPr="00CA4CBF" w:rsidRDefault="0040199F" w:rsidP="0040199F">
      <w:pPr>
        <w:pStyle w:val="Prrafodelista"/>
        <w:rPr>
          <w:rFonts w:ascii="Verdana" w:hAnsi="Verdana" w:cs="Arial"/>
        </w:rPr>
      </w:pPr>
    </w:p>
    <w:p w:rsidR="0040199F" w:rsidRPr="00CA4CBF" w:rsidRDefault="0040199F" w:rsidP="0040199F">
      <w:pPr>
        <w:pStyle w:val="Prrafodelista"/>
        <w:shd w:val="clear" w:color="auto" w:fill="FFFFFF"/>
        <w:jc w:val="both"/>
        <w:rPr>
          <w:rFonts w:ascii="Verdana" w:hAnsi="Verdana" w:cs="Arial"/>
        </w:rPr>
      </w:pPr>
    </w:p>
    <w:p w:rsidR="00B578F7" w:rsidRPr="00374F46" w:rsidRDefault="00B578F7" w:rsidP="00300878">
      <w:pPr>
        <w:pStyle w:val="Prrafodelista"/>
        <w:numPr>
          <w:ilvl w:val="0"/>
          <w:numId w:val="12"/>
        </w:numPr>
        <w:shd w:val="clear" w:color="auto" w:fill="FFFFFF"/>
        <w:jc w:val="both"/>
        <w:rPr>
          <w:rFonts w:ascii="Verdana" w:hAnsi="Verdana" w:cs="Arial"/>
        </w:rPr>
      </w:pPr>
      <w:r w:rsidRPr="00CA4CBF">
        <w:rPr>
          <w:rFonts w:ascii="Verdana" w:hAnsi="Verdana" w:cs="Arial"/>
        </w:rPr>
        <w:t>Cervera</w:t>
      </w:r>
      <w:r w:rsidR="0063527D" w:rsidRPr="00CA4CBF">
        <w:rPr>
          <w:rFonts w:ascii="Verdana" w:hAnsi="Verdana" w:cs="Arial"/>
        </w:rPr>
        <w:t>, G., Haro, G. &amp;</w:t>
      </w:r>
      <w:r w:rsidRPr="00CA4CBF">
        <w:rPr>
          <w:rFonts w:ascii="Verdana" w:hAnsi="Verdana" w:cs="Arial"/>
        </w:rPr>
        <w:t xml:space="preserve"> Martínez, j. (2005). Trastorno límite de la personalidad: paradigm</w:t>
      </w:r>
      <w:r w:rsidR="00E47E58" w:rsidRPr="00CA4CBF">
        <w:rPr>
          <w:rFonts w:ascii="Verdana" w:hAnsi="Verdana" w:cs="Arial"/>
        </w:rPr>
        <w:t>a</w:t>
      </w:r>
      <w:r w:rsidRPr="00CA4CBF">
        <w:rPr>
          <w:rFonts w:ascii="Verdana" w:hAnsi="Verdana" w:cs="Arial"/>
        </w:rPr>
        <w:t xml:space="preserve"> de la comorbilidad psiquiátrica. Madrid: Médica Panamericana. Recuperado de: </w:t>
      </w:r>
      <w:hyperlink r:id="rId25" w:anchor="v=onepage&amp;q=terapia%20cognitiva%20de%20los%20trastornos%20de%20personalidad&amp;f=false" w:history="1">
        <w:r w:rsidRPr="00CA4CBF">
          <w:rPr>
            <w:rFonts w:ascii="Verdana" w:hAnsi="Verdana" w:cs="Arial"/>
          </w:rPr>
          <w:t>https://books.google.com.mx/books?id=_l53wD3x12kC&amp;pg=PA320&amp;dq=terapia+cognitiva+de+los+trastornos+de+personalidad&amp;hl=es-419&amp;sa=X&amp;ved=0CCAQ6AEwAWoVChMIiY-ts7_HyAIVjJINCh0UeQau#v=onepage&amp;q=terapia%20cognitiva%20de%20los%20trastornos%20de%20personalidad&amp;f=false</w:t>
        </w:r>
      </w:hyperlink>
    </w:p>
    <w:p w:rsidR="00374F46" w:rsidRPr="00374F46" w:rsidRDefault="00374F46" w:rsidP="00374F46">
      <w:pPr>
        <w:pStyle w:val="Prrafodelista"/>
        <w:shd w:val="clear" w:color="auto" w:fill="FFFFFF"/>
        <w:jc w:val="both"/>
        <w:rPr>
          <w:rFonts w:ascii="Verdana" w:hAnsi="Verdana" w:cs="Arial"/>
        </w:rPr>
      </w:pPr>
    </w:p>
    <w:p w:rsidR="00B578F7" w:rsidRPr="00374F46" w:rsidRDefault="00374F46" w:rsidP="00300878">
      <w:pPr>
        <w:pStyle w:val="Prrafodelista"/>
        <w:numPr>
          <w:ilvl w:val="0"/>
          <w:numId w:val="12"/>
        </w:numPr>
        <w:shd w:val="clear" w:color="auto" w:fill="FFFFFF"/>
        <w:jc w:val="both"/>
        <w:rPr>
          <w:rFonts w:ascii="Verdana" w:hAnsi="Verdana" w:cs="Arial"/>
        </w:rPr>
      </w:pPr>
      <w:r w:rsidRPr="00374F46">
        <w:rPr>
          <w:rFonts w:ascii="Verdana" w:hAnsi="Verdana"/>
        </w:rPr>
        <w:t>Cuevas, E. y Hernández M. (2008). Evaluación de la impulsividad en fumadores: una revisión sistemática. Revista Mexica de análisis de la conducta 34(2). Recuperado de</w:t>
      </w:r>
      <w:r w:rsidRPr="00374F46">
        <w:t>:</w:t>
      </w:r>
      <w:r>
        <w:t xml:space="preserve"> </w:t>
      </w:r>
      <w:hyperlink r:id="rId26" w:history="1">
        <w:r w:rsidRPr="00374F46">
          <w:rPr>
            <w:rStyle w:val="Hipervnculo"/>
            <w:color w:val="auto"/>
          </w:rPr>
          <w:t>http://www.scielo.org.mx/scielo.php?script=sci_arttext&amp;pid=S0185-45342008000200010</w:t>
        </w:r>
      </w:hyperlink>
    </w:p>
    <w:p w:rsidR="00374F46" w:rsidRPr="00374F46" w:rsidRDefault="00374F46" w:rsidP="00374F46">
      <w:pPr>
        <w:pStyle w:val="Prrafodelista"/>
        <w:rPr>
          <w:rFonts w:ascii="Verdana" w:hAnsi="Verdana" w:cs="Arial"/>
        </w:rPr>
      </w:pPr>
    </w:p>
    <w:p w:rsidR="00374F46" w:rsidRPr="00374F46" w:rsidRDefault="00374F46" w:rsidP="00300878">
      <w:pPr>
        <w:pStyle w:val="Prrafodelista"/>
        <w:numPr>
          <w:ilvl w:val="0"/>
          <w:numId w:val="12"/>
        </w:numPr>
        <w:shd w:val="clear" w:color="auto" w:fill="FFFFFF"/>
        <w:jc w:val="both"/>
        <w:rPr>
          <w:rFonts w:ascii="Verdana" w:hAnsi="Verdana" w:cs="Arial"/>
        </w:rPr>
      </w:pPr>
      <w:proofErr w:type="spellStart"/>
      <w:r>
        <w:rPr>
          <w:rFonts w:ascii="Verdana" w:hAnsi="Verdana" w:cs="Arial"/>
        </w:rPr>
        <w:t>Deffenbracher</w:t>
      </w:r>
      <w:proofErr w:type="spellEnd"/>
      <w:r>
        <w:rPr>
          <w:rFonts w:ascii="Verdana" w:hAnsi="Verdana" w:cs="Arial"/>
        </w:rPr>
        <w:t xml:space="preserve">, J. (1998). La inoculación de </w:t>
      </w:r>
      <w:proofErr w:type="spellStart"/>
      <w:r>
        <w:rPr>
          <w:rFonts w:ascii="Verdana" w:hAnsi="Verdana" w:cs="Arial"/>
        </w:rPr>
        <w:t>de</w:t>
      </w:r>
      <w:proofErr w:type="spellEnd"/>
      <w:r>
        <w:rPr>
          <w:rFonts w:ascii="Verdana" w:hAnsi="Verdana" w:cs="Arial"/>
        </w:rPr>
        <w:t xml:space="preserve"> estrés. En: Caballo, V. (Comp.) Manual de técnicas de terapia y modificación de conducta. España: siglo XXI. Cap. 26.</w:t>
      </w:r>
    </w:p>
    <w:p w:rsidR="00374F46" w:rsidRPr="00374F46" w:rsidRDefault="00374F46" w:rsidP="00374F46">
      <w:pPr>
        <w:pStyle w:val="Prrafodelista"/>
        <w:shd w:val="clear" w:color="auto" w:fill="FFFFFF"/>
        <w:jc w:val="both"/>
        <w:rPr>
          <w:rFonts w:ascii="Verdana" w:hAnsi="Verdana" w:cs="Arial"/>
        </w:rPr>
      </w:pPr>
    </w:p>
    <w:p w:rsidR="00171EA8" w:rsidRPr="00374F46" w:rsidRDefault="00171EA8" w:rsidP="00300878">
      <w:pPr>
        <w:pStyle w:val="Prrafodelista"/>
        <w:numPr>
          <w:ilvl w:val="0"/>
          <w:numId w:val="12"/>
        </w:numPr>
        <w:shd w:val="clear" w:color="auto" w:fill="FFFFFF"/>
        <w:jc w:val="both"/>
        <w:rPr>
          <w:rFonts w:ascii="Verdana" w:hAnsi="Verdana" w:cs="Arial"/>
        </w:rPr>
      </w:pPr>
      <w:r w:rsidRPr="00CA4CBF">
        <w:rPr>
          <w:rFonts w:ascii="Verdana" w:hAnsi="Verdana" w:cs="Arial"/>
        </w:rPr>
        <w:lastRenderedPageBreak/>
        <w:t xml:space="preserve">Díaz, S., Mendoza, V., y Porras, C. (2011). Una guía para la elaboración de estudios de caso. Revista electrónica Razón y Palabra, n. 75. Recuperado de: </w:t>
      </w:r>
      <w:hyperlink r:id="rId27" w:history="1">
        <w:r w:rsidRPr="00CA4CBF">
          <w:rPr>
            <w:rFonts w:ascii="Verdana" w:hAnsi="Verdana" w:cs="Arial"/>
          </w:rPr>
          <w:t>http://www.razonypalabra.org.mx/N/N75/varia_75/01_Diaz_V75.pdf</w:t>
        </w:r>
      </w:hyperlink>
    </w:p>
    <w:p w:rsidR="00374F46" w:rsidRPr="00374F46" w:rsidRDefault="00374F46" w:rsidP="00374F46">
      <w:pPr>
        <w:pStyle w:val="Prrafodelista"/>
        <w:rPr>
          <w:rFonts w:ascii="Verdana" w:hAnsi="Verdana" w:cs="Arial"/>
        </w:rPr>
      </w:pPr>
    </w:p>
    <w:p w:rsidR="00374F46" w:rsidRPr="00CA4CBF" w:rsidRDefault="00374F46" w:rsidP="00300878">
      <w:pPr>
        <w:pStyle w:val="Prrafodelista"/>
        <w:numPr>
          <w:ilvl w:val="0"/>
          <w:numId w:val="12"/>
        </w:numPr>
        <w:shd w:val="clear" w:color="auto" w:fill="FFFFFF"/>
        <w:jc w:val="both"/>
        <w:rPr>
          <w:rFonts w:ascii="Verdana" w:hAnsi="Verdana" w:cs="Arial"/>
        </w:rPr>
      </w:pPr>
      <w:r>
        <w:rPr>
          <w:rFonts w:ascii="Verdana" w:hAnsi="Verdana" w:cs="Arial"/>
        </w:rPr>
        <w:t xml:space="preserve">Franco, C., Molina, A., Salvador, M., &amp; De la Fuente, M. (2011). Modificación de variables de personalidad mediante la aplicación de un programa </w:t>
      </w:r>
      <w:proofErr w:type="spellStart"/>
      <w:r>
        <w:rPr>
          <w:rFonts w:ascii="Verdana" w:hAnsi="Verdana" w:cs="Arial"/>
        </w:rPr>
        <w:t>psicoeducativo</w:t>
      </w:r>
      <w:proofErr w:type="spellEnd"/>
      <w:r>
        <w:rPr>
          <w:rFonts w:ascii="Verdana" w:hAnsi="Verdana" w:cs="Arial"/>
        </w:rPr>
        <w:t xml:space="preserve"> de conciencia plena (</w:t>
      </w:r>
      <w:proofErr w:type="spellStart"/>
      <w:r>
        <w:rPr>
          <w:rFonts w:ascii="Verdana" w:hAnsi="Verdana" w:cs="Arial"/>
        </w:rPr>
        <w:t>mindfulness</w:t>
      </w:r>
      <w:proofErr w:type="spellEnd"/>
      <w:r>
        <w:rPr>
          <w:rFonts w:ascii="Verdana" w:hAnsi="Verdana" w:cs="Arial"/>
        </w:rPr>
        <w:t xml:space="preserve">) en estudiantes universitarios. Universidad de Almería, España. Recuperado de: </w:t>
      </w:r>
      <w:r w:rsidRPr="00374F46">
        <w:rPr>
          <w:rFonts w:ascii="Verdana" w:hAnsi="Verdana" w:cs="Arial"/>
        </w:rPr>
        <w:t>http://www.scielo.org.co/pdf/apl/v29n1/v29n1a11.pdf</w:t>
      </w:r>
    </w:p>
    <w:p w:rsidR="0006367A" w:rsidRPr="00CA4CBF" w:rsidRDefault="0006367A" w:rsidP="0006367A">
      <w:pPr>
        <w:pStyle w:val="Prrafodelista"/>
        <w:rPr>
          <w:rFonts w:ascii="Verdana" w:hAnsi="Verdana" w:cs="Arial"/>
        </w:rPr>
      </w:pPr>
    </w:p>
    <w:p w:rsidR="0006367A" w:rsidRPr="00CA4CBF" w:rsidRDefault="0006367A" w:rsidP="00300878">
      <w:pPr>
        <w:pStyle w:val="Prrafodelista"/>
        <w:numPr>
          <w:ilvl w:val="0"/>
          <w:numId w:val="12"/>
        </w:numPr>
        <w:shd w:val="clear" w:color="auto" w:fill="FFFFFF"/>
        <w:jc w:val="both"/>
        <w:rPr>
          <w:rFonts w:ascii="Verdana" w:hAnsi="Verdana" w:cs="Arial"/>
        </w:rPr>
      </w:pPr>
      <w:r w:rsidRPr="00CA4CBF">
        <w:rPr>
          <w:rFonts w:ascii="Verdana" w:hAnsi="Verdana" w:cs="Arial"/>
        </w:rPr>
        <w:t xml:space="preserve">García, M.T., Martín, M.F. y </w:t>
      </w:r>
      <w:proofErr w:type="spellStart"/>
      <w:r w:rsidRPr="00CA4CBF">
        <w:rPr>
          <w:rFonts w:ascii="Verdana" w:hAnsi="Verdana" w:cs="Arial"/>
        </w:rPr>
        <w:t>Otín</w:t>
      </w:r>
      <w:proofErr w:type="spellEnd"/>
      <w:r w:rsidRPr="00CA4CBF">
        <w:rPr>
          <w:rFonts w:ascii="Verdana" w:hAnsi="Verdana" w:cs="Arial"/>
        </w:rPr>
        <w:t xml:space="preserve">, R. (2010). Tratamiento integral del trastorno límite de personalidad. Revista de la asociación Española de neuropsiquiatría, 30(2). Recuperado de: </w:t>
      </w:r>
      <w:hyperlink r:id="rId28" w:history="1">
        <w:r w:rsidRPr="00CA4CBF">
          <w:rPr>
            <w:rFonts w:ascii="Verdana" w:hAnsi="Verdana" w:cs="Arial"/>
          </w:rPr>
          <w:t>http://scielo.isciii.es/scielo.php?pid=S0211-57352010000200005&amp;script=sci_arttext&amp;tlng=pt</w:t>
        </w:r>
      </w:hyperlink>
    </w:p>
    <w:p w:rsidR="00C71486" w:rsidRPr="00CA4CBF" w:rsidRDefault="00C71486" w:rsidP="00C71486">
      <w:pPr>
        <w:pStyle w:val="Prrafodelista"/>
        <w:rPr>
          <w:rFonts w:ascii="Verdana" w:hAnsi="Verdana" w:cs="Arial"/>
        </w:rPr>
      </w:pPr>
    </w:p>
    <w:p w:rsidR="00C71486" w:rsidRPr="00CA4CBF" w:rsidRDefault="00C71486" w:rsidP="00300878">
      <w:pPr>
        <w:pStyle w:val="Prrafodelista"/>
        <w:numPr>
          <w:ilvl w:val="0"/>
          <w:numId w:val="12"/>
        </w:numPr>
        <w:spacing w:after="0" w:line="240" w:lineRule="auto"/>
        <w:jc w:val="both"/>
        <w:rPr>
          <w:rFonts w:ascii="Verdana" w:hAnsi="Verdana" w:cs="Arial"/>
        </w:rPr>
      </w:pPr>
      <w:r w:rsidRPr="00CA4CBF">
        <w:rPr>
          <w:rFonts w:ascii="Verdana" w:hAnsi="Verdana" w:cs="Arial"/>
        </w:rPr>
        <w:t>Godoy, J. (1993).</w:t>
      </w:r>
      <w:r w:rsidRPr="00CA4CBF">
        <w:rPr>
          <w:rFonts w:ascii="Verdana" w:hAnsi="Verdana"/>
        </w:rPr>
        <w:t> </w:t>
      </w:r>
      <w:r w:rsidRPr="00CA4CBF">
        <w:rPr>
          <w:rFonts w:ascii="Verdana" w:hAnsi="Verdana" w:cs="Arial"/>
        </w:rPr>
        <w:t>El proceso de la evaluación conductual. En V. Caballo (</w:t>
      </w:r>
      <w:proofErr w:type="spellStart"/>
      <w:r w:rsidRPr="00CA4CBF">
        <w:rPr>
          <w:rFonts w:ascii="Verdana" w:hAnsi="Verdana" w:cs="Arial"/>
        </w:rPr>
        <w:t>dir</w:t>
      </w:r>
      <w:proofErr w:type="spellEnd"/>
      <w:r w:rsidRPr="00CA4CBF">
        <w:rPr>
          <w:rFonts w:ascii="Verdana" w:hAnsi="Verdana" w:cs="Arial"/>
        </w:rPr>
        <w:t>). Manual de técnicas de terapia y modificación de conducta.</w:t>
      </w:r>
      <w:r w:rsidRPr="00CA4CBF">
        <w:rPr>
          <w:rFonts w:ascii="Verdana" w:hAnsi="Verdana"/>
        </w:rPr>
        <w:t> </w:t>
      </w:r>
      <w:r w:rsidRPr="00CA4CBF">
        <w:rPr>
          <w:rFonts w:ascii="Verdana" w:hAnsi="Verdana" w:cs="Arial"/>
        </w:rPr>
        <w:t>Madrid: Siglo XXI.</w:t>
      </w:r>
    </w:p>
    <w:p w:rsidR="00C71486" w:rsidRPr="00CA4CBF" w:rsidRDefault="00C71486" w:rsidP="00C71486">
      <w:pPr>
        <w:pStyle w:val="Prrafodelista"/>
        <w:shd w:val="clear" w:color="auto" w:fill="FFFFFF"/>
        <w:jc w:val="both"/>
        <w:rPr>
          <w:rFonts w:ascii="Verdana" w:hAnsi="Verdana" w:cs="Arial"/>
        </w:rPr>
      </w:pPr>
    </w:p>
    <w:p w:rsidR="0006367A" w:rsidRPr="00CA4CBF" w:rsidRDefault="0006367A" w:rsidP="0006367A">
      <w:pPr>
        <w:pStyle w:val="Prrafodelista"/>
        <w:rPr>
          <w:rFonts w:ascii="Verdana" w:hAnsi="Verdana" w:cs="Arial"/>
        </w:rPr>
      </w:pPr>
    </w:p>
    <w:p w:rsidR="00334AB1" w:rsidRPr="00CA4CBF" w:rsidRDefault="00334AB1" w:rsidP="00300878">
      <w:pPr>
        <w:pStyle w:val="Prrafodelista"/>
        <w:numPr>
          <w:ilvl w:val="0"/>
          <w:numId w:val="12"/>
        </w:numPr>
        <w:shd w:val="clear" w:color="auto" w:fill="FFFFFF"/>
        <w:jc w:val="both"/>
        <w:rPr>
          <w:rFonts w:ascii="Verdana" w:hAnsi="Verdana" w:cs="Arial"/>
        </w:rPr>
      </w:pPr>
      <w:r w:rsidRPr="00CA4CBF">
        <w:rPr>
          <w:rFonts w:ascii="Verdana" w:hAnsi="Verdana" w:cs="Arial"/>
        </w:rPr>
        <w:t xml:space="preserve">Grupo de trabajo de la guía de práctica clínica sobre trastorno límite de la personalidad, Fórum de Salud Mental y AIAQS (2011). Guía de práctica clínica sobre trastorno límite de la personalidad. Barcelona. Recuperado de: </w:t>
      </w:r>
      <w:hyperlink r:id="rId29" w:history="1">
        <w:r w:rsidRPr="00CA4CBF">
          <w:rPr>
            <w:rFonts w:ascii="Verdana" w:hAnsi="Verdana" w:cs="Arial"/>
          </w:rPr>
          <w:t>http://www.guiasalud.es/GPC/GPC_482_Trastorno_Limite_Personalidad.pdf</w:t>
        </w:r>
      </w:hyperlink>
    </w:p>
    <w:p w:rsidR="0006367A" w:rsidRPr="00CA4CBF" w:rsidRDefault="0006367A" w:rsidP="0006367A">
      <w:pPr>
        <w:pStyle w:val="Prrafodelista"/>
        <w:rPr>
          <w:rFonts w:ascii="Verdana" w:hAnsi="Verdana" w:cs="Arial"/>
        </w:rPr>
      </w:pPr>
    </w:p>
    <w:p w:rsidR="0006367A" w:rsidRPr="00CA4CBF" w:rsidRDefault="0006367A" w:rsidP="0006367A">
      <w:pPr>
        <w:pStyle w:val="Prrafodelista"/>
        <w:shd w:val="clear" w:color="auto" w:fill="FFFFFF"/>
        <w:jc w:val="both"/>
        <w:rPr>
          <w:rFonts w:ascii="Verdana" w:hAnsi="Verdana" w:cs="Arial"/>
        </w:rPr>
      </w:pPr>
    </w:p>
    <w:p w:rsidR="00355E80" w:rsidRPr="00CA4CBF" w:rsidRDefault="00334AB1" w:rsidP="00300878">
      <w:pPr>
        <w:pStyle w:val="Prrafodelista"/>
        <w:numPr>
          <w:ilvl w:val="0"/>
          <w:numId w:val="12"/>
        </w:numPr>
        <w:shd w:val="clear" w:color="auto" w:fill="FFFFFF"/>
        <w:jc w:val="both"/>
        <w:rPr>
          <w:rFonts w:ascii="Verdana" w:hAnsi="Verdana" w:cs="Arial"/>
        </w:rPr>
      </w:pPr>
      <w:r w:rsidRPr="00CA4CBF">
        <w:rPr>
          <w:rFonts w:ascii="Verdana" w:hAnsi="Verdana" w:cs="Arial"/>
        </w:rPr>
        <w:t xml:space="preserve">Grupo de trabajo de trabajo sobre atención a personas con trastorno límite de la personalidad del II PISMA (2012). Atención a las personas con trastorno límite de la personalidad en Andalucía. </w:t>
      </w:r>
      <w:r w:rsidR="00355E80" w:rsidRPr="00CA4CBF">
        <w:rPr>
          <w:rFonts w:ascii="Verdana" w:hAnsi="Verdana" w:cs="Arial"/>
        </w:rPr>
        <w:t xml:space="preserve">Recuperado de: </w:t>
      </w:r>
      <w:hyperlink r:id="rId30" w:history="1">
        <w:r w:rsidR="00355E80" w:rsidRPr="00CA4CBF">
          <w:rPr>
            <w:rFonts w:ascii="Verdana" w:hAnsi="Verdana" w:cs="Arial"/>
          </w:rPr>
          <w:t>https://www.trastornolimite.com/images/stories/pdf/atencion-personas-con-trastorno-limite-de-la-personalidad-en-andalucia.pdf</w:t>
        </w:r>
      </w:hyperlink>
    </w:p>
    <w:p w:rsidR="00C71486" w:rsidRPr="00CA4CBF" w:rsidRDefault="00C71486" w:rsidP="00C71486">
      <w:pPr>
        <w:pStyle w:val="Prrafodelista"/>
        <w:shd w:val="clear" w:color="auto" w:fill="FFFFFF"/>
        <w:jc w:val="both"/>
        <w:rPr>
          <w:rFonts w:ascii="Verdana" w:hAnsi="Verdana" w:cs="Arial"/>
        </w:rPr>
      </w:pPr>
    </w:p>
    <w:p w:rsidR="007206B9" w:rsidRPr="00CA4CBF" w:rsidRDefault="007206B9" w:rsidP="00300878">
      <w:pPr>
        <w:pStyle w:val="Prrafodelista"/>
        <w:numPr>
          <w:ilvl w:val="0"/>
          <w:numId w:val="12"/>
        </w:numPr>
        <w:shd w:val="clear" w:color="auto" w:fill="FFFFFF"/>
        <w:jc w:val="both"/>
        <w:rPr>
          <w:rFonts w:ascii="Verdana" w:hAnsi="Verdana" w:cs="Arial"/>
        </w:rPr>
      </w:pPr>
      <w:r w:rsidRPr="00CA4CBF">
        <w:rPr>
          <w:rFonts w:ascii="Verdana" w:hAnsi="Verdana" w:cs="Arial"/>
        </w:rPr>
        <w:t>Hernández</w:t>
      </w:r>
      <w:r w:rsidR="00B550F8" w:rsidRPr="00CA4CBF">
        <w:rPr>
          <w:rFonts w:ascii="Verdana" w:hAnsi="Verdana" w:cs="Arial"/>
        </w:rPr>
        <w:t xml:space="preserve">, L. y </w:t>
      </w:r>
      <w:r w:rsidRPr="00CA4CBF">
        <w:rPr>
          <w:rFonts w:ascii="Verdana" w:hAnsi="Verdana" w:cs="Arial"/>
        </w:rPr>
        <w:t>Sánchez</w:t>
      </w:r>
      <w:r w:rsidR="00B550F8" w:rsidRPr="00CA4CBF">
        <w:rPr>
          <w:rFonts w:ascii="Verdana" w:hAnsi="Verdana" w:cs="Arial"/>
        </w:rPr>
        <w:t xml:space="preserve">, J. (2007). Manual de psicoterapia cognitivo-conductual para trastornos de la salud. México: Libros en Red, Recuperado de: </w:t>
      </w:r>
      <w:hyperlink r:id="rId31" w:anchor="v=onepage&amp;q=terapia%20cognitivo%20conductual%20articulos&amp;f=false" w:history="1">
        <w:r w:rsidR="00B550F8" w:rsidRPr="00CA4CBF">
          <w:rPr>
            <w:rFonts w:ascii="Verdana" w:hAnsi="Verdana" w:cs="Arial"/>
          </w:rPr>
          <w:t>https://books.google.com.mx/books?id=EzlwZg_aH6AC&amp;pg=PA12&amp;dq=terapia+cognitivo+conductual+articulos&amp;hl=es-419&amp;sa=X&amp;ved=0CCAQ6AEwAWoVChMIzLvq0fjvxwIVCms-Ch2cEQOw#v=onepage&amp;q=terapia%20cognitivo%20conductual%20articulos&amp;f=false</w:t>
        </w:r>
      </w:hyperlink>
    </w:p>
    <w:p w:rsidR="00C71486" w:rsidRPr="00CA4CBF" w:rsidRDefault="00C71486" w:rsidP="00C71486">
      <w:pPr>
        <w:pStyle w:val="Prrafodelista"/>
        <w:rPr>
          <w:rFonts w:ascii="Verdana" w:hAnsi="Verdana" w:cs="Arial"/>
        </w:rPr>
      </w:pPr>
    </w:p>
    <w:p w:rsidR="00C71486" w:rsidRPr="00CA4CBF" w:rsidRDefault="00C71486" w:rsidP="00300878">
      <w:pPr>
        <w:pStyle w:val="Prrafodelista"/>
        <w:numPr>
          <w:ilvl w:val="0"/>
          <w:numId w:val="12"/>
        </w:numPr>
        <w:jc w:val="both"/>
        <w:rPr>
          <w:rFonts w:ascii="Verdana" w:hAnsi="Verdana" w:cs="Arial"/>
        </w:rPr>
      </w:pPr>
      <w:r w:rsidRPr="00CA4CBF">
        <w:rPr>
          <w:rFonts w:ascii="Verdana" w:hAnsi="Verdana" w:cs="Arial"/>
        </w:rPr>
        <w:lastRenderedPageBreak/>
        <w:t xml:space="preserve">Kendall, P. y Norton-Ford, J. (1988). La evaluación conductual. Psicología clínica: Perspectivas científicas y profesionales, Cap. 10. México: </w:t>
      </w:r>
      <w:proofErr w:type="spellStart"/>
      <w:r w:rsidRPr="00CA4CBF">
        <w:rPr>
          <w:rFonts w:ascii="Verdana" w:hAnsi="Verdana" w:cs="Arial"/>
        </w:rPr>
        <w:t>Limusa</w:t>
      </w:r>
      <w:proofErr w:type="spellEnd"/>
    </w:p>
    <w:p w:rsidR="00C71486" w:rsidRPr="00CA4CBF" w:rsidRDefault="00C71486" w:rsidP="00C71486">
      <w:pPr>
        <w:pStyle w:val="Prrafodelista"/>
        <w:shd w:val="clear" w:color="auto" w:fill="FFFFFF"/>
        <w:jc w:val="both"/>
        <w:rPr>
          <w:rFonts w:ascii="Verdana" w:hAnsi="Verdana" w:cs="Arial"/>
        </w:rPr>
      </w:pPr>
    </w:p>
    <w:p w:rsidR="0040199F" w:rsidRPr="00CA4CBF" w:rsidRDefault="0040199F" w:rsidP="0040199F">
      <w:pPr>
        <w:pStyle w:val="Prrafodelista"/>
        <w:shd w:val="clear" w:color="auto" w:fill="FFFFFF"/>
        <w:jc w:val="both"/>
        <w:rPr>
          <w:rFonts w:ascii="Verdana" w:hAnsi="Verdana" w:cs="Arial"/>
        </w:rPr>
      </w:pPr>
    </w:p>
    <w:p w:rsidR="007206B9" w:rsidRPr="00CA4CBF" w:rsidRDefault="007B507F" w:rsidP="00300878">
      <w:pPr>
        <w:pStyle w:val="Prrafodelista"/>
        <w:numPr>
          <w:ilvl w:val="0"/>
          <w:numId w:val="12"/>
        </w:numPr>
        <w:shd w:val="clear" w:color="auto" w:fill="FFFFFF"/>
        <w:jc w:val="both"/>
        <w:rPr>
          <w:rFonts w:ascii="Verdana" w:hAnsi="Verdana" w:cs="Arial"/>
        </w:rPr>
      </w:pPr>
      <w:r w:rsidRPr="00CA4CBF">
        <w:rPr>
          <w:rFonts w:ascii="Verdana" w:hAnsi="Verdana" w:cs="Arial"/>
        </w:rPr>
        <w:t xml:space="preserve">Landa, P. (2004). Introducción a la aproximación cognitivo conductual. Conferencia Introductoria al </w:t>
      </w:r>
      <w:proofErr w:type="spellStart"/>
      <w:r w:rsidRPr="00CA4CBF">
        <w:rPr>
          <w:rFonts w:ascii="Verdana" w:hAnsi="Verdana" w:cs="Arial"/>
        </w:rPr>
        <w:t>modulo</w:t>
      </w:r>
      <w:proofErr w:type="spellEnd"/>
      <w:r w:rsidRPr="00CA4CBF">
        <w:rPr>
          <w:rFonts w:ascii="Verdana" w:hAnsi="Verdana" w:cs="Arial"/>
        </w:rPr>
        <w:t xml:space="preserve"> de introducción a la Terapia Cognitivo Conductual. Material Inédito, SUAYED-Psicología. Recuperado de: </w:t>
      </w:r>
      <w:hyperlink r:id="rId32" w:history="1">
        <w:r w:rsidR="00397BDB" w:rsidRPr="00CA4CBF">
          <w:rPr>
            <w:rFonts w:ascii="Verdana" w:hAnsi="Verdana" w:cs="Arial"/>
          </w:rPr>
          <w:t>http://eowyn.ired.unam.mx/pluginfile.php/5940/mod_resource/content/1/Lada%2C%20P.%20%282004%29.pdf</w:t>
        </w:r>
      </w:hyperlink>
    </w:p>
    <w:p w:rsidR="003215C4" w:rsidRPr="00CA4CBF" w:rsidRDefault="006A2FDA" w:rsidP="00300878">
      <w:pPr>
        <w:pStyle w:val="NormalWeb"/>
        <w:numPr>
          <w:ilvl w:val="0"/>
          <w:numId w:val="12"/>
        </w:numPr>
        <w:shd w:val="clear" w:color="auto" w:fill="FFFFFF"/>
        <w:spacing w:before="0" w:beforeAutospacing="0" w:after="171" w:afterAutospacing="0" w:line="343" w:lineRule="atLeast"/>
        <w:jc w:val="both"/>
        <w:rPr>
          <w:rFonts w:ascii="Verdana" w:eastAsiaTheme="minorHAnsi" w:hAnsi="Verdana" w:cs="Arial"/>
          <w:sz w:val="22"/>
          <w:szCs w:val="22"/>
        </w:rPr>
      </w:pPr>
      <w:proofErr w:type="spellStart"/>
      <w:r w:rsidRPr="00CA4CBF">
        <w:rPr>
          <w:rFonts w:ascii="Verdana" w:eastAsiaTheme="minorHAnsi" w:hAnsi="Verdana" w:cs="Arial"/>
          <w:sz w:val="22"/>
          <w:szCs w:val="22"/>
        </w:rPr>
        <w:t>Linehan</w:t>
      </w:r>
      <w:proofErr w:type="spellEnd"/>
      <w:r w:rsidRPr="00CA4CBF">
        <w:rPr>
          <w:rFonts w:ascii="Verdana" w:eastAsiaTheme="minorHAnsi" w:hAnsi="Verdana" w:cs="Arial"/>
          <w:sz w:val="22"/>
          <w:szCs w:val="22"/>
        </w:rPr>
        <w:t xml:space="preserve">, M. (2012). Manual de los trastornos de personalidad limite. México: Editorial PAIDOS IBERICA. Recuperado de: </w:t>
      </w:r>
      <w:hyperlink r:id="rId33" w:anchor="v=onepage&amp;q=trastorno%20de%20la%20personalidad%20limite&amp;f=false" w:history="1">
        <w:r w:rsidRPr="00CA4CBF">
          <w:rPr>
            <w:rFonts w:ascii="Verdana" w:eastAsiaTheme="minorHAnsi" w:hAnsi="Verdana" w:cs="Arial"/>
            <w:sz w:val="22"/>
            <w:szCs w:val="22"/>
          </w:rPr>
          <w:t>https://books.google.com.mx/books?id=YdZvxaeroI4C&amp;printsec=frontcover&amp;dq=trastorno+de+la+personalidad+limite&amp;hl=es-419&amp;sa=X&amp;ved=0CCIQ6AEwAWoVChMIk73eqN2zxwIVA5INCh3FDw09#v=onepage&amp;q=trastorno%20de%20la%20personalidad%20limite&amp;f=false</w:t>
        </w:r>
      </w:hyperlink>
    </w:p>
    <w:p w:rsidR="0040199F" w:rsidRPr="00CA4CBF" w:rsidRDefault="0040199F" w:rsidP="0040199F">
      <w:pPr>
        <w:pStyle w:val="NormalWeb"/>
        <w:shd w:val="clear" w:color="auto" w:fill="FFFFFF"/>
        <w:spacing w:before="0" w:beforeAutospacing="0" w:after="171" w:afterAutospacing="0" w:line="343" w:lineRule="atLeast"/>
        <w:ind w:left="720"/>
        <w:jc w:val="both"/>
        <w:rPr>
          <w:rFonts w:ascii="Verdana" w:eastAsiaTheme="minorHAnsi" w:hAnsi="Verdana" w:cs="Arial"/>
          <w:sz w:val="22"/>
          <w:szCs w:val="22"/>
        </w:rPr>
      </w:pPr>
    </w:p>
    <w:p w:rsidR="007206B9" w:rsidRPr="00CA4CBF" w:rsidRDefault="00397BDB" w:rsidP="00300878">
      <w:pPr>
        <w:pStyle w:val="Prrafodelista"/>
        <w:numPr>
          <w:ilvl w:val="0"/>
          <w:numId w:val="12"/>
        </w:numPr>
        <w:shd w:val="clear" w:color="auto" w:fill="FFFFFF"/>
        <w:jc w:val="both"/>
        <w:rPr>
          <w:rFonts w:ascii="Verdana" w:hAnsi="Verdana" w:cs="Arial"/>
        </w:rPr>
      </w:pPr>
      <w:proofErr w:type="spellStart"/>
      <w:r w:rsidRPr="00CA4CBF">
        <w:rPr>
          <w:rFonts w:ascii="Verdana" w:hAnsi="Verdana" w:cs="Arial"/>
        </w:rPr>
        <w:t>Minici</w:t>
      </w:r>
      <w:proofErr w:type="spellEnd"/>
      <w:r w:rsidRPr="00CA4CBF">
        <w:rPr>
          <w:rFonts w:ascii="Verdana" w:hAnsi="Verdana" w:cs="Arial"/>
        </w:rPr>
        <w:t xml:space="preserve">, A., </w:t>
      </w:r>
      <w:proofErr w:type="spellStart"/>
      <w:r w:rsidRPr="00CA4CBF">
        <w:rPr>
          <w:rFonts w:ascii="Verdana" w:hAnsi="Verdana" w:cs="Arial"/>
        </w:rPr>
        <w:t>Dahab</w:t>
      </w:r>
      <w:proofErr w:type="spellEnd"/>
      <w:r w:rsidRPr="00CA4CBF">
        <w:rPr>
          <w:rFonts w:ascii="Verdana" w:hAnsi="Verdana" w:cs="Arial"/>
        </w:rPr>
        <w:t xml:space="preserve">, J., y Rivadeneira, C. (2003). La diferencia entre la terapia cognitivo conductual y </w:t>
      </w:r>
      <w:proofErr w:type="spellStart"/>
      <w:r w:rsidRPr="00CA4CBF">
        <w:rPr>
          <w:rFonts w:ascii="Verdana" w:hAnsi="Verdana" w:cs="Arial"/>
        </w:rPr>
        <w:t>e</w:t>
      </w:r>
      <w:proofErr w:type="spellEnd"/>
      <w:r w:rsidRPr="00CA4CBF">
        <w:rPr>
          <w:rFonts w:ascii="Verdana" w:hAnsi="Verdana" w:cs="Arial"/>
        </w:rPr>
        <w:t xml:space="preserve"> enfoque cognitivo puro. Revista de Terapia Cognitivo Conductual (4). Recuperado de: </w:t>
      </w:r>
      <w:hyperlink r:id="rId34" w:history="1">
        <w:r w:rsidRPr="00CA4CBF">
          <w:rPr>
            <w:rFonts w:ascii="Verdana" w:hAnsi="Verdana" w:cs="Arial"/>
          </w:rPr>
          <w:t>http://cetecic.com.ar/revista/pdf/por-que-terapia-cognitivo-conductual.pdf</w:t>
        </w:r>
      </w:hyperlink>
    </w:p>
    <w:p w:rsidR="0040199F" w:rsidRPr="00CA4CBF" w:rsidRDefault="0040199F" w:rsidP="0040199F">
      <w:pPr>
        <w:pStyle w:val="Prrafodelista"/>
        <w:rPr>
          <w:rFonts w:ascii="Verdana" w:hAnsi="Verdana" w:cs="Arial"/>
        </w:rPr>
      </w:pPr>
    </w:p>
    <w:p w:rsidR="0040199F" w:rsidRPr="00CA4CBF" w:rsidRDefault="0040199F" w:rsidP="0040199F">
      <w:pPr>
        <w:pStyle w:val="Prrafodelista"/>
        <w:shd w:val="clear" w:color="auto" w:fill="FFFFFF"/>
        <w:jc w:val="both"/>
        <w:rPr>
          <w:rFonts w:ascii="Verdana" w:hAnsi="Verdana" w:cs="Arial"/>
        </w:rPr>
      </w:pPr>
    </w:p>
    <w:p w:rsidR="007B507F" w:rsidRPr="004810A7" w:rsidRDefault="00397BDB" w:rsidP="00300878">
      <w:pPr>
        <w:pStyle w:val="Prrafodelista"/>
        <w:numPr>
          <w:ilvl w:val="0"/>
          <w:numId w:val="12"/>
        </w:numPr>
        <w:shd w:val="clear" w:color="auto" w:fill="FFFFFF"/>
        <w:jc w:val="both"/>
        <w:rPr>
          <w:rFonts w:ascii="Verdana" w:hAnsi="Verdana" w:cs="Arial"/>
        </w:rPr>
      </w:pPr>
      <w:proofErr w:type="spellStart"/>
      <w:r w:rsidRPr="00CA4CBF">
        <w:rPr>
          <w:rFonts w:ascii="Verdana" w:hAnsi="Verdana" w:cs="Arial"/>
        </w:rPr>
        <w:t>Minici</w:t>
      </w:r>
      <w:proofErr w:type="spellEnd"/>
      <w:r w:rsidRPr="00CA4CBF">
        <w:rPr>
          <w:rFonts w:ascii="Verdana" w:hAnsi="Verdana" w:cs="Arial"/>
        </w:rPr>
        <w:t xml:space="preserve">, A., </w:t>
      </w:r>
      <w:proofErr w:type="spellStart"/>
      <w:r w:rsidRPr="00CA4CBF">
        <w:rPr>
          <w:rFonts w:ascii="Verdana" w:hAnsi="Verdana" w:cs="Arial"/>
        </w:rPr>
        <w:t>Dahab</w:t>
      </w:r>
      <w:proofErr w:type="spellEnd"/>
      <w:r w:rsidRPr="00CA4CBF">
        <w:rPr>
          <w:rFonts w:ascii="Verdana" w:hAnsi="Verdana" w:cs="Arial"/>
        </w:rPr>
        <w:t>, J., y Rivadeneira, C</w:t>
      </w:r>
      <w:proofErr w:type="gramStart"/>
      <w:r w:rsidRPr="00CA4CBF">
        <w:rPr>
          <w:rFonts w:ascii="Verdana" w:hAnsi="Verdana" w:cs="Arial"/>
        </w:rPr>
        <w:t>.(</w:t>
      </w:r>
      <w:proofErr w:type="gramEnd"/>
      <w:r w:rsidRPr="00CA4CBF">
        <w:rPr>
          <w:rFonts w:ascii="Verdana" w:hAnsi="Verdana" w:cs="Arial"/>
        </w:rPr>
        <w:t>2013). El tr</w:t>
      </w:r>
      <w:r w:rsidR="007206B9" w:rsidRPr="00CA4CBF">
        <w:rPr>
          <w:rFonts w:ascii="Verdana" w:hAnsi="Verdana" w:cs="Arial"/>
        </w:rPr>
        <w:t>a</w:t>
      </w:r>
      <w:r w:rsidRPr="00CA4CBF">
        <w:rPr>
          <w:rFonts w:ascii="Verdana" w:hAnsi="Verdana" w:cs="Arial"/>
        </w:rPr>
        <w:t>tamiento Cognitivo Conductual. Centro de terapia Cognitivo Cond</w:t>
      </w:r>
      <w:r w:rsidR="007206B9" w:rsidRPr="00CA4CBF">
        <w:rPr>
          <w:rFonts w:ascii="Verdana" w:hAnsi="Verdana" w:cs="Arial"/>
        </w:rPr>
        <w:t>uctual y Ciencias del Comportam</w:t>
      </w:r>
      <w:r w:rsidRPr="00CA4CBF">
        <w:rPr>
          <w:rFonts w:ascii="Verdana" w:hAnsi="Verdana" w:cs="Arial"/>
        </w:rPr>
        <w:t>i</w:t>
      </w:r>
      <w:r w:rsidR="007206B9" w:rsidRPr="00CA4CBF">
        <w:rPr>
          <w:rFonts w:ascii="Verdana" w:hAnsi="Verdana" w:cs="Arial"/>
        </w:rPr>
        <w:t>e</w:t>
      </w:r>
      <w:r w:rsidRPr="00CA4CBF">
        <w:rPr>
          <w:rFonts w:ascii="Verdana" w:hAnsi="Verdana" w:cs="Arial"/>
        </w:rPr>
        <w:t xml:space="preserve">nto (CETECIC). Recuperado de: </w:t>
      </w:r>
      <w:hyperlink r:id="rId35" w:history="1">
        <w:r w:rsidRPr="00CA4CBF">
          <w:rPr>
            <w:rFonts w:ascii="Verdana" w:hAnsi="Verdana" w:cs="Arial"/>
          </w:rPr>
          <w:t>http://www.cognitivoconductual.org/terapeutas/como-es-un-tratamiento-de-tcc/</w:t>
        </w:r>
      </w:hyperlink>
    </w:p>
    <w:p w:rsidR="004810A7" w:rsidRPr="00375955" w:rsidRDefault="004810A7" w:rsidP="004810A7">
      <w:pPr>
        <w:pStyle w:val="Prrafodelista"/>
        <w:shd w:val="clear" w:color="auto" w:fill="FFFFFF"/>
        <w:jc w:val="both"/>
        <w:rPr>
          <w:rFonts w:ascii="Verdana" w:hAnsi="Verdana" w:cs="Arial"/>
        </w:rPr>
      </w:pPr>
    </w:p>
    <w:p w:rsidR="00375955" w:rsidRPr="00375955" w:rsidRDefault="00375955" w:rsidP="00375955">
      <w:pPr>
        <w:pStyle w:val="Prrafodelista"/>
        <w:numPr>
          <w:ilvl w:val="0"/>
          <w:numId w:val="12"/>
        </w:numPr>
        <w:shd w:val="clear" w:color="auto" w:fill="FFFFFF"/>
        <w:jc w:val="both"/>
        <w:rPr>
          <w:rFonts w:ascii="Verdana" w:hAnsi="Verdana" w:cs="Arial"/>
        </w:rPr>
      </w:pPr>
      <w:proofErr w:type="spellStart"/>
      <w:r w:rsidRPr="00375955">
        <w:rPr>
          <w:rFonts w:ascii="Verdana" w:hAnsi="Verdana" w:cs="Arial"/>
        </w:rPr>
        <w:t>Mori</w:t>
      </w:r>
      <w:proofErr w:type="spellEnd"/>
      <w:r>
        <w:rPr>
          <w:rFonts w:ascii="Verdana" w:hAnsi="Verdana" w:cs="Arial"/>
        </w:rPr>
        <w:t>, M. (2009). Responsabilidad social</w:t>
      </w:r>
      <w:r w:rsidR="004810A7">
        <w:rPr>
          <w:rFonts w:ascii="Verdana" w:hAnsi="Verdana" w:cs="Arial"/>
        </w:rPr>
        <w:t xml:space="preserve">: una mirada desde la psicología comunitaria. Universidad de San Martin de Porres. Recuperado de: </w:t>
      </w:r>
      <w:r w:rsidR="004810A7" w:rsidRPr="004810A7">
        <w:rPr>
          <w:rFonts w:ascii="Verdana" w:hAnsi="Verdana" w:cs="Arial"/>
        </w:rPr>
        <w:t>http://www.scielo.org.pe/pdf/liber/v15n2/a10v15n2.pdf</w:t>
      </w:r>
    </w:p>
    <w:p w:rsidR="00B76AAB" w:rsidRPr="00CA4CBF" w:rsidRDefault="00B76AAB" w:rsidP="00B76AAB">
      <w:pPr>
        <w:pStyle w:val="Prrafodelista"/>
        <w:shd w:val="clear" w:color="auto" w:fill="FFFFFF"/>
        <w:jc w:val="both"/>
        <w:rPr>
          <w:rFonts w:ascii="Verdana" w:hAnsi="Verdana" w:cs="Arial"/>
        </w:rPr>
      </w:pPr>
    </w:p>
    <w:p w:rsidR="003C0FC6" w:rsidRPr="00CA4CBF" w:rsidRDefault="003C0FC6" w:rsidP="00300878">
      <w:pPr>
        <w:pStyle w:val="Prrafodelista"/>
        <w:numPr>
          <w:ilvl w:val="0"/>
          <w:numId w:val="12"/>
        </w:numPr>
        <w:shd w:val="clear" w:color="auto" w:fill="FFFFFF"/>
        <w:jc w:val="both"/>
        <w:rPr>
          <w:rFonts w:ascii="Verdana" w:hAnsi="Verdana" w:cs="Arial"/>
        </w:rPr>
      </w:pPr>
      <w:r w:rsidRPr="00CA4CBF">
        <w:rPr>
          <w:rFonts w:ascii="Verdana" w:hAnsi="Verdana" w:cs="Arial"/>
        </w:rPr>
        <w:t>Navarro, M., y López, M. (2013). Terapias cognitivo conductuales para el tratamiento de los trastornos de personalidad. Revista acción psicológica 10(1), Recuper</w:t>
      </w:r>
      <w:r w:rsidR="00C71486" w:rsidRPr="00CA4CBF">
        <w:rPr>
          <w:rFonts w:ascii="Verdana" w:hAnsi="Verdana" w:cs="Arial"/>
        </w:rPr>
        <w:t>a</w:t>
      </w:r>
      <w:r w:rsidRPr="00CA4CBF">
        <w:rPr>
          <w:rFonts w:ascii="Verdana" w:hAnsi="Verdana" w:cs="Arial"/>
        </w:rPr>
        <w:t xml:space="preserve">do de: </w:t>
      </w:r>
      <w:hyperlink r:id="rId36" w:history="1">
        <w:r w:rsidRPr="00CA4CBF">
          <w:rPr>
            <w:rFonts w:ascii="Verdana" w:hAnsi="Verdana" w:cs="Arial"/>
          </w:rPr>
          <w:t>http://scielo.isciii.es/scielo.php?pid=S1578-908X2013000100004&amp;script=sci_arttext</w:t>
        </w:r>
      </w:hyperlink>
    </w:p>
    <w:p w:rsidR="00B76AAB" w:rsidRPr="00CA4CBF" w:rsidRDefault="00B76AAB" w:rsidP="00B76AAB">
      <w:pPr>
        <w:pStyle w:val="Prrafodelista"/>
        <w:shd w:val="clear" w:color="auto" w:fill="FFFFFF"/>
        <w:jc w:val="both"/>
        <w:rPr>
          <w:rFonts w:ascii="Verdana" w:hAnsi="Verdana" w:cs="Arial"/>
        </w:rPr>
      </w:pPr>
    </w:p>
    <w:p w:rsidR="00B76AAB" w:rsidRPr="00CA4CBF" w:rsidRDefault="00B76AAB" w:rsidP="00300878">
      <w:pPr>
        <w:pStyle w:val="Prrafodelista"/>
        <w:numPr>
          <w:ilvl w:val="0"/>
          <w:numId w:val="12"/>
        </w:numPr>
        <w:shd w:val="clear" w:color="auto" w:fill="FFFFFF"/>
        <w:jc w:val="both"/>
        <w:rPr>
          <w:rFonts w:ascii="Verdana" w:hAnsi="Verdana" w:cs="Arial"/>
        </w:rPr>
      </w:pPr>
      <w:r w:rsidRPr="00CA4CBF">
        <w:rPr>
          <w:rFonts w:ascii="Verdana" w:hAnsi="Verdana" w:cs="Arial"/>
        </w:rPr>
        <w:lastRenderedPageBreak/>
        <w:t xml:space="preserve">Navarro, S. (2012). Trastorno límite de la personalidad: Relevancia de la variable entorno familiar en las personas con TLP. ISEP,  Instituto Superior de Estudios Psicológicos. Recuperado de: </w:t>
      </w:r>
      <w:hyperlink r:id="rId37" w:history="1">
        <w:r w:rsidRPr="00CA4CBF">
          <w:rPr>
            <w:rFonts w:ascii="Verdana" w:hAnsi="Verdana" w:cs="Arial"/>
          </w:rPr>
          <w:t>http://www.isep.es/wp-content/uploads/2014/03/Relevancia-De-La-Variable-Entorno-Familiar-En-Las-Personas-Con-Trastorno-Limite-De-La-Personalidad-Tlp.pdf</w:t>
        </w:r>
      </w:hyperlink>
    </w:p>
    <w:p w:rsidR="00C71486" w:rsidRPr="00CA4CBF" w:rsidRDefault="00C71486" w:rsidP="00C71486">
      <w:pPr>
        <w:pStyle w:val="Prrafodelista"/>
        <w:rPr>
          <w:rFonts w:ascii="Verdana" w:hAnsi="Verdana" w:cs="Arial"/>
        </w:rPr>
      </w:pPr>
    </w:p>
    <w:p w:rsidR="00C71486" w:rsidRPr="00CA4CBF" w:rsidRDefault="00C71486" w:rsidP="00300878">
      <w:pPr>
        <w:pStyle w:val="Prrafodelista"/>
        <w:numPr>
          <w:ilvl w:val="0"/>
          <w:numId w:val="12"/>
        </w:numPr>
        <w:jc w:val="both"/>
        <w:rPr>
          <w:rFonts w:ascii="Verdana" w:hAnsi="Verdana" w:cs="Arial"/>
        </w:rPr>
      </w:pPr>
      <w:proofErr w:type="spellStart"/>
      <w:r w:rsidRPr="00CA4CBF">
        <w:rPr>
          <w:rFonts w:ascii="Verdana" w:hAnsi="Verdana" w:cs="Arial"/>
        </w:rPr>
        <w:t>Phares</w:t>
      </w:r>
      <w:proofErr w:type="spellEnd"/>
      <w:r w:rsidRPr="00CA4CBF">
        <w:rPr>
          <w:rFonts w:ascii="Verdana" w:hAnsi="Verdana" w:cs="Arial"/>
        </w:rPr>
        <w:t xml:space="preserve">, J. (1999). Evaluación conductual. Psicología clínica: conceptos, métodos y </w:t>
      </w:r>
      <w:proofErr w:type="spellStart"/>
      <w:r w:rsidRPr="00CA4CBF">
        <w:rPr>
          <w:rFonts w:ascii="Verdana" w:hAnsi="Verdana" w:cs="Arial"/>
        </w:rPr>
        <w:t>practica</w:t>
      </w:r>
      <w:proofErr w:type="spellEnd"/>
      <w:r w:rsidRPr="00CA4CBF">
        <w:rPr>
          <w:rFonts w:ascii="Verdana" w:hAnsi="Verdana" w:cs="Arial"/>
        </w:rPr>
        <w:t>, Cap. 9. México: Manual moderno</w:t>
      </w:r>
    </w:p>
    <w:p w:rsidR="00C71486" w:rsidRPr="00CA4CBF" w:rsidRDefault="00C71486" w:rsidP="00C71486">
      <w:pPr>
        <w:pStyle w:val="Prrafodelista"/>
        <w:shd w:val="clear" w:color="auto" w:fill="FFFFFF"/>
        <w:jc w:val="both"/>
        <w:rPr>
          <w:rFonts w:ascii="Verdana" w:hAnsi="Verdana" w:cs="Arial"/>
        </w:rPr>
      </w:pPr>
    </w:p>
    <w:p w:rsidR="00B76AAB" w:rsidRPr="00CA4CBF" w:rsidRDefault="00B76AAB" w:rsidP="00B76AAB">
      <w:pPr>
        <w:pStyle w:val="Prrafodelista"/>
        <w:shd w:val="clear" w:color="auto" w:fill="FFFFFF"/>
        <w:jc w:val="both"/>
        <w:rPr>
          <w:rFonts w:ascii="Verdana" w:hAnsi="Verdana" w:cs="Arial"/>
        </w:rPr>
      </w:pPr>
    </w:p>
    <w:p w:rsidR="003C0FC6" w:rsidRPr="00CA4CBF" w:rsidRDefault="003C0FC6" w:rsidP="003C0FC6">
      <w:pPr>
        <w:pStyle w:val="Prrafodelista"/>
        <w:shd w:val="clear" w:color="auto" w:fill="FFFFFF"/>
        <w:jc w:val="both"/>
        <w:rPr>
          <w:rFonts w:ascii="Verdana" w:hAnsi="Verdana" w:cs="Arial"/>
        </w:rPr>
      </w:pPr>
    </w:p>
    <w:p w:rsidR="00374F46" w:rsidRPr="00374F46" w:rsidRDefault="007206B9" w:rsidP="00300878">
      <w:pPr>
        <w:pStyle w:val="Prrafodelista"/>
        <w:numPr>
          <w:ilvl w:val="0"/>
          <w:numId w:val="12"/>
        </w:numPr>
        <w:shd w:val="clear" w:color="auto" w:fill="FFFFFF"/>
        <w:jc w:val="both"/>
        <w:rPr>
          <w:rFonts w:ascii="Verdana" w:hAnsi="Verdana" w:cs="Arial"/>
        </w:rPr>
      </w:pPr>
      <w:r w:rsidRPr="00374F46">
        <w:rPr>
          <w:rFonts w:ascii="Verdana" w:hAnsi="Verdana" w:cs="Arial"/>
        </w:rPr>
        <w:t xml:space="preserve">Ramírez, J. y Cruz, J. (2012). El proceso en Psicoterapia combinando dos modelos: centrado en soluciones y cognitivo conductual. Revista Electrónica de Psicología Iztacala, 15(2). Recuperado de: </w:t>
      </w:r>
      <w:hyperlink r:id="rId38" w:history="1">
        <w:r w:rsidRPr="00374F46">
          <w:rPr>
            <w:rFonts w:ascii="Verdana" w:hAnsi="Verdana" w:cs="Arial"/>
          </w:rPr>
          <w:t>file:///C:/Users/blanche/Downloads/32370-72773-1-PB.pdf</w:t>
        </w:r>
      </w:hyperlink>
    </w:p>
    <w:p w:rsidR="00374F46" w:rsidRDefault="00374F46" w:rsidP="00374F46">
      <w:pPr>
        <w:pStyle w:val="Prrafodelista"/>
        <w:shd w:val="clear" w:color="auto" w:fill="FFFFFF"/>
        <w:jc w:val="both"/>
        <w:rPr>
          <w:rFonts w:ascii="Verdana" w:hAnsi="Verdana" w:cs="Arial"/>
        </w:rPr>
      </w:pPr>
    </w:p>
    <w:p w:rsidR="00374F46" w:rsidRDefault="00374F46" w:rsidP="00300878">
      <w:pPr>
        <w:pStyle w:val="Prrafodelista"/>
        <w:numPr>
          <w:ilvl w:val="0"/>
          <w:numId w:val="12"/>
        </w:numPr>
        <w:shd w:val="clear" w:color="auto" w:fill="FFFFFF"/>
        <w:jc w:val="both"/>
        <w:rPr>
          <w:rFonts w:ascii="Verdana" w:hAnsi="Verdana" w:cs="Arial"/>
        </w:rPr>
      </w:pPr>
      <w:proofErr w:type="spellStart"/>
      <w:r w:rsidRPr="00374F46">
        <w:rPr>
          <w:rFonts w:ascii="Verdana" w:hAnsi="Verdana" w:cs="Arial"/>
        </w:rPr>
        <w:t>Rehm</w:t>
      </w:r>
      <w:proofErr w:type="spellEnd"/>
      <w:r w:rsidRPr="00374F46">
        <w:rPr>
          <w:rFonts w:ascii="Verdana" w:hAnsi="Verdana" w:cs="Arial"/>
        </w:rPr>
        <w:t>, L. (1998). Métodos de autocontrol. En: Caballo, V. (Comp.) Manual de técnicas de terapia y modificación de conducta. España siglo XXI. Cap. 27</w:t>
      </w:r>
    </w:p>
    <w:p w:rsidR="00374F46" w:rsidRPr="00374F46" w:rsidRDefault="00374F46" w:rsidP="00374F46">
      <w:pPr>
        <w:pStyle w:val="Prrafodelista"/>
        <w:rPr>
          <w:rFonts w:ascii="Verdana" w:hAnsi="Verdana" w:cs="Arial"/>
        </w:rPr>
      </w:pPr>
    </w:p>
    <w:p w:rsidR="007B507F" w:rsidRPr="00374F46" w:rsidRDefault="00EA3468" w:rsidP="00300878">
      <w:pPr>
        <w:pStyle w:val="Prrafodelista"/>
        <w:numPr>
          <w:ilvl w:val="0"/>
          <w:numId w:val="12"/>
        </w:numPr>
        <w:shd w:val="clear" w:color="auto" w:fill="FFFFFF"/>
        <w:jc w:val="both"/>
        <w:rPr>
          <w:rFonts w:ascii="Verdana" w:hAnsi="Verdana" w:cs="Arial"/>
        </w:rPr>
      </w:pPr>
      <w:r w:rsidRPr="00374F46">
        <w:rPr>
          <w:rFonts w:ascii="Verdana" w:hAnsi="Verdana" w:cs="Arial"/>
        </w:rPr>
        <w:t xml:space="preserve">Roldan, C. (2014). Revisión bibliográfica. Trastorno límite de la personalidad. Limitaciones y avances en el contexto terapéutico. Isep.es formación. Recuperado de: </w:t>
      </w:r>
      <w:hyperlink r:id="rId39" w:history="1">
        <w:r w:rsidRPr="00374F46">
          <w:rPr>
            <w:rFonts w:ascii="Verdana" w:hAnsi="Verdana" w:cs="Arial"/>
          </w:rPr>
          <w:t>http://www.isep.es/wp-content/uploads/2014/03/Revision-Bibliografica.-Trastorno-Limite-De-Personalidad.-Limitaciones-Y-Avances-En-Contexto-Terapeutico.pdf</w:t>
        </w:r>
      </w:hyperlink>
    </w:p>
    <w:p w:rsidR="0040199F" w:rsidRPr="00CA4CBF" w:rsidRDefault="0040199F" w:rsidP="0040199F">
      <w:pPr>
        <w:pStyle w:val="Prrafodelista"/>
        <w:rPr>
          <w:rFonts w:ascii="Verdana" w:hAnsi="Verdana" w:cs="Arial"/>
        </w:rPr>
      </w:pPr>
    </w:p>
    <w:p w:rsidR="0040199F" w:rsidRPr="00CA4CBF" w:rsidRDefault="0040199F" w:rsidP="0040199F">
      <w:pPr>
        <w:pStyle w:val="Prrafodelista"/>
        <w:shd w:val="clear" w:color="auto" w:fill="FFFFFF"/>
        <w:jc w:val="both"/>
        <w:rPr>
          <w:rFonts w:ascii="Verdana" w:hAnsi="Verdana" w:cs="Arial"/>
        </w:rPr>
      </w:pPr>
    </w:p>
    <w:p w:rsidR="00B550F8" w:rsidRPr="00CA4CBF" w:rsidRDefault="00B550F8" w:rsidP="00300878">
      <w:pPr>
        <w:pStyle w:val="Prrafodelista"/>
        <w:numPr>
          <w:ilvl w:val="0"/>
          <w:numId w:val="12"/>
        </w:numPr>
        <w:shd w:val="clear" w:color="auto" w:fill="FFFFFF"/>
        <w:jc w:val="both"/>
        <w:rPr>
          <w:rFonts w:ascii="Verdana" w:hAnsi="Verdana" w:cs="Arial"/>
        </w:rPr>
      </w:pPr>
      <w:r w:rsidRPr="00CA4CBF">
        <w:rPr>
          <w:rFonts w:ascii="Verdana" w:hAnsi="Verdana" w:cs="Arial"/>
        </w:rPr>
        <w:t xml:space="preserve">Ruiz, A., Díaz, M., y Villalobos, A. (2011). Manual de Técnicas de Intervención Cognitivo Conductuales. España: </w:t>
      </w:r>
      <w:proofErr w:type="spellStart"/>
      <w:r w:rsidRPr="00CA4CBF">
        <w:rPr>
          <w:rFonts w:ascii="Verdana" w:hAnsi="Verdana" w:cs="Arial"/>
        </w:rPr>
        <w:t>Desclée</w:t>
      </w:r>
      <w:proofErr w:type="spellEnd"/>
      <w:r w:rsidRPr="00CA4CBF">
        <w:rPr>
          <w:rFonts w:ascii="Verdana" w:hAnsi="Verdana" w:cs="Arial"/>
        </w:rPr>
        <w:t xml:space="preserve"> de </w:t>
      </w:r>
      <w:proofErr w:type="spellStart"/>
      <w:r w:rsidRPr="00CA4CBF">
        <w:rPr>
          <w:rFonts w:ascii="Verdana" w:hAnsi="Verdana" w:cs="Arial"/>
        </w:rPr>
        <w:t>Brower</w:t>
      </w:r>
      <w:proofErr w:type="spellEnd"/>
      <w:r w:rsidRPr="00CA4CBF">
        <w:rPr>
          <w:rFonts w:ascii="Verdana" w:hAnsi="Verdana" w:cs="Arial"/>
        </w:rPr>
        <w:t>.</w:t>
      </w:r>
    </w:p>
    <w:p w:rsidR="0040199F" w:rsidRPr="00CA4CBF" w:rsidRDefault="0040199F" w:rsidP="0040199F">
      <w:pPr>
        <w:pStyle w:val="Prrafodelista"/>
        <w:shd w:val="clear" w:color="auto" w:fill="FFFFFF"/>
        <w:jc w:val="both"/>
        <w:rPr>
          <w:rFonts w:ascii="Verdana" w:hAnsi="Verdana" w:cs="Arial"/>
        </w:rPr>
      </w:pPr>
    </w:p>
    <w:p w:rsidR="007B507F" w:rsidRPr="00CA4CBF" w:rsidRDefault="007B507F" w:rsidP="00300878">
      <w:pPr>
        <w:pStyle w:val="Prrafodelista"/>
        <w:numPr>
          <w:ilvl w:val="0"/>
          <w:numId w:val="12"/>
        </w:numPr>
        <w:shd w:val="clear" w:color="auto" w:fill="FFFFFF"/>
        <w:jc w:val="both"/>
        <w:rPr>
          <w:rFonts w:ascii="Verdana" w:hAnsi="Verdana" w:cs="Arial"/>
        </w:rPr>
      </w:pPr>
      <w:proofErr w:type="spellStart"/>
      <w:r w:rsidRPr="00CA4CBF">
        <w:rPr>
          <w:rFonts w:ascii="Verdana" w:hAnsi="Verdana" w:cs="Arial"/>
        </w:rPr>
        <w:t>Seligson</w:t>
      </w:r>
      <w:proofErr w:type="spellEnd"/>
      <w:r w:rsidRPr="00CA4CBF">
        <w:rPr>
          <w:rFonts w:ascii="Verdana" w:hAnsi="Verdana" w:cs="Arial"/>
        </w:rPr>
        <w:t>, I. y Reynoso, L. (2005). Psicología Clínica de la Salud</w:t>
      </w:r>
      <w:r w:rsidR="00B550F8" w:rsidRPr="00CA4CBF">
        <w:rPr>
          <w:rFonts w:ascii="Verdana" w:hAnsi="Verdana" w:cs="Arial"/>
        </w:rPr>
        <w:t xml:space="preserve">: un enfoque Conductual. </w:t>
      </w:r>
      <w:r w:rsidR="007206B9" w:rsidRPr="00CA4CBF">
        <w:rPr>
          <w:rFonts w:ascii="Verdana" w:hAnsi="Verdana" w:cs="Arial"/>
        </w:rPr>
        <w:t>México</w:t>
      </w:r>
      <w:r w:rsidR="00B550F8" w:rsidRPr="00CA4CBF">
        <w:rPr>
          <w:rFonts w:ascii="Verdana" w:hAnsi="Verdana" w:cs="Arial"/>
        </w:rPr>
        <w:t xml:space="preserve">: Editorial el manual moderno. Recuperado de: </w:t>
      </w:r>
      <w:hyperlink r:id="rId40" w:anchor="v=onepage&amp;q&amp;f=false" w:history="1">
        <w:r w:rsidR="00B550F8" w:rsidRPr="00CA4CBF">
          <w:rPr>
            <w:rFonts w:ascii="Verdana" w:hAnsi="Verdana" w:cs="Arial"/>
          </w:rPr>
          <w:t>https://books.google.com.mx/books?id=Te75iok5oAgC&amp;printsec=frontcover&amp;dq=antecedentes+historicos+de+la+terapia+cognitivo+conductual+pdf&amp;hl=es-419&amp;sa=X&amp;ved=0CBsQ6AEwAGoVChMIzrSqz_XvxwIVgx0-Ch12lgVI#v=onepage&amp;q&amp;f=false</w:t>
        </w:r>
      </w:hyperlink>
    </w:p>
    <w:p w:rsidR="00E47E58" w:rsidRPr="00CA4CBF" w:rsidRDefault="00E47E58" w:rsidP="00E47E58">
      <w:pPr>
        <w:pStyle w:val="Prrafodelista"/>
        <w:rPr>
          <w:rFonts w:ascii="Verdana" w:hAnsi="Verdana" w:cs="Arial"/>
        </w:rPr>
      </w:pPr>
    </w:p>
    <w:p w:rsidR="00E47E58" w:rsidRPr="00CA4CBF" w:rsidRDefault="00E47E58" w:rsidP="00E47E58">
      <w:pPr>
        <w:pStyle w:val="Prrafodelista"/>
        <w:shd w:val="clear" w:color="auto" w:fill="FFFFFF"/>
        <w:jc w:val="both"/>
        <w:rPr>
          <w:rFonts w:ascii="Verdana" w:hAnsi="Verdana" w:cs="Arial"/>
        </w:rPr>
      </w:pPr>
    </w:p>
    <w:p w:rsidR="00355E80" w:rsidRPr="00CA4CBF" w:rsidRDefault="00355E80" w:rsidP="00300878">
      <w:pPr>
        <w:pStyle w:val="Prrafodelista"/>
        <w:numPr>
          <w:ilvl w:val="0"/>
          <w:numId w:val="12"/>
        </w:numPr>
        <w:shd w:val="clear" w:color="auto" w:fill="FFFFFF"/>
        <w:jc w:val="both"/>
        <w:rPr>
          <w:rFonts w:ascii="Verdana" w:hAnsi="Verdana" w:cs="Arial"/>
        </w:rPr>
      </w:pPr>
      <w:r w:rsidRPr="00CA4CBF">
        <w:rPr>
          <w:rFonts w:ascii="Verdana" w:hAnsi="Verdana" w:cs="Arial"/>
        </w:rPr>
        <w:t xml:space="preserve">Torres, T. (2007). Trastorno Límite de Personalidad: tratamiento desde un enfoque cognitivo conductual. Revista periódicos electrónicos en psicología, </w:t>
      </w:r>
      <w:r w:rsidRPr="00CA4CBF">
        <w:rPr>
          <w:rFonts w:ascii="Verdana" w:hAnsi="Verdana" w:cs="Arial"/>
        </w:rPr>
        <w:lastRenderedPageBreak/>
        <w:t xml:space="preserve">1(3). Recuperado de: </w:t>
      </w:r>
      <w:hyperlink r:id="rId41" w:history="1">
        <w:r w:rsidRPr="00CA4CBF">
          <w:rPr>
            <w:rFonts w:ascii="Verdana" w:hAnsi="Verdana" w:cs="Arial"/>
          </w:rPr>
          <w:t>http://pepsic.bvsalud.org/scielo.php?pid=S0718-41232007000300014&amp;script=sci_arttext</w:t>
        </w:r>
      </w:hyperlink>
    </w:p>
    <w:p w:rsidR="0040199F" w:rsidRPr="00CA4CBF" w:rsidRDefault="0040199F" w:rsidP="0040199F">
      <w:pPr>
        <w:pStyle w:val="Prrafodelista"/>
        <w:shd w:val="clear" w:color="auto" w:fill="FFFFFF"/>
        <w:jc w:val="both"/>
        <w:rPr>
          <w:rFonts w:ascii="Verdana" w:hAnsi="Verdana" w:cs="Arial"/>
        </w:rPr>
      </w:pPr>
    </w:p>
    <w:p w:rsidR="0040199F" w:rsidRPr="00CA4CBF" w:rsidRDefault="0040199F" w:rsidP="00300878">
      <w:pPr>
        <w:pStyle w:val="Prrafodelista"/>
        <w:numPr>
          <w:ilvl w:val="0"/>
          <w:numId w:val="12"/>
        </w:numPr>
        <w:shd w:val="clear" w:color="auto" w:fill="FFFFFF"/>
        <w:jc w:val="both"/>
        <w:rPr>
          <w:rFonts w:ascii="Verdana" w:hAnsi="Verdana" w:cs="Arial"/>
        </w:rPr>
      </w:pPr>
      <w:proofErr w:type="spellStart"/>
      <w:r w:rsidRPr="00CA4CBF">
        <w:rPr>
          <w:rFonts w:ascii="Verdana" w:hAnsi="Verdana" w:cs="Arial"/>
        </w:rPr>
        <w:t>Virués</w:t>
      </w:r>
      <w:proofErr w:type="spellEnd"/>
      <w:r w:rsidRPr="00CA4CBF">
        <w:rPr>
          <w:rFonts w:ascii="Verdana" w:hAnsi="Verdana" w:cs="Arial"/>
        </w:rPr>
        <w:t xml:space="preserve">, J. (2004). Análisis funcional y tratamiento de un paciente con graves problemas de conducta, diagnosticado con trastorno límite de la personalidad. Unidad de salud Mental Infantil y Juvenil. Madrid, España. Recuperado de: </w:t>
      </w:r>
      <w:hyperlink r:id="rId42" w:history="1">
        <w:r w:rsidRPr="00CA4CBF">
          <w:rPr>
            <w:rFonts w:ascii="Verdana" w:hAnsi="Verdana" w:cs="Arial"/>
          </w:rPr>
          <w:t>http://www.aepc.es/ijchp/articulos_pdf/ijchp-104.pdf</w:t>
        </w:r>
      </w:hyperlink>
    </w:p>
    <w:p w:rsidR="0040199F" w:rsidRPr="00CA4CBF" w:rsidRDefault="0040199F" w:rsidP="0040199F">
      <w:pPr>
        <w:pStyle w:val="Prrafodelista"/>
        <w:shd w:val="clear" w:color="auto" w:fill="FFFFFF"/>
        <w:jc w:val="both"/>
        <w:rPr>
          <w:rFonts w:ascii="Verdana" w:hAnsi="Verdana" w:cs="Arial"/>
        </w:rPr>
      </w:pPr>
    </w:p>
    <w:p w:rsidR="00355E80" w:rsidRPr="00CA4CBF" w:rsidRDefault="00355E80" w:rsidP="00300878">
      <w:pPr>
        <w:pStyle w:val="Prrafodelista"/>
        <w:numPr>
          <w:ilvl w:val="0"/>
          <w:numId w:val="12"/>
        </w:numPr>
        <w:shd w:val="clear" w:color="auto" w:fill="FFFFFF"/>
        <w:jc w:val="both"/>
        <w:rPr>
          <w:rFonts w:ascii="Verdana" w:hAnsi="Verdana" w:cs="Arial"/>
        </w:rPr>
      </w:pPr>
      <w:proofErr w:type="spellStart"/>
      <w:r w:rsidRPr="00CA4CBF">
        <w:rPr>
          <w:rFonts w:ascii="Verdana" w:hAnsi="Verdana" w:cs="Arial"/>
        </w:rPr>
        <w:t>Zanarini</w:t>
      </w:r>
      <w:proofErr w:type="spellEnd"/>
      <w:r w:rsidRPr="00CA4CBF">
        <w:rPr>
          <w:rFonts w:ascii="Verdana" w:hAnsi="Verdana" w:cs="Arial"/>
        </w:rPr>
        <w:t xml:space="preserve">, M. y </w:t>
      </w:r>
      <w:proofErr w:type="spellStart"/>
      <w:r w:rsidRPr="00CA4CBF">
        <w:rPr>
          <w:rFonts w:ascii="Verdana" w:hAnsi="Verdana" w:cs="Arial"/>
        </w:rPr>
        <w:t>Frankenburg</w:t>
      </w:r>
      <w:proofErr w:type="spellEnd"/>
      <w:r w:rsidRPr="00CA4CBF">
        <w:rPr>
          <w:rFonts w:ascii="Verdana" w:hAnsi="Verdana" w:cs="Arial"/>
        </w:rPr>
        <w:t xml:space="preserve">, F. (2013). La esencia del trastorno </w:t>
      </w:r>
      <w:proofErr w:type="spellStart"/>
      <w:r w:rsidRPr="00CA4CBF">
        <w:rPr>
          <w:rFonts w:ascii="Verdana" w:hAnsi="Verdana" w:cs="Arial"/>
        </w:rPr>
        <w:t>borderline</w:t>
      </w:r>
      <w:proofErr w:type="spellEnd"/>
      <w:r w:rsidRPr="00CA4CBF">
        <w:rPr>
          <w:rFonts w:ascii="Verdana" w:hAnsi="Verdana" w:cs="Arial"/>
        </w:rPr>
        <w:t>. Aperturas psicoanalíticas, revista internacional de psicoanálisis, n° 044. Recuperado de: http://www.aperturas.org/articulos.php?id=0000820&amp;a=La-esencia-del-trastorno-borderline-[Zanarini-M-y-Frankenburg-F]</w:t>
      </w:r>
    </w:p>
    <w:p w:rsidR="00355E80" w:rsidRPr="00D5567B" w:rsidRDefault="00355E80" w:rsidP="00355E80">
      <w:pPr>
        <w:pStyle w:val="Prrafodelista"/>
        <w:shd w:val="clear" w:color="auto" w:fill="FFFFFF"/>
        <w:jc w:val="both"/>
        <w:rPr>
          <w:rFonts w:ascii="Verdana" w:hAnsi="Verdana" w:cs="Arial"/>
          <w:color w:val="203864"/>
        </w:rPr>
      </w:pPr>
    </w:p>
    <w:p w:rsidR="00F64671" w:rsidRDefault="00F64671" w:rsidP="003B20C9">
      <w:pPr>
        <w:pStyle w:val="Ttulo1"/>
        <w:rPr>
          <w:rFonts w:ascii="Verdana" w:hAnsi="Verdana" w:cs="Arial"/>
          <w:color w:val="auto"/>
          <w:sz w:val="24"/>
          <w:szCs w:val="24"/>
        </w:rPr>
      </w:pPr>
    </w:p>
    <w:p w:rsidR="00F64671" w:rsidRDefault="00F64671" w:rsidP="003B20C9">
      <w:pPr>
        <w:pStyle w:val="Ttulo1"/>
        <w:rPr>
          <w:rFonts w:ascii="Verdana" w:hAnsi="Verdana" w:cs="Arial"/>
          <w:color w:val="auto"/>
          <w:sz w:val="24"/>
          <w:szCs w:val="24"/>
        </w:rPr>
      </w:pPr>
    </w:p>
    <w:p w:rsidR="00F64671" w:rsidRDefault="00F64671" w:rsidP="003B20C9">
      <w:pPr>
        <w:pStyle w:val="Ttulo1"/>
        <w:rPr>
          <w:rFonts w:ascii="Verdana" w:hAnsi="Verdana" w:cs="Arial"/>
          <w:color w:val="auto"/>
          <w:sz w:val="24"/>
          <w:szCs w:val="24"/>
        </w:rPr>
      </w:pPr>
    </w:p>
    <w:p w:rsidR="00F64671" w:rsidRDefault="00F64671" w:rsidP="003B20C9">
      <w:pPr>
        <w:pStyle w:val="Ttulo1"/>
        <w:rPr>
          <w:rFonts w:ascii="Verdana" w:hAnsi="Verdana" w:cs="Arial"/>
          <w:color w:val="auto"/>
          <w:sz w:val="24"/>
          <w:szCs w:val="24"/>
        </w:rPr>
      </w:pPr>
    </w:p>
    <w:p w:rsidR="00F64671" w:rsidRDefault="00F64671" w:rsidP="003B20C9">
      <w:pPr>
        <w:pStyle w:val="Ttulo1"/>
        <w:rPr>
          <w:rFonts w:ascii="Verdana" w:hAnsi="Verdana" w:cs="Arial"/>
          <w:color w:val="auto"/>
          <w:sz w:val="24"/>
          <w:szCs w:val="24"/>
        </w:rPr>
      </w:pPr>
    </w:p>
    <w:p w:rsidR="00F64671" w:rsidRDefault="00F64671" w:rsidP="003B20C9">
      <w:pPr>
        <w:pStyle w:val="Ttulo1"/>
        <w:rPr>
          <w:rFonts w:ascii="Verdana" w:hAnsi="Verdana" w:cs="Arial"/>
          <w:color w:val="auto"/>
          <w:sz w:val="24"/>
          <w:szCs w:val="24"/>
        </w:rPr>
      </w:pPr>
    </w:p>
    <w:p w:rsidR="00F64671" w:rsidRDefault="00F64671" w:rsidP="00F64671">
      <w:pPr>
        <w:pStyle w:val="Ttulo1"/>
        <w:rPr>
          <w:rFonts w:ascii="Verdana" w:hAnsi="Verdana" w:cs="Arial"/>
          <w:color w:val="auto"/>
          <w:sz w:val="24"/>
          <w:szCs w:val="24"/>
        </w:rPr>
      </w:pPr>
    </w:p>
    <w:p w:rsidR="00F64671" w:rsidRDefault="00F64671" w:rsidP="00F64671">
      <w:pPr>
        <w:pStyle w:val="Ttulo1"/>
        <w:rPr>
          <w:rFonts w:ascii="Verdana" w:hAnsi="Verdana" w:cs="Arial"/>
          <w:color w:val="auto"/>
          <w:sz w:val="24"/>
          <w:szCs w:val="24"/>
        </w:rPr>
      </w:pPr>
    </w:p>
    <w:p w:rsidR="00F64671" w:rsidRDefault="00F64671" w:rsidP="00F64671">
      <w:pPr>
        <w:pStyle w:val="Ttulo1"/>
        <w:rPr>
          <w:rFonts w:ascii="Verdana" w:hAnsi="Verdana" w:cs="Arial"/>
          <w:color w:val="auto"/>
          <w:sz w:val="24"/>
          <w:szCs w:val="24"/>
        </w:rPr>
      </w:pPr>
    </w:p>
    <w:p w:rsidR="00F64671" w:rsidRDefault="00F64671" w:rsidP="00C51BEC">
      <w:pPr>
        <w:pStyle w:val="Ttulo1"/>
        <w:rPr>
          <w:rFonts w:ascii="Verdana" w:hAnsi="Verdana" w:cs="Arial"/>
          <w:b w:val="0"/>
          <w:sz w:val="24"/>
          <w:szCs w:val="24"/>
        </w:rPr>
      </w:pPr>
    </w:p>
    <w:p w:rsidR="00D81EA5" w:rsidRPr="00C51BEC" w:rsidRDefault="004A1F90" w:rsidP="00C51BEC">
      <w:pPr>
        <w:pStyle w:val="Ttulo1"/>
        <w:rPr>
          <w:rFonts w:ascii="Verdana" w:hAnsi="Verdana" w:cs="Arial"/>
          <w:color w:val="auto"/>
          <w:sz w:val="24"/>
          <w:szCs w:val="24"/>
        </w:rPr>
      </w:pPr>
      <w:r w:rsidRPr="00C51BEC">
        <w:rPr>
          <w:rFonts w:ascii="Verdana" w:hAnsi="Verdana" w:cs="Arial"/>
          <w:noProof/>
          <w:color w:val="auto"/>
          <w:sz w:val="24"/>
          <w:szCs w:val="24"/>
        </w:rPr>
        <w:lastRenderedPageBreak/>
        <w:drawing>
          <wp:anchor distT="0" distB="0" distL="114300" distR="114300" simplePos="0" relativeHeight="251679744" behindDoc="0" locked="0" layoutInCell="1" allowOverlap="1">
            <wp:simplePos x="0" y="0"/>
            <wp:positionH relativeFrom="column">
              <wp:posOffset>19050</wp:posOffset>
            </wp:positionH>
            <wp:positionV relativeFrom="paragraph">
              <wp:posOffset>855980</wp:posOffset>
            </wp:positionV>
            <wp:extent cx="5943600" cy="4960620"/>
            <wp:effectExtent l="19050" t="0" r="0" b="0"/>
            <wp:wrapSquare wrapText="bothSides"/>
            <wp:docPr id="2" name="1 Imagen" descr="CCI1120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11202015.jpg"/>
                    <pic:cNvPicPr/>
                  </pic:nvPicPr>
                  <pic:blipFill>
                    <a:blip r:embed="rId43" cstate="print"/>
                    <a:stretch>
                      <a:fillRect/>
                    </a:stretch>
                  </pic:blipFill>
                  <pic:spPr>
                    <a:xfrm>
                      <a:off x="0" y="0"/>
                      <a:ext cx="5943600" cy="4960620"/>
                    </a:xfrm>
                    <a:prstGeom prst="rect">
                      <a:avLst/>
                    </a:prstGeom>
                  </pic:spPr>
                </pic:pic>
              </a:graphicData>
            </a:graphic>
          </wp:anchor>
        </w:drawing>
      </w:r>
      <w:bookmarkStart w:id="50" w:name="_Toc436123332"/>
      <w:r w:rsidR="00C51BEC" w:rsidRPr="00C51BEC">
        <w:rPr>
          <w:rFonts w:ascii="Verdana" w:hAnsi="Verdana" w:cs="Arial"/>
          <w:color w:val="auto"/>
          <w:sz w:val="24"/>
          <w:szCs w:val="24"/>
        </w:rPr>
        <w:t>VI. APÉNDICES</w:t>
      </w:r>
      <w:bookmarkEnd w:id="50"/>
    </w:p>
    <w:p w:rsidR="00C51BEC" w:rsidRPr="00D81EA5" w:rsidRDefault="00C51BEC" w:rsidP="00D44EF3">
      <w:pPr>
        <w:shd w:val="clear" w:color="auto" w:fill="FFFFFF"/>
        <w:jc w:val="both"/>
        <w:rPr>
          <w:rFonts w:ascii="Verdana" w:hAnsi="Verdana" w:cs="Arial"/>
          <w:b/>
          <w:sz w:val="24"/>
          <w:szCs w:val="24"/>
        </w:rPr>
      </w:pPr>
      <w:r>
        <w:rPr>
          <w:rFonts w:ascii="Verdana" w:hAnsi="Verdana" w:cs="Arial"/>
          <w:b/>
          <w:sz w:val="24"/>
          <w:szCs w:val="24"/>
        </w:rPr>
        <w:t>Apéndice 1. Carta consentimiento informado</w:t>
      </w:r>
    </w:p>
    <w:p w:rsidR="00894820" w:rsidRPr="00E768D4" w:rsidRDefault="00894820" w:rsidP="009D6586">
      <w:pPr>
        <w:pStyle w:val="Prrafodelista"/>
        <w:shd w:val="clear" w:color="auto" w:fill="FFFFFF"/>
        <w:jc w:val="both"/>
        <w:rPr>
          <w:rFonts w:ascii="Verdana" w:hAnsi="Verdana" w:cs="Arial"/>
          <w:color w:val="203864"/>
          <w:sz w:val="24"/>
          <w:szCs w:val="24"/>
        </w:rPr>
      </w:pPr>
    </w:p>
    <w:p w:rsidR="00E80654" w:rsidRPr="00E768D4" w:rsidRDefault="00E80654" w:rsidP="00894820">
      <w:pPr>
        <w:pStyle w:val="Prrafodelista"/>
        <w:ind w:left="1080"/>
        <w:rPr>
          <w:rFonts w:ascii="Verdana" w:hAnsi="Verdana" w:cs="Arial"/>
          <w:color w:val="203864"/>
          <w:sz w:val="24"/>
          <w:szCs w:val="24"/>
        </w:rPr>
      </w:pPr>
    </w:p>
    <w:p w:rsidR="00F64671" w:rsidRDefault="00F64671">
      <w:pPr>
        <w:rPr>
          <w:rFonts w:ascii="Verdana" w:hAnsi="Verdana" w:cs="Arial"/>
          <w:b/>
          <w:sz w:val="24"/>
          <w:szCs w:val="24"/>
        </w:rPr>
      </w:pPr>
    </w:p>
    <w:p w:rsidR="00C51BEC" w:rsidRDefault="00C51BEC">
      <w:pPr>
        <w:rPr>
          <w:rFonts w:ascii="Verdana" w:hAnsi="Verdana" w:cs="Arial"/>
          <w:b/>
          <w:sz w:val="24"/>
          <w:szCs w:val="24"/>
        </w:rPr>
      </w:pPr>
    </w:p>
    <w:p w:rsidR="00C51BEC" w:rsidRDefault="00C51BEC">
      <w:pPr>
        <w:rPr>
          <w:rFonts w:ascii="Verdana" w:hAnsi="Verdana" w:cs="Arial"/>
          <w:b/>
          <w:sz w:val="24"/>
          <w:szCs w:val="24"/>
        </w:rPr>
      </w:pPr>
    </w:p>
    <w:p w:rsidR="00C51BEC" w:rsidRDefault="00C51BEC">
      <w:pPr>
        <w:rPr>
          <w:rFonts w:ascii="Verdana" w:hAnsi="Verdana" w:cs="Arial"/>
          <w:b/>
          <w:sz w:val="24"/>
          <w:szCs w:val="24"/>
        </w:rPr>
      </w:pPr>
    </w:p>
    <w:p w:rsidR="00C51BEC" w:rsidRDefault="00C51BEC">
      <w:pPr>
        <w:rPr>
          <w:rFonts w:ascii="Verdana" w:hAnsi="Verdana" w:cs="Arial"/>
          <w:b/>
          <w:sz w:val="24"/>
          <w:szCs w:val="24"/>
        </w:rPr>
      </w:pPr>
    </w:p>
    <w:p w:rsidR="006C4529" w:rsidRDefault="004A1F90">
      <w:pPr>
        <w:rPr>
          <w:rFonts w:ascii="Verdana" w:hAnsi="Verdana" w:cs="Arial"/>
          <w:b/>
          <w:sz w:val="24"/>
          <w:szCs w:val="24"/>
        </w:rPr>
      </w:pPr>
      <w:r w:rsidRPr="004A1F90">
        <w:rPr>
          <w:rFonts w:ascii="Verdana" w:hAnsi="Verdana" w:cs="Arial"/>
          <w:b/>
          <w:sz w:val="24"/>
          <w:szCs w:val="24"/>
        </w:rPr>
        <w:lastRenderedPageBreak/>
        <w:t xml:space="preserve">Apéndice 2. </w:t>
      </w:r>
      <w:r w:rsidR="005F4070">
        <w:rPr>
          <w:rFonts w:ascii="Verdana" w:hAnsi="Verdana" w:cs="Arial"/>
          <w:b/>
          <w:sz w:val="24"/>
          <w:szCs w:val="24"/>
        </w:rPr>
        <w:t xml:space="preserve">Escala de Impulsividad de </w:t>
      </w:r>
      <w:proofErr w:type="spellStart"/>
      <w:r w:rsidR="005F4070">
        <w:rPr>
          <w:rFonts w:ascii="Verdana" w:hAnsi="Verdana" w:cs="Arial"/>
          <w:b/>
          <w:sz w:val="24"/>
          <w:szCs w:val="24"/>
        </w:rPr>
        <w:t>Barrat</w:t>
      </w:r>
      <w:proofErr w:type="spellEnd"/>
    </w:p>
    <w:tbl>
      <w:tblPr>
        <w:tblStyle w:val="Cuadrculamedia1-nfasis5"/>
        <w:tblW w:w="0" w:type="auto"/>
        <w:tblLook w:val="04A0" w:firstRow="1" w:lastRow="0" w:firstColumn="1" w:lastColumn="0" w:noHBand="0" w:noVBand="1"/>
      </w:tblPr>
      <w:tblGrid>
        <w:gridCol w:w="3523"/>
        <w:gridCol w:w="1626"/>
        <w:gridCol w:w="1566"/>
        <w:gridCol w:w="1422"/>
        <w:gridCol w:w="1439"/>
      </w:tblGrid>
      <w:tr w:rsidR="00ED1801" w:rsidRPr="003B1580" w:rsidTr="002E7A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rsidR="00ED1801" w:rsidRPr="002E7A64" w:rsidRDefault="00ED1801" w:rsidP="002E7A64">
            <w:pPr>
              <w:jc w:val="both"/>
              <w:rPr>
                <w:rFonts w:cs="Arial"/>
                <w:sz w:val="20"/>
                <w:szCs w:val="20"/>
              </w:rPr>
            </w:pPr>
            <w:r w:rsidRPr="002E7A64">
              <w:rPr>
                <w:rFonts w:cs="Arial"/>
                <w:sz w:val="20"/>
                <w:szCs w:val="20"/>
              </w:rPr>
              <w:t>Nombre:</w:t>
            </w:r>
          </w:p>
          <w:p w:rsidR="00ED1801" w:rsidRPr="003B1580" w:rsidRDefault="00ED1801" w:rsidP="002E7A64">
            <w:pPr>
              <w:jc w:val="both"/>
              <w:rPr>
                <w:rFonts w:cs="Arial"/>
                <w:b w:val="0"/>
                <w:sz w:val="20"/>
                <w:szCs w:val="20"/>
              </w:rPr>
            </w:pPr>
            <w:r w:rsidRPr="002E7A64">
              <w:rPr>
                <w:rFonts w:cs="Arial"/>
                <w:sz w:val="20"/>
                <w:szCs w:val="20"/>
              </w:rPr>
              <w:t>Instrucciones. Las personas son diferentes en cuento a la forma en que se comportan y piensan en distintas situaciones. Ésta es una prueba para medir algunas de las formas en que usted actúa y piensa. No se detenga demasiado tiempo en ninguna de las oraciones. Responda rápida  y honestamente.</w:t>
            </w:r>
          </w:p>
        </w:tc>
      </w:tr>
      <w:tr w:rsidR="009D4ECE" w:rsidRPr="003B1580" w:rsidTr="002E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4" w:type="dxa"/>
          </w:tcPr>
          <w:p w:rsidR="009D4ECE" w:rsidRPr="003B1580" w:rsidRDefault="009D4ECE" w:rsidP="003B1580">
            <w:pPr>
              <w:rPr>
                <w:rFonts w:cs="Arial"/>
                <w:sz w:val="20"/>
                <w:szCs w:val="20"/>
              </w:rPr>
            </w:pPr>
          </w:p>
        </w:tc>
        <w:tc>
          <w:tcPr>
            <w:tcW w:w="1644" w:type="dxa"/>
          </w:tcPr>
          <w:p w:rsidR="009D4ECE" w:rsidRDefault="009D4ECE" w:rsidP="009D4ECE">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Pr>
                <w:rFonts w:cs="Arial"/>
                <w:b/>
                <w:sz w:val="20"/>
                <w:szCs w:val="20"/>
              </w:rPr>
              <w:t>Raramente o nunca</w:t>
            </w:r>
          </w:p>
          <w:p w:rsidR="009D4ECE" w:rsidRPr="003B1580" w:rsidRDefault="009D4ECE" w:rsidP="009D4ECE">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Pr>
                <w:rFonts w:cs="Arial"/>
                <w:b/>
                <w:sz w:val="20"/>
                <w:szCs w:val="20"/>
              </w:rPr>
              <w:t>(0)</w:t>
            </w:r>
          </w:p>
        </w:tc>
        <w:tc>
          <w:tcPr>
            <w:tcW w:w="1440" w:type="dxa"/>
          </w:tcPr>
          <w:p w:rsidR="009D4ECE" w:rsidRDefault="009D4ECE" w:rsidP="009D4ECE">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Pr>
                <w:rFonts w:cs="Arial"/>
                <w:b/>
                <w:sz w:val="20"/>
                <w:szCs w:val="20"/>
              </w:rPr>
              <w:t>Ocasionalmente</w:t>
            </w:r>
          </w:p>
          <w:p w:rsidR="009D4ECE" w:rsidRPr="003B1580" w:rsidRDefault="009D4ECE" w:rsidP="009D4ECE">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Pr>
                <w:rFonts w:cs="Arial"/>
                <w:b/>
                <w:sz w:val="20"/>
                <w:szCs w:val="20"/>
              </w:rPr>
              <w:t>(1)</w:t>
            </w:r>
          </w:p>
        </w:tc>
        <w:tc>
          <w:tcPr>
            <w:tcW w:w="1440" w:type="dxa"/>
          </w:tcPr>
          <w:p w:rsidR="009D4ECE" w:rsidRDefault="009D4ECE" w:rsidP="009D4ECE">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Pr>
                <w:rFonts w:cs="Arial"/>
                <w:b/>
                <w:sz w:val="20"/>
                <w:szCs w:val="20"/>
              </w:rPr>
              <w:t>A menudo</w:t>
            </w:r>
          </w:p>
          <w:p w:rsidR="009D4ECE" w:rsidRPr="003B1580" w:rsidRDefault="009D4ECE" w:rsidP="009D4ECE">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Pr>
                <w:rFonts w:cs="Arial"/>
                <w:b/>
                <w:sz w:val="20"/>
                <w:szCs w:val="20"/>
              </w:rPr>
              <w:t>(3)</w:t>
            </w:r>
          </w:p>
        </w:tc>
        <w:tc>
          <w:tcPr>
            <w:tcW w:w="1458" w:type="dxa"/>
          </w:tcPr>
          <w:p w:rsidR="009D4ECE" w:rsidRDefault="009D4ECE" w:rsidP="009D4ECE">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Pr>
                <w:rFonts w:cs="Arial"/>
                <w:b/>
                <w:sz w:val="20"/>
                <w:szCs w:val="20"/>
              </w:rPr>
              <w:t>Siempre o casi siempre</w:t>
            </w:r>
          </w:p>
          <w:p w:rsidR="009D4ECE" w:rsidRPr="003B1580" w:rsidRDefault="009D4ECE" w:rsidP="009D4ECE">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Pr>
                <w:rFonts w:cs="Arial"/>
                <w:b/>
                <w:sz w:val="20"/>
                <w:szCs w:val="20"/>
              </w:rPr>
              <w:t>(4)</w:t>
            </w:r>
          </w:p>
        </w:tc>
      </w:tr>
      <w:tr w:rsidR="009D4ECE" w:rsidRPr="003B1580" w:rsidTr="002E7A64">
        <w:tc>
          <w:tcPr>
            <w:cnfStyle w:val="001000000000" w:firstRow="0" w:lastRow="0" w:firstColumn="1" w:lastColumn="0" w:oddVBand="0" w:evenVBand="0" w:oddHBand="0" w:evenHBand="0" w:firstRowFirstColumn="0" w:firstRowLastColumn="0" w:lastRowFirstColumn="0" w:lastRowLastColumn="0"/>
            <w:tcW w:w="3594" w:type="dxa"/>
          </w:tcPr>
          <w:p w:rsidR="00ED1801" w:rsidRPr="002E7A64" w:rsidRDefault="003B1580" w:rsidP="003B1580">
            <w:pPr>
              <w:rPr>
                <w:rFonts w:cs="Arial"/>
                <w:b w:val="0"/>
                <w:sz w:val="20"/>
                <w:szCs w:val="20"/>
              </w:rPr>
            </w:pPr>
            <w:r w:rsidRPr="002E7A64">
              <w:rPr>
                <w:rFonts w:cs="Arial"/>
                <w:b w:val="0"/>
                <w:sz w:val="20"/>
                <w:szCs w:val="20"/>
              </w:rPr>
              <w:t>1. Planifico mis tareas con cuidado</w:t>
            </w:r>
          </w:p>
        </w:tc>
        <w:tc>
          <w:tcPr>
            <w:tcW w:w="1644"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b/>
                <w:sz w:val="20"/>
                <w:szCs w:val="20"/>
              </w:rPr>
            </w:pPr>
          </w:p>
        </w:tc>
        <w:tc>
          <w:tcPr>
            <w:tcW w:w="1440"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b/>
                <w:sz w:val="20"/>
                <w:szCs w:val="20"/>
              </w:rPr>
            </w:pPr>
          </w:p>
        </w:tc>
        <w:tc>
          <w:tcPr>
            <w:tcW w:w="1440"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b/>
                <w:sz w:val="20"/>
                <w:szCs w:val="20"/>
              </w:rPr>
            </w:pPr>
          </w:p>
        </w:tc>
        <w:tc>
          <w:tcPr>
            <w:tcW w:w="1458"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b/>
                <w:sz w:val="20"/>
                <w:szCs w:val="20"/>
              </w:rPr>
            </w:pPr>
          </w:p>
        </w:tc>
      </w:tr>
      <w:tr w:rsidR="009D4ECE" w:rsidRPr="003B1580" w:rsidTr="002E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4" w:type="dxa"/>
          </w:tcPr>
          <w:p w:rsidR="00ED1801" w:rsidRPr="002E7A64" w:rsidRDefault="003B1580">
            <w:pPr>
              <w:rPr>
                <w:rFonts w:cs="Arial"/>
                <w:b w:val="0"/>
                <w:sz w:val="20"/>
                <w:szCs w:val="20"/>
              </w:rPr>
            </w:pPr>
            <w:r w:rsidRPr="002E7A64">
              <w:rPr>
                <w:rFonts w:cs="Arial"/>
                <w:b w:val="0"/>
                <w:sz w:val="20"/>
                <w:szCs w:val="20"/>
              </w:rPr>
              <w:t>2. Hago las cosas sin pensarlas</w:t>
            </w:r>
          </w:p>
        </w:tc>
        <w:tc>
          <w:tcPr>
            <w:tcW w:w="1644"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40"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40"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58"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9D4ECE" w:rsidRPr="003B1580" w:rsidTr="002E7A64">
        <w:tc>
          <w:tcPr>
            <w:cnfStyle w:val="001000000000" w:firstRow="0" w:lastRow="0" w:firstColumn="1" w:lastColumn="0" w:oddVBand="0" w:evenVBand="0" w:oddHBand="0" w:evenHBand="0" w:firstRowFirstColumn="0" w:firstRowLastColumn="0" w:lastRowFirstColumn="0" w:lastRowLastColumn="0"/>
            <w:tcW w:w="3594" w:type="dxa"/>
          </w:tcPr>
          <w:p w:rsidR="00ED1801" w:rsidRPr="002E7A64" w:rsidRDefault="003B1580" w:rsidP="003B1580">
            <w:pPr>
              <w:rPr>
                <w:rFonts w:cs="Arial"/>
                <w:b w:val="0"/>
                <w:sz w:val="20"/>
                <w:szCs w:val="20"/>
              </w:rPr>
            </w:pPr>
            <w:r w:rsidRPr="002E7A64">
              <w:rPr>
                <w:rFonts w:cs="Arial"/>
                <w:b w:val="0"/>
                <w:sz w:val="20"/>
                <w:szCs w:val="20"/>
              </w:rPr>
              <w:t>3. Casi nunca me tomo las cosas a pecho</w:t>
            </w:r>
          </w:p>
          <w:p w:rsidR="003B1580" w:rsidRPr="002E7A64" w:rsidRDefault="003B1580" w:rsidP="003B1580">
            <w:pPr>
              <w:rPr>
                <w:rFonts w:cs="Arial"/>
                <w:b w:val="0"/>
                <w:sz w:val="20"/>
                <w:szCs w:val="20"/>
              </w:rPr>
            </w:pPr>
            <w:r w:rsidRPr="002E7A64">
              <w:rPr>
                <w:rFonts w:cs="Arial"/>
                <w:b w:val="0"/>
                <w:sz w:val="20"/>
                <w:szCs w:val="20"/>
              </w:rPr>
              <w:t>(no me perturbo con facilidad)</w:t>
            </w:r>
          </w:p>
        </w:tc>
        <w:tc>
          <w:tcPr>
            <w:tcW w:w="1644"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40"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40"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58"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9D4ECE" w:rsidRPr="003B1580" w:rsidTr="002E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4" w:type="dxa"/>
          </w:tcPr>
          <w:p w:rsidR="00ED1801" w:rsidRPr="002E7A64" w:rsidRDefault="003B1580" w:rsidP="003B1580">
            <w:pPr>
              <w:rPr>
                <w:rFonts w:cs="Arial"/>
                <w:b w:val="0"/>
                <w:sz w:val="20"/>
                <w:szCs w:val="20"/>
              </w:rPr>
            </w:pPr>
            <w:r w:rsidRPr="002E7A64">
              <w:rPr>
                <w:rFonts w:cs="Arial"/>
                <w:b w:val="0"/>
                <w:sz w:val="20"/>
                <w:szCs w:val="20"/>
              </w:rPr>
              <w:t>4. Mis pensamientos pueden tener gran velocidad</w:t>
            </w:r>
          </w:p>
        </w:tc>
        <w:tc>
          <w:tcPr>
            <w:tcW w:w="1644"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40"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40"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58"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9D4ECE" w:rsidRPr="003B1580" w:rsidTr="002E7A64">
        <w:tc>
          <w:tcPr>
            <w:cnfStyle w:val="001000000000" w:firstRow="0" w:lastRow="0" w:firstColumn="1" w:lastColumn="0" w:oddVBand="0" w:evenVBand="0" w:oddHBand="0" w:evenHBand="0" w:firstRowFirstColumn="0" w:firstRowLastColumn="0" w:lastRowFirstColumn="0" w:lastRowLastColumn="0"/>
            <w:tcW w:w="3594" w:type="dxa"/>
          </w:tcPr>
          <w:p w:rsidR="00ED1801" w:rsidRPr="002E7A64" w:rsidRDefault="003B1580" w:rsidP="003B1580">
            <w:pPr>
              <w:rPr>
                <w:rFonts w:cs="Arial"/>
                <w:b w:val="0"/>
                <w:sz w:val="20"/>
                <w:szCs w:val="20"/>
              </w:rPr>
            </w:pPr>
            <w:r w:rsidRPr="002E7A64">
              <w:rPr>
                <w:rFonts w:cs="Arial"/>
                <w:b w:val="0"/>
                <w:sz w:val="20"/>
                <w:szCs w:val="20"/>
              </w:rPr>
              <w:t>5. Planifico mis viajes con antelación</w:t>
            </w:r>
          </w:p>
        </w:tc>
        <w:tc>
          <w:tcPr>
            <w:tcW w:w="1644"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40"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40"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58"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9D4ECE" w:rsidRPr="003B1580" w:rsidTr="002E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4" w:type="dxa"/>
          </w:tcPr>
          <w:p w:rsidR="00ED1801" w:rsidRPr="002E7A64" w:rsidRDefault="003B1580">
            <w:pPr>
              <w:rPr>
                <w:rFonts w:cs="Arial"/>
                <w:b w:val="0"/>
                <w:sz w:val="20"/>
                <w:szCs w:val="20"/>
              </w:rPr>
            </w:pPr>
            <w:r w:rsidRPr="002E7A64">
              <w:rPr>
                <w:rFonts w:cs="Arial"/>
                <w:b w:val="0"/>
                <w:sz w:val="20"/>
                <w:szCs w:val="20"/>
              </w:rPr>
              <w:t>6.  Soy una persona con autocontrol</w:t>
            </w:r>
          </w:p>
        </w:tc>
        <w:tc>
          <w:tcPr>
            <w:tcW w:w="1644"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40"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40"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58"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9D4ECE" w:rsidRPr="003B1580" w:rsidTr="002E7A64">
        <w:tc>
          <w:tcPr>
            <w:cnfStyle w:val="001000000000" w:firstRow="0" w:lastRow="0" w:firstColumn="1" w:lastColumn="0" w:oddVBand="0" w:evenVBand="0" w:oddHBand="0" w:evenHBand="0" w:firstRowFirstColumn="0" w:firstRowLastColumn="0" w:lastRowFirstColumn="0" w:lastRowLastColumn="0"/>
            <w:tcW w:w="3594" w:type="dxa"/>
          </w:tcPr>
          <w:p w:rsidR="00ED1801" w:rsidRPr="002E7A64" w:rsidRDefault="003B1580">
            <w:pPr>
              <w:rPr>
                <w:rFonts w:cs="Arial"/>
                <w:b w:val="0"/>
                <w:sz w:val="20"/>
                <w:szCs w:val="20"/>
              </w:rPr>
            </w:pPr>
            <w:r w:rsidRPr="002E7A64">
              <w:rPr>
                <w:rFonts w:cs="Arial"/>
                <w:b w:val="0"/>
                <w:sz w:val="20"/>
                <w:szCs w:val="20"/>
              </w:rPr>
              <w:t>7. Me concentro con facilidad</w:t>
            </w:r>
          </w:p>
        </w:tc>
        <w:tc>
          <w:tcPr>
            <w:tcW w:w="1644"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40"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40"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58"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9D4ECE" w:rsidRPr="003B1580" w:rsidTr="002E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4" w:type="dxa"/>
          </w:tcPr>
          <w:p w:rsidR="00ED1801" w:rsidRPr="002E7A64" w:rsidRDefault="003B1580">
            <w:pPr>
              <w:rPr>
                <w:rFonts w:cs="Arial"/>
                <w:b w:val="0"/>
                <w:sz w:val="20"/>
                <w:szCs w:val="20"/>
              </w:rPr>
            </w:pPr>
            <w:r w:rsidRPr="002E7A64">
              <w:rPr>
                <w:rFonts w:cs="Arial"/>
                <w:b w:val="0"/>
                <w:sz w:val="20"/>
                <w:szCs w:val="20"/>
              </w:rPr>
              <w:t>8. Ahorro con regularidad</w:t>
            </w:r>
          </w:p>
        </w:tc>
        <w:tc>
          <w:tcPr>
            <w:tcW w:w="1644"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40"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40"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58"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9D4ECE" w:rsidRPr="003B1580" w:rsidTr="002E7A64">
        <w:tc>
          <w:tcPr>
            <w:cnfStyle w:val="001000000000" w:firstRow="0" w:lastRow="0" w:firstColumn="1" w:lastColumn="0" w:oddVBand="0" w:evenVBand="0" w:oddHBand="0" w:evenHBand="0" w:firstRowFirstColumn="0" w:firstRowLastColumn="0" w:lastRowFirstColumn="0" w:lastRowLastColumn="0"/>
            <w:tcW w:w="3594" w:type="dxa"/>
          </w:tcPr>
          <w:p w:rsidR="00ED1801" w:rsidRPr="002E7A64" w:rsidRDefault="003B1580">
            <w:pPr>
              <w:rPr>
                <w:rFonts w:cs="Arial"/>
                <w:b w:val="0"/>
                <w:sz w:val="20"/>
                <w:szCs w:val="20"/>
              </w:rPr>
            </w:pPr>
            <w:r w:rsidRPr="002E7A64">
              <w:rPr>
                <w:rFonts w:cs="Arial"/>
                <w:b w:val="0"/>
                <w:sz w:val="20"/>
                <w:szCs w:val="20"/>
              </w:rPr>
              <w:t>9. Se me hace difícil estar quieto/a por largos periodos de tiempo</w:t>
            </w:r>
          </w:p>
        </w:tc>
        <w:tc>
          <w:tcPr>
            <w:tcW w:w="1644"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40"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40"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58"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9D4ECE" w:rsidRPr="003B1580" w:rsidTr="002E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4" w:type="dxa"/>
          </w:tcPr>
          <w:p w:rsidR="00ED1801" w:rsidRPr="002E7A64" w:rsidRDefault="003B1580">
            <w:pPr>
              <w:rPr>
                <w:rFonts w:cs="Arial"/>
                <w:b w:val="0"/>
                <w:sz w:val="20"/>
                <w:szCs w:val="20"/>
              </w:rPr>
            </w:pPr>
            <w:r w:rsidRPr="002E7A64">
              <w:rPr>
                <w:rFonts w:cs="Arial"/>
                <w:b w:val="0"/>
                <w:sz w:val="20"/>
                <w:szCs w:val="20"/>
              </w:rPr>
              <w:t>10. Pienso las cosas cuidadosamente</w:t>
            </w:r>
          </w:p>
        </w:tc>
        <w:tc>
          <w:tcPr>
            <w:tcW w:w="1644"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40"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40"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58"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9D4ECE" w:rsidRPr="003B1580" w:rsidTr="002E7A64">
        <w:tc>
          <w:tcPr>
            <w:cnfStyle w:val="001000000000" w:firstRow="0" w:lastRow="0" w:firstColumn="1" w:lastColumn="0" w:oddVBand="0" w:evenVBand="0" w:oddHBand="0" w:evenHBand="0" w:firstRowFirstColumn="0" w:firstRowLastColumn="0" w:lastRowFirstColumn="0" w:lastRowLastColumn="0"/>
            <w:tcW w:w="3594" w:type="dxa"/>
          </w:tcPr>
          <w:p w:rsidR="00ED1801" w:rsidRPr="002E7A64" w:rsidRDefault="003B1580">
            <w:pPr>
              <w:rPr>
                <w:rFonts w:cs="Arial"/>
                <w:b w:val="0"/>
                <w:sz w:val="20"/>
                <w:szCs w:val="20"/>
              </w:rPr>
            </w:pPr>
            <w:r w:rsidRPr="002E7A64">
              <w:rPr>
                <w:rFonts w:cs="Arial"/>
                <w:b w:val="0"/>
                <w:sz w:val="20"/>
                <w:szCs w:val="20"/>
              </w:rPr>
              <w:t>11. Planifico para tener un trabajo fijo (me esfuerzo por asegurarme de que tendré dinero para pagar mis gastos)</w:t>
            </w:r>
          </w:p>
        </w:tc>
        <w:tc>
          <w:tcPr>
            <w:tcW w:w="1644"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40"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40"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58"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9D4ECE" w:rsidRPr="003B1580" w:rsidTr="002E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4" w:type="dxa"/>
          </w:tcPr>
          <w:p w:rsidR="00ED1801" w:rsidRPr="002E7A64" w:rsidRDefault="003B1580">
            <w:pPr>
              <w:rPr>
                <w:rFonts w:cs="Arial"/>
                <w:b w:val="0"/>
                <w:sz w:val="20"/>
                <w:szCs w:val="20"/>
              </w:rPr>
            </w:pPr>
            <w:r w:rsidRPr="002E7A64">
              <w:rPr>
                <w:rFonts w:cs="Arial"/>
                <w:b w:val="0"/>
                <w:sz w:val="20"/>
                <w:szCs w:val="20"/>
              </w:rPr>
              <w:t>12. Digo las cosas sin pensarlas</w:t>
            </w:r>
          </w:p>
        </w:tc>
        <w:tc>
          <w:tcPr>
            <w:tcW w:w="1644"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40"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40"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58"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9D4ECE" w:rsidRPr="003B1580" w:rsidTr="002E7A64">
        <w:tc>
          <w:tcPr>
            <w:cnfStyle w:val="001000000000" w:firstRow="0" w:lastRow="0" w:firstColumn="1" w:lastColumn="0" w:oddVBand="0" w:evenVBand="0" w:oddHBand="0" w:evenHBand="0" w:firstRowFirstColumn="0" w:firstRowLastColumn="0" w:lastRowFirstColumn="0" w:lastRowLastColumn="0"/>
            <w:tcW w:w="3594" w:type="dxa"/>
          </w:tcPr>
          <w:p w:rsidR="00ED1801" w:rsidRPr="002E7A64" w:rsidRDefault="003B1580">
            <w:pPr>
              <w:rPr>
                <w:rFonts w:cs="Arial"/>
                <w:b w:val="0"/>
                <w:sz w:val="20"/>
                <w:szCs w:val="20"/>
              </w:rPr>
            </w:pPr>
            <w:r w:rsidRPr="002E7A64">
              <w:rPr>
                <w:rFonts w:cs="Arial"/>
                <w:b w:val="0"/>
                <w:sz w:val="20"/>
                <w:szCs w:val="20"/>
              </w:rPr>
              <w:t>13. Me gusta pensar sobre problemas complicados</w:t>
            </w:r>
          </w:p>
        </w:tc>
        <w:tc>
          <w:tcPr>
            <w:tcW w:w="1644"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40"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40"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58"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9D4ECE" w:rsidRPr="003B1580" w:rsidTr="002E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4" w:type="dxa"/>
          </w:tcPr>
          <w:p w:rsidR="00ED1801" w:rsidRPr="002E7A64" w:rsidRDefault="003B1580">
            <w:pPr>
              <w:rPr>
                <w:rFonts w:cs="Arial"/>
                <w:b w:val="0"/>
                <w:sz w:val="20"/>
                <w:szCs w:val="20"/>
              </w:rPr>
            </w:pPr>
            <w:r w:rsidRPr="002E7A64">
              <w:rPr>
                <w:rFonts w:cs="Arial"/>
                <w:b w:val="0"/>
                <w:sz w:val="20"/>
                <w:szCs w:val="20"/>
              </w:rPr>
              <w:t>14. Cambio de trabajo frecuentemente</w:t>
            </w:r>
          </w:p>
        </w:tc>
        <w:tc>
          <w:tcPr>
            <w:tcW w:w="1644"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40"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40"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58"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9D4ECE" w:rsidRPr="003B1580" w:rsidTr="002E7A64">
        <w:tc>
          <w:tcPr>
            <w:cnfStyle w:val="001000000000" w:firstRow="0" w:lastRow="0" w:firstColumn="1" w:lastColumn="0" w:oddVBand="0" w:evenVBand="0" w:oddHBand="0" w:evenHBand="0" w:firstRowFirstColumn="0" w:firstRowLastColumn="0" w:lastRowFirstColumn="0" w:lastRowLastColumn="0"/>
            <w:tcW w:w="3594" w:type="dxa"/>
          </w:tcPr>
          <w:p w:rsidR="00ED1801" w:rsidRPr="002E7A64" w:rsidRDefault="003B1580">
            <w:pPr>
              <w:rPr>
                <w:rFonts w:cs="Arial"/>
                <w:b w:val="0"/>
                <w:sz w:val="20"/>
                <w:szCs w:val="20"/>
              </w:rPr>
            </w:pPr>
            <w:r w:rsidRPr="002E7A64">
              <w:rPr>
                <w:rFonts w:cs="Arial"/>
                <w:b w:val="0"/>
                <w:sz w:val="20"/>
                <w:szCs w:val="20"/>
              </w:rPr>
              <w:t>15. Actúo impulsivamente</w:t>
            </w:r>
          </w:p>
        </w:tc>
        <w:tc>
          <w:tcPr>
            <w:tcW w:w="1644"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40"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40"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58"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9D4ECE" w:rsidRPr="003B1580" w:rsidTr="002E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4" w:type="dxa"/>
          </w:tcPr>
          <w:p w:rsidR="00ED1801" w:rsidRPr="002E7A64" w:rsidRDefault="003B1580">
            <w:pPr>
              <w:rPr>
                <w:rFonts w:cs="Arial"/>
                <w:b w:val="0"/>
                <w:sz w:val="20"/>
                <w:szCs w:val="20"/>
              </w:rPr>
            </w:pPr>
            <w:r w:rsidRPr="002E7A64">
              <w:rPr>
                <w:rFonts w:cs="Arial"/>
                <w:b w:val="0"/>
                <w:sz w:val="20"/>
                <w:szCs w:val="20"/>
              </w:rPr>
              <w:t>16. Me aburro con facilidad tratando de resolver problemas en mi mente (me aburre pensar en algo por demasiado tiempo)</w:t>
            </w:r>
          </w:p>
        </w:tc>
        <w:tc>
          <w:tcPr>
            <w:tcW w:w="1644"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40"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40"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58"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9D4ECE" w:rsidRPr="003B1580" w:rsidTr="002E7A64">
        <w:tc>
          <w:tcPr>
            <w:cnfStyle w:val="001000000000" w:firstRow="0" w:lastRow="0" w:firstColumn="1" w:lastColumn="0" w:oddVBand="0" w:evenVBand="0" w:oddHBand="0" w:evenHBand="0" w:firstRowFirstColumn="0" w:firstRowLastColumn="0" w:lastRowFirstColumn="0" w:lastRowLastColumn="0"/>
            <w:tcW w:w="3594" w:type="dxa"/>
          </w:tcPr>
          <w:p w:rsidR="00ED1801" w:rsidRPr="002E7A64" w:rsidRDefault="003B1580">
            <w:pPr>
              <w:rPr>
                <w:rFonts w:cs="Arial"/>
                <w:b w:val="0"/>
                <w:sz w:val="20"/>
                <w:szCs w:val="20"/>
              </w:rPr>
            </w:pPr>
            <w:r w:rsidRPr="002E7A64">
              <w:rPr>
                <w:rFonts w:cs="Arial"/>
                <w:b w:val="0"/>
                <w:sz w:val="20"/>
                <w:szCs w:val="20"/>
              </w:rPr>
              <w:t>17. Visito al médico y al dentista con regularidad</w:t>
            </w:r>
          </w:p>
        </w:tc>
        <w:tc>
          <w:tcPr>
            <w:tcW w:w="1644"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40"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40"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58"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9D4ECE" w:rsidRPr="003B1580" w:rsidTr="002E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4" w:type="dxa"/>
          </w:tcPr>
          <w:p w:rsidR="00ED1801" w:rsidRPr="002E7A64" w:rsidRDefault="003B1580">
            <w:pPr>
              <w:rPr>
                <w:rFonts w:cs="Arial"/>
                <w:b w:val="0"/>
                <w:sz w:val="20"/>
                <w:szCs w:val="20"/>
              </w:rPr>
            </w:pPr>
            <w:r w:rsidRPr="002E7A64">
              <w:rPr>
                <w:rFonts w:cs="Arial"/>
                <w:b w:val="0"/>
                <w:sz w:val="20"/>
                <w:szCs w:val="20"/>
              </w:rPr>
              <w:t>18. Hago las cosas en el momento en que se me ocurren</w:t>
            </w:r>
          </w:p>
        </w:tc>
        <w:tc>
          <w:tcPr>
            <w:tcW w:w="1644"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40"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40"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58"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9D4ECE" w:rsidRPr="003B1580" w:rsidTr="002E7A64">
        <w:tc>
          <w:tcPr>
            <w:cnfStyle w:val="001000000000" w:firstRow="0" w:lastRow="0" w:firstColumn="1" w:lastColumn="0" w:oddVBand="0" w:evenVBand="0" w:oddHBand="0" w:evenHBand="0" w:firstRowFirstColumn="0" w:firstRowLastColumn="0" w:lastRowFirstColumn="0" w:lastRowLastColumn="0"/>
            <w:tcW w:w="3594" w:type="dxa"/>
          </w:tcPr>
          <w:p w:rsidR="00ED1801" w:rsidRPr="002E7A64" w:rsidRDefault="003B1580">
            <w:pPr>
              <w:rPr>
                <w:rFonts w:cs="Arial"/>
                <w:b w:val="0"/>
                <w:sz w:val="20"/>
                <w:szCs w:val="20"/>
              </w:rPr>
            </w:pPr>
            <w:r w:rsidRPr="002E7A64">
              <w:rPr>
                <w:rFonts w:cs="Arial"/>
                <w:b w:val="0"/>
                <w:sz w:val="20"/>
                <w:szCs w:val="20"/>
              </w:rPr>
              <w:t>19. Soy una persona que piensa sin distraerse (puedo enfocar mi mente en una sola cosa por mucho tiempo)</w:t>
            </w:r>
          </w:p>
        </w:tc>
        <w:tc>
          <w:tcPr>
            <w:tcW w:w="1644"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40"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40"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58"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9D4ECE" w:rsidRPr="003B1580" w:rsidTr="002E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4" w:type="dxa"/>
          </w:tcPr>
          <w:p w:rsidR="00ED1801" w:rsidRPr="002E7A64" w:rsidRDefault="003B1580">
            <w:pPr>
              <w:rPr>
                <w:rFonts w:cs="Arial"/>
                <w:b w:val="0"/>
                <w:sz w:val="20"/>
                <w:szCs w:val="20"/>
              </w:rPr>
            </w:pPr>
            <w:r w:rsidRPr="002E7A64">
              <w:rPr>
                <w:rFonts w:cs="Arial"/>
                <w:b w:val="0"/>
                <w:sz w:val="20"/>
                <w:szCs w:val="20"/>
              </w:rPr>
              <w:t>20. Cambio de vivienda a menudo (me mudo con frecuencia o no me gusta vivir en el mismo sitio por mucho tiempo)</w:t>
            </w:r>
          </w:p>
        </w:tc>
        <w:tc>
          <w:tcPr>
            <w:tcW w:w="1644"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40"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40"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58"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9D4ECE" w:rsidRPr="003B1580" w:rsidTr="002E7A64">
        <w:tc>
          <w:tcPr>
            <w:cnfStyle w:val="001000000000" w:firstRow="0" w:lastRow="0" w:firstColumn="1" w:lastColumn="0" w:oddVBand="0" w:evenVBand="0" w:oddHBand="0" w:evenHBand="0" w:firstRowFirstColumn="0" w:firstRowLastColumn="0" w:lastRowFirstColumn="0" w:lastRowLastColumn="0"/>
            <w:tcW w:w="3594" w:type="dxa"/>
          </w:tcPr>
          <w:p w:rsidR="00ED1801" w:rsidRPr="002E7A64" w:rsidRDefault="003B1580">
            <w:pPr>
              <w:rPr>
                <w:rFonts w:cs="Arial"/>
                <w:b w:val="0"/>
                <w:sz w:val="20"/>
                <w:szCs w:val="20"/>
              </w:rPr>
            </w:pPr>
            <w:r w:rsidRPr="002E7A64">
              <w:rPr>
                <w:rFonts w:cs="Arial"/>
                <w:b w:val="0"/>
                <w:sz w:val="20"/>
                <w:szCs w:val="20"/>
              </w:rPr>
              <w:t>21. Compro cosas impulsivamente</w:t>
            </w:r>
          </w:p>
        </w:tc>
        <w:tc>
          <w:tcPr>
            <w:tcW w:w="1644"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40"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40"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58"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9D4ECE" w:rsidRPr="003B1580" w:rsidTr="002E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4" w:type="dxa"/>
          </w:tcPr>
          <w:p w:rsidR="00ED1801" w:rsidRPr="002E7A64" w:rsidRDefault="003B1580">
            <w:pPr>
              <w:rPr>
                <w:rFonts w:cs="Arial"/>
                <w:b w:val="0"/>
                <w:sz w:val="20"/>
                <w:szCs w:val="20"/>
              </w:rPr>
            </w:pPr>
            <w:r w:rsidRPr="002E7A64">
              <w:rPr>
                <w:rFonts w:cs="Arial"/>
                <w:b w:val="0"/>
                <w:sz w:val="20"/>
                <w:szCs w:val="20"/>
              </w:rPr>
              <w:t>22. Termino lo que empiezo</w:t>
            </w:r>
          </w:p>
        </w:tc>
        <w:tc>
          <w:tcPr>
            <w:tcW w:w="1644"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40"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40"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58"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9D4ECE" w:rsidRPr="003B1580" w:rsidTr="002E7A64">
        <w:tc>
          <w:tcPr>
            <w:cnfStyle w:val="001000000000" w:firstRow="0" w:lastRow="0" w:firstColumn="1" w:lastColumn="0" w:oddVBand="0" w:evenVBand="0" w:oddHBand="0" w:evenHBand="0" w:firstRowFirstColumn="0" w:firstRowLastColumn="0" w:lastRowFirstColumn="0" w:lastRowLastColumn="0"/>
            <w:tcW w:w="3594" w:type="dxa"/>
          </w:tcPr>
          <w:p w:rsidR="00ED1801" w:rsidRPr="002E7A64" w:rsidRDefault="003B1580">
            <w:pPr>
              <w:rPr>
                <w:rFonts w:cs="Arial"/>
                <w:b w:val="0"/>
                <w:sz w:val="20"/>
                <w:szCs w:val="20"/>
              </w:rPr>
            </w:pPr>
            <w:r w:rsidRPr="002E7A64">
              <w:rPr>
                <w:rFonts w:cs="Arial"/>
                <w:b w:val="0"/>
                <w:sz w:val="20"/>
                <w:szCs w:val="20"/>
              </w:rPr>
              <w:t>23. Camino y me muevo con rapidez</w:t>
            </w:r>
          </w:p>
        </w:tc>
        <w:tc>
          <w:tcPr>
            <w:tcW w:w="1644"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40"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40"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58"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9D4ECE" w:rsidRPr="003B1580" w:rsidTr="002E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4" w:type="dxa"/>
          </w:tcPr>
          <w:p w:rsidR="00ED1801" w:rsidRPr="002E7A64" w:rsidRDefault="003B1580">
            <w:pPr>
              <w:rPr>
                <w:rFonts w:cs="Arial"/>
                <w:b w:val="0"/>
                <w:sz w:val="20"/>
                <w:szCs w:val="20"/>
              </w:rPr>
            </w:pPr>
            <w:r w:rsidRPr="002E7A64">
              <w:rPr>
                <w:rFonts w:cs="Arial"/>
                <w:b w:val="0"/>
                <w:sz w:val="20"/>
                <w:szCs w:val="20"/>
              </w:rPr>
              <w:t xml:space="preserve">24. Resuelvo los problemas </w:t>
            </w:r>
            <w:r w:rsidRPr="002E7A64">
              <w:rPr>
                <w:rFonts w:cs="Arial"/>
                <w:b w:val="0"/>
                <w:sz w:val="20"/>
                <w:szCs w:val="20"/>
              </w:rPr>
              <w:lastRenderedPageBreak/>
              <w:t>experimentando</w:t>
            </w:r>
            <w:r w:rsidR="009D4ECE" w:rsidRPr="002E7A64">
              <w:rPr>
                <w:rFonts w:cs="Arial"/>
                <w:b w:val="0"/>
                <w:sz w:val="20"/>
                <w:szCs w:val="20"/>
              </w:rPr>
              <w:t xml:space="preserve"> (empleando una posible solución y viendo si funciona)</w:t>
            </w:r>
          </w:p>
        </w:tc>
        <w:tc>
          <w:tcPr>
            <w:tcW w:w="1644"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40"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40"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58"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9D4ECE" w:rsidRPr="003B1580" w:rsidTr="002E7A64">
        <w:tc>
          <w:tcPr>
            <w:cnfStyle w:val="001000000000" w:firstRow="0" w:lastRow="0" w:firstColumn="1" w:lastColumn="0" w:oddVBand="0" w:evenVBand="0" w:oddHBand="0" w:evenHBand="0" w:firstRowFirstColumn="0" w:firstRowLastColumn="0" w:lastRowFirstColumn="0" w:lastRowLastColumn="0"/>
            <w:tcW w:w="3594" w:type="dxa"/>
          </w:tcPr>
          <w:p w:rsidR="00ED1801" w:rsidRPr="002E7A64" w:rsidRDefault="009D4ECE">
            <w:pPr>
              <w:rPr>
                <w:rFonts w:cs="Arial"/>
                <w:b w:val="0"/>
                <w:sz w:val="20"/>
                <w:szCs w:val="20"/>
              </w:rPr>
            </w:pPr>
            <w:r w:rsidRPr="002E7A64">
              <w:rPr>
                <w:rFonts w:cs="Arial"/>
                <w:b w:val="0"/>
                <w:sz w:val="20"/>
                <w:szCs w:val="20"/>
              </w:rPr>
              <w:lastRenderedPageBreak/>
              <w:t>25. Gasto en efectivo o a crédito más de lo que gano</w:t>
            </w:r>
          </w:p>
        </w:tc>
        <w:tc>
          <w:tcPr>
            <w:tcW w:w="1644"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40"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40"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58"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9D4ECE" w:rsidRPr="003B1580" w:rsidTr="002E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4" w:type="dxa"/>
          </w:tcPr>
          <w:p w:rsidR="00ED1801" w:rsidRPr="002E7A64" w:rsidRDefault="009D4ECE">
            <w:pPr>
              <w:rPr>
                <w:rFonts w:cs="Arial"/>
                <w:b w:val="0"/>
                <w:sz w:val="20"/>
                <w:szCs w:val="20"/>
              </w:rPr>
            </w:pPr>
            <w:r w:rsidRPr="002E7A64">
              <w:rPr>
                <w:rFonts w:cs="Arial"/>
                <w:b w:val="0"/>
                <w:sz w:val="20"/>
                <w:szCs w:val="20"/>
              </w:rPr>
              <w:t xml:space="preserve">26. Hablo rápido </w:t>
            </w:r>
          </w:p>
        </w:tc>
        <w:tc>
          <w:tcPr>
            <w:tcW w:w="1644"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40"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40"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58"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9D4ECE" w:rsidRPr="003B1580" w:rsidTr="002E7A64">
        <w:tc>
          <w:tcPr>
            <w:cnfStyle w:val="001000000000" w:firstRow="0" w:lastRow="0" w:firstColumn="1" w:lastColumn="0" w:oddVBand="0" w:evenVBand="0" w:oddHBand="0" w:evenHBand="0" w:firstRowFirstColumn="0" w:firstRowLastColumn="0" w:lastRowFirstColumn="0" w:lastRowLastColumn="0"/>
            <w:tcW w:w="3594" w:type="dxa"/>
          </w:tcPr>
          <w:p w:rsidR="00ED1801" w:rsidRPr="002E7A64" w:rsidRDefault="009D4ECE">
            <w:pPr>
              <w:rPr>
                <w:rFonts w:cs="Arial"/>
                <w:b w:val="0"/>
                <w:sz w:val="20"/>
                <w:szCs w:val="20"/>
              </w:rPr>
            </w:pPr>
            <w:r w:rsidRPr="002E7A64">
              <w:rPr>
                <w:rFonts w:cs="Arial"/>
                <w:b w:val="0"/>
                <w:sz w:val="20"/>
                <w:szCs w:val="20"/>
              </w:rPr>
              <w:t>27. Tengo pensamientos extraños cuando estoy pensando (pensamientos irrelevantes cuando pienso)</w:t>
            </w:r>
          </w:p>
        </w:tc>
        <w:tc>
          <w:tcPr>
            <w:tcW w:w="1644"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40"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40"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58"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9D4ECE" w:rsidRPr="003B1580" w:rsidTr="002E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4" w:type="dxa"/>
          </w:tcPr>
          <w:p w:rsidR="00ED1801" w:rsidRPr="002E7A64" w:rsidRDefault="009D4ECE">
            <w:pPr>
              <w:rPr>
                <w:rFonts w:cs="Arial"/>
                <w:b w:val="0"/>
                <w:sz w:val="20"/>
                <w:szCs w:val="20"/>
              </w:rPr>
            </w:pPr>
            <w:r w:rsidRPr="002E7A64">
              <w:rPr>
                <w:rFonts w:cs="Arial"/>
                <w:b w:val="0"/>
                <w:sz w:val="20"/>
                <w:szCs w:val="20"/>
              </w:rPr>
              <w:t>28. Me interesa más el presente que el futuro</w:t>
            </w:r>
          </w:p>
        </w:tc>
        <w:tc>
          <w:tcPr>
            <w:tcW w:w="1644"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40"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40"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58"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9D4ECE" w:rsidRPr="003B1580" w:rsidTr="002E7A64">
        <w:tc>
          <w:tcPr>
            <w:cnfStyle w:val="001000000000" w:firstRow="0" w:lastRow="0" w:firstColumn="1" w:lastColumn="0" w:oddVBand="0" w:evenVBand="0" w:oddHBand="0" w:evenHBand="0" w:firstRowFirstColumn="0" w:firstRowLastColumn="0" w:lastRowFirstColumn="0" w:lastRowLastColumn="0"/>
            <w:tcW w:w="3594" w:type="dxa"/>
          </w:tcPr>
          <w:p w:rsidR="00ED1801" w:rsidRPr="002E7A64" w:rsidRDefault="009D4ECE">
            <w:pPr>
              <w:rPr>
                <w:rFonts w:cs="Arial"/>
                <w:b w:val="0"/>
                <w:sz w:val="20"/>
                <w:szCs w:val="20"/>
              </w:rPr>
            </w:pPr>
            <w:r w:rsidRPr="002E7A64">
              <w:rPr>
                <w:rFonts w:cs="Arial"/>
                <w:b w:val="0"/>
                <w:sz w:val="20"/>
                <w:szCs w:val="20"/>
              </w:rPr>
              <w:t>29. Me siento inquieto/a en clases o charlas</w:t>
            </w:r>
          </w:p>
        </w:tc>
        <w:tc>
          <w:tcPr>
            <w:tcW w:w="1644"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40"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40"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58" w:type="dxa"/>
          </w:tcPr>
          <w:p w:rsidR="00ED1801" w:rsidRPr="003B1580" w:rsidRDefault="00ED1801">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9D4ECE" w:rsidRPr="003B1580" w:rsidTr="002E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4" w:type="dxa"/>
          </w:tcPr>
          <w:p w:rsidR="00ED1801" w:rsidRPr="002E7A64" w:rsidRDefault="009D4ECE">
            <w:pPr>
              <w:rPr>
                <w:rFonts w:cs="Arial"/>
                <w:b w:val="0"/>
                <w:sz w:val="20"/>
                <w:szCs w:val="20"/>
              </w:rPr>
            </w:pPr>
            <w:r w:rsidRPr="002E7A64">
              <w:rPr>
                <w:rFonts w:cs="Arial"/>
                <w:b w:val="0"/>
                <w:sz w:val="20"/>
                <w:szCs w:val="20"/>
              </w:rPr>
              <w:t>30. Planifico el futuro (me interesa más el futuro que el presente)</w:t>
            </w:r>
          </w:p>
        </w:tc>
        <w:tc>
          <w:tcPr>
            <w:tcW w:w="1644"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40"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40"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458" w:type="dxa"/>
          </w:tcPr>
          <w:p w:rsidR="00ED1801" w:rsidRPr="003B1580" w:rsidRDefault="00ED1801">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bl>
    <w:p w:rsidR="00ED1801" w:rsidRDefault="00ED1801">
      <w:pPr>
        <w:rPr>
          <w:rFonts w:ascii="Verdana" w:hAnsi="Verdana" w:cs="Arial"/>
          <w:b/>
          <w:sz w:val="24"/>
          <w:szCs w:val="24"/>
        </w:rPr>
      </w:pPr>
    </w:p>
    <w:p w:rsidR="00AD313C" w:rsidRDefault="00AD313C">
      <w:pPr>
        <w:rPr>
          <w:rFonts w:ascii="Verdana" w:hAnsi="Verdana" w:cs="Arial"/>
          <w:b/>
          <w:sz w:val="24"/>
          <w:szCs w:val="24"/>
        </w:rPr>
      </w:pPr>
    </w:p>
    <w:p w:rsidR="00AD313C" w:rsidRDefault="00AD313C">
      <w:pPr>
        <w:rPr>
          <w:rFonts w:ascii="Verdana" w:hAnsi="Verdana" w:cs="Arial"/>
          <w:b/>
          <w:sz w:val="24"/>
          <w:szCs w:val="24"/>
        </w:rPr>
      </w:pPr>
    </w:p>
    <w:p w:rsidR="00AD313C" w:rsidRDefault="00AD313C">
      <w:pPr>
        <w:rPr>
          <w:rFonts w:ascii="Verdana" w:hAnsi="Verdana" w:cs="Arial"/>
          <w:b/>
          <w:sz w:val="24"/>
          <w:szCs w:val="24"/>
        </w:rPr>
      </w:pPr>
    </w:p>
    <w:p w:rsidR="00AD313C" w:rsidRDefault="00AD313C">
      <w:pPr>
        <w:rPr>
          <w:rFonts w:ascii="Verdana" w:hAnsi="Verdana" w:cs="Arial"/>
          <w:b/>
          <w:sz w:val="24"/>
          <w:szCs w:val="24"/>
        </w:rPr>
      </w:pPr>
    </w:p>
    <w:p w:rsidR="00AD313C" w:rsidRDefault="00AD313C">
      <w:pPr>
        <w:rPr>
          <w:rFonts w:ascii="Verdana" w:hAnsi="Verdana" w:cs="Arial"/>
          <w:b/>
          <w:sz w:val="24"/>
          <w:szCs w:val="24"/>
        </w:rPr>
      </w:pPr>
    </w:p>
    <w:p w:rsidR="00AD313C" w:rsidRDefault="00AD313C">
      <w:pPr>
        <w:rPr>
          <w:rFonts w:ascii="Verdana" w:hAnsi="Verdana" w:cs="Arial"/>
          <w:b/>
          <w:sz w:val="24"/>
          <w:szCs w:val="24"/>
        </w:rPr>
      </w:pPr>
    </w:p>
    <w:p w:rsidR="00AD313C" w:rsidRDefault="00AD313C">
      <w:pPr>
        <w:rPr>
          <w:rFonts w:ascii="Verdana" w:hAnsi="Verdana" w:cs="Arial"/>
          <w:b/>
          <w:sz w:val="24"/>
          <w:szCs w:val="24"/>
        </w:rPr>
      </w:pPr>
    </w:p>
    <w:p w:rsidR="00AD313C" w:rsidRDefault="00AD313C">
      <w:pPr>
        <w:rPr>
          <w:rFonts w:ascii="Verdana" w:hAnsi="Verdana" w:cs="Arial"/>
          <w:b/>
          <w:sz w:val="24"/>
          <w:szCs w:val="24"/>
        </w:rPr>
      </w:pPr>
    </w:p>
    <w:p w:rsidR="00AD313C" w:rsidRDefault="00AD313C">
      <w:pPr>
        <w:rPr>
          <w:rFonts w:ascii="Verdana" w:hAnsi="Verdana" w:cs="Arial"/>
          <w:b/>
          <w:sz w:val="24"/>
          <w:szCs w:val="24"/>
        </w:rPr>
      </w:pPr>
    </w:p>
    <w:p w:rsidR="00AD313C" w:rsidRDefault="00AD313C">
      <w:pPr>
        <w:rPr>
          <w:rFonts w:ascii="Verdana" w:hAnsi="Verdana" w:cs="Arial"/>
          <w:b/>
          <w:sz w:val="24"/>
          <w:szCs w:val="24"/>
        </w:rPr>
      </w:pPr>
    </w:p>
    <w:p w:rsidR="00AD313C" w:rsidRDefault="00AD313C">
      <w:pPr>
        <w:rPr>
          <w:rFonts w:ascii="Verdana" w:hAnsi="Verdana" w:cs="Arial"/>
          <w:b/>
          <w:sz w:val="24"/>
          <w:szCs w:val="24"/>
        </w:rPr>
      </w:pPr>
    </w:p>
    <w:p w:rsidR="00AD313C" w:rsidRDefault="00AD313C">
      <w:pPr>
        <w:rPr>
          <w:rFonts w:ascii="Verdana" w:hAnsi="Verdana" w:cs="Arial"/>
          <w:b/>
          <w:sz w:val="24"/>
          <w:szCs w:val="24"/>
        </w:rPr>
      </w:pPr>
    </w:p>
    <w:p w:rsidR="00AD313C" w:rsidRDefault="00AD313C">
      <w:pPr>
        <w:rPr>
          <w:rFonts w:ascii="Verdana" w:hAnsi="Verdana" w:cs="Arial"/>
          <w:b/>
          <w:sz w:val="24"/>
          <w:szCs w:val="24"/>
        </w:rPr>
      </w:pPr>
    </w:p>
    <w:p w:rsidR="00AD313C" w:rsidRDefault="00AD313C">
      <w:pPr>
        <w:rPr>
          <w:rFonts w:ascii="Verdana" w:hAnsi="Verdana" w:cs="Arial"/>
          <w:b/>
          <w:sz w:val="24"/>
          <w:szCs w:val="24"/>
        </w:rPr>
      </w:pPr>
    </w:p>
    <w:p w:rsidR="00AD313C" w:rsidRDefault="00AD313C">
      <w:pPr>
        <w:rPr>
          <w:rFonts w:ascii="Verdana" w:hAnsi="Verdana" w:cs="Arial"/>
          <w:b/>
          <w:sz w:val="24"/>
          <w:szCs w:val="24"/>
        </w:rPr>
      </w:pPr>
    </w:p>
    <w:p w:rsidR="00EC0110" w:rsidRDefault="00EC0110" w:rsidP="008B6BBD">
      <w:pPr>
        <w:spacing w:line="240" w:lineRule="auto"/>
        <w:rPr>
          <w:rFonts w:ascii="Verdana" w:hAnsi="Verdana" w:cs="Arial"/>
          <w:b/>
          <w:sz w:val="24"/>
          <w:szCs w:val="24"/>
        </w:rPr>
        <w:sectPr w:rsidR="00EC0110" w:rsidSect="00200FEE">
          <w:pgSz w:w="12240" w:h="15840"/>
          <w:pgMar w:top="1440" w:right="1440" w:bottom="1440" w:left="1440" w:header="720" w:footer="1584" w:gutter="0"/>
          <w:pgBorders w:offsetFrom="page">
            <w:top w:val="thinThickSmallGap" w:sz="24" w:space="24" w:color="1B9DBB"/>
            <w:left w:val="thinThickSmallGap" w:sz="24" w:space="24" w:color="1B9DBB"/>
            <w:bottom w:val="thickThinSmallGap" w:sz="24" w:space="24" w:color="1B9DBB"/>
            <w:right w:val="thickThinSmallGap" w:sz="24" w:space="24" w:color="1B9DBB"/>
          </w:pgBorders>
          <w:cols w:space="720"/>
          <w:titlePg/>
          <w:docGrid w:linePitch="360"/>
        </w:sectPr>
      </w:pPr>
    </w:p>
    <w:p w:rsidR="008B6BBD" w:rsidRDefault="00AD313C">
      <w:pPr>
        <w:rPr>
          <w:rFonts w:ascii="Verdana" w:hAnsi="Verdana" w:cs="Arial"/>
          <w:b/>
          <w:sz w:val="24"/>
          <w:szCs w:val="24"/>
        </w:rPr>
      </w:pPr>
      <w:r>
        <w:rPr>
          <w:rFonts w:ascii="Verdana" w:hAnsi="Verdana" w:cs="Arial"/>
          <w:b/>
          <w:sz w:val="24"/>
          <w:szCs w:val="24"/>
        </w:rPr>
        <w:lastRenderedPageBreak/>
        <w:t xml:space="preserve">Apéndice 3. Formato de </w:t>
      </w:r>
      <w:proofErr w:type="spellStart"/>
      <w:r>
        <w:rPr>
          <w:rFonts w:ascii="Verdana" w:hAnsi="Verdana" w:cs="Arial"/>
          <w:b/>
          <w:sz w:val="24"/>
          <w:szCs w:val="24"/>
        </w:rPr>
        <w:t>autoregistro</w:t>
      </w:r>
      <w:proofErr w:type="spellEnd"/>
    </w:p>
    <w:tbl>
      <w:tblPr>
        <w:tblStyle w:val="Cuadrculaclara-nfasis5"/>
        <w:tblW w:w="0" w:type="auto"/>
        <w:jc w:val="center"/>
        <w:tblLook w:val="04A0" w:firstRow="1" w:lastRow="0" w:firstColumn="1" w:lastColumn="0" w:noHBand="0" w:noVBand="1"/>
      </w:tblPr>
      <w:tblGrid>
        <w:gridCol w:w="581"/>
        <w:gridCol w:w="1256"/>
        <w:gridCol w:w="1077"/>
        <w:gridCol w:w="1240"/>
        <w:gridCol w:w="1256"/>
        <w:gridCol w:w="1077"/>
        <w:gridCol w:w="1240"/>
        <w:gridCol w:w="1256"/>
        <w:gridCol w:w="1077"/>
        <w:gridCol w:w="1240"/>
      </w:tblGrid>
      <w:tr w:rsidR="00AD313C" w:rsidRPr="000236F4" w:rsidTr="00EC0110">
        <w:trPr>
          <w:cnfStyle w:val="100000000000" w:firstRow="1" w:lastRow="0" w:firstColumn="0" w:lastColumn="0" w:oddVBand="0" w:evenVBand="0" w:oddHBand="0"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10618" w:type="dxa"/>
            <w:gridSpan w:val="10"/>
          </w:tcPr>
          <w:p w:rsidR="00AD313C" w:rsidRPr="000236F4" w:rsidRDefault="00AD313C" w:rsidP="00810BA1">
            <w:pPr>
              <w:jc w:val="center"/>
              <w:rPr>
                <w:rFonts w:ascii="Tahoma" w:hAnsi="Tahoma" w:cs="Tahoma"/>
              </w:rPr>
            </w:pPr>
          </w:p>
          <w:p w:rsidR="00AD313C" w:rsidRPr="000236F4" w:rsidRDefault="00AD313C" w:rsidP="00810BA1">
            <w:pPr>
              <w:jc w:val="center"/>
              <w:rPr>
                <w:rFonts w:ascii="Tahoma" w:hAnsi="Tahoma" w:cs="Tahoma"/>
              </w:rPr>
            </w:pPr>
            <w:r w:rsidRPr="000236F4">
              <w:rPr>
                <w:rFonts w:ascii="Tahoma" w:hAnsi="Tahoma" w:cs="Tahoma"/>
              </w:rPr>
              <w:t>SEMANA DE REGISTRO:</w:t>
            </w:r>
          </w:p>
          <w:p w:rsidR="00AD313C" w:rsidRPr="000236F4" w:rsidRDefault="00AD313C" w:rsidP="00810BA1">
            <w:pPr>
              <w:jc w:val="center"/>
              <w:rPr>
                <w:rFonts w:ascii="Tahoma" w:hAnsi="Tahoma" w:cs="Tahoma"/>
              </w:rPr>
            </w:pPr>
          </w:p>
          <w:p w:rsidR="00AD313C" w:rsidRPr="000236F4" w:rsidRDefault="00AD313C" w:rsidP="00810BA1">
            <w:pPr>
              <w:jc w:val="center"/>
              <w:rPr>
                <w:rFonts w:ascii="Tahoma" w:hAnsi="Tahoma" w:cs="Tahoma"/>
                <w:b w:val="0"/>
              </w:rPr>
            </w:pPr>
            <w:r w:rsidRPr="000236F4">
              <w:rPr>
                <w:rFonts w:ascii="Tahoma" w:hAnsi="Tahoma" w:cs="Tahoma"/>
              </w:rPr>
              <w:t>“PENSAMIENTOS, IDEAS Y EMOCIONES”</w:t>
            </w:r>
          </w:p>
        </w:tc>
      </w:tr>
      <w:tr w:rsidR="00AD313C" w:rsidRPr="000236F4" w:rsidTr="00EC0110">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508" w:type="dxa"/>
            <w:vMerge w:val="restart"/>
          </w:tcPr>
          <w:p w:rsidR="00AD313C" w:rsidRPr="000236F4" w:rsidRDefault="00AD313C" w:rsidP="00810BA1">
            <w:pPr>
              <w:jc w:val="center"/>
              <w:rPr>
                <w:rFonts w:ascii="Tahoma" w:hAnsi="Tahoma" w:cs="Tahoma"/>
              </w:rPr>
            </w:pPr>
          </w:p>
          <w:p w:rsidR="00AD313C" w:rsidRPr="000236F4" w:rsidRDefault="00AD313C" w:rsidP="00810BA1">
            <w:pPr>
              <w:jc w:val="center"/>
              <w:rPr>
                <w:rFonts w:ascii="Tahoma" w:hAnsi="Tahoma" w:cs="Tahoma"/>
              </w:rPr>
            </w:pPr>
            <w:r w:rsidRPr="000236F4">
              <w:rPr>
                <w:rFonts w:ascii="Tahoma" w:hAnsi="Tahoma" w:cs="Tahoma"/>
              </w:rPr>
              <w:t>Día</w:t>
            </w:r>
          </w:p>
        </w:tc>
        <w:tc>
          <w:tcPr>
            <w:tcW w:w="3370" w:type="dxa"/>
            <w:gridSpan w:val="3"/>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0236F4">
              <w:rPr>
                <w:rFonts w:ascii="Tahoma" w:hAnsi="Tahoma" w:cs="Tahoma"/>
              </w:rPr>
              <w:t>Inestabilidad en mis relaciones (idealización y devaluación)</w:t>
            </w:r>
          </w:p>
        </w:tc>
        <w:tc>
          <w:tcPr>
            <w:tcW w:w="3370" w:type="dxa"/>
            <w:gridSpan w:val="3"/>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0236F4">
              <w:rPr>
                <w:rFonts w:ascii="Tahoma" w:hAnsi="Tahoma" w:cs="Tahoma"/>
              </w:rPr>
              <w:t>Sentimiento de ser incapaz</w:t>
            </w:r>
          </w:p>
        </w:tc>
        <w:tc>
          <w:tcPr>
            <w:tcW w:w="3370" w:type="dxa"/>
            <w:gridSpan w:val="3"/>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0236F4">
              <w:rPr>
                <w:rFonts w:ascii="Tahoma" w:hAnsi="Tahoma" w:cs="Tahoma"/>
              </w:rPr>
              <w:t>Buscar salidas/Evadir</w:t>
            </w:r>
          </w:p>
        </w:tc>
      </w:tr>
      <w:tr w:rsidR="00AD313C" w:rsidRPr="000236F4" w:rsidTr="00EC01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vMerge/>
          </w:tcPr>
          <w:p w:rsidR="00AD313C" w:rsidRPr="000236F4" w:rsidRDefault="00AD313C" w:rsidP="00810BA1">
            <w:pPr>
              <w:jc w:val="center"/>
              <w:rPr>
                <w:rFonts w:ascii="Tahoma" w:hAnsi="Tahoma" w:cs="Tahoma"/>
              </w:rPr>
            </w:pP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Frecuencia</w:t>
            </w: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Duración</w:t>
            </w: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Intensidad</w:t>
            </w: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Frecuencia</w:t>
            </w: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Duración</w:t>
            </w: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Intensidad</w:t>
            </w: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Frecuencia</w:t>
            </w: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Duración</w:t>
            </w: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Intensidad</w:t>
            </w:r>
          </w:p>
        </w:tc>
      </w:tr>
      <w:tr w:rsidR="00AD313C" w:rsidRPr="000236F4" w:rsidTr="00EC01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V</w:t>
            </w: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AD313C" w:rsidRPr="000236F4" w:rsidTr="00EC01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S</w:t>
            </w: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r>
      <w:tr w:rsidR="00AD313C" w:rsidRPr="000236F4" w:rsidTr="00EC01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D</w:t>
            </w: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AD313C" w:rsidRPr="000236F4" w:rsidTr="00EC01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L</w:t>
            </w: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r>
      <w:tr w:rsidR="00AD313C" w:rsidRPr="000236F4" w:rsidTr="00EC01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M</w:t>
            </w: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AD313C" w:rsidRPr="000236F4" w:rsidTr="00EC01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M</w:t>
            </w: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r>
      <w:tr w:rsidR="00AD313C" w:rsidRPr="000236F4" w:rsidTr="00EC0110">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J</w:t>
            </w: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r>
    </w:tbl>
    <w:p w:rsidR="00AD313C" w:rsidRDefault="00AD313C">
      <w:pPr>
        <w:rPr>
          <w:rFonts w:ascii="Verdana" w:hAnsi="Verdana" w:cs="Arial"/>
          <w:b/>
          <w:sz w:val="24"/>
          <w:szCs w:val="24"/>
        </w:rPr>
      </w:pPr>
    </w:p>
    <w:tbl>
      <w:tblPr>
        <w:tblStyle w:val="Cuadrculaclara-nfasis5"/>
        <w:tblW w:w="0" w:type="auto"/>
        <w:jc w:val="center"/>
        <w:tblLook w:val="04A0" w:firstRow="1" w:lastRow="0" w:firstColumn="1" w:lastColumn="0" w:noHBand="0" w:noVBand="1"/>
      </w:tblPr>
      <w:tblGrid>
        <w:gridCol w:w="581"/>
        <w:gridCol w:w="1256"/>
        <w:gridCol w:w="1077"/>
        <w:gridCol w:w="1240"/>
        <w:gridCol w:w="1256"/>
        <w:gridCol w:w="1077"/>
        <w:gridCol w:w="1240"/>
        <w:gridCol w:w="1256"/>
        <w:gridCol w:w="1077"/>
        <w:gridCol w:w="1240"/>
      </w:tblGrid>
      <w:tr w:rsidR="00AD313C" w:rsidRPr="000236F4" w:rsidTr="00EC0110">
        <w:trPr>
          <w:cnfStyle w:val="100000000000" w:firstRow="1" w:lastRow="0" w:firstColumn="0" w:lastColumn="0" w:oddVBand="0" w:evenVBand="0" w:oddHBand="0"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10618" w:type="dxa"/>
            <w:gridSpan w:val="10"/>
          </w:tcPr>
          <w:p w:rsidR="00AD313C" w:rsidRPr="000236F4" w:rsidRDefault="00AD313C" w:rsidP="00AD313C">
            <w:pPr>
              <w:rPr>
                <w:rFonts w:ascii="Tahoma" w:hAnsi="Tahoma" w:cs="Tahoma"/>
              </w:rPr>
            </w:pPr>
          </w:p>
          <w:p w:rsidR="00AD313C" w:rsidRPr="000236F4" w:rsidRDefault="00AD313C" w:rsidP="00810BA1">
            <w:pPr>
              <w:jc w:val="center"/>
              <w:rPr>
                <w:rFonts w:ascii="Tahoma" w:hAnsi="Tahoma" w:cs="Tahoma"/>
              </w:rPr>
            </w:pPr>
            <w:r w:rsidRPr="000236F4">
              <w:rPr>
                <w:rFonts w:ascii="Tahoma" w:hAnsi="Tahoma" w:cs="Tahoma"/>
              </w:rPr>
              <w:t>SEMANA DE REGISTRO:</w:t>
            </w:r>
          </w:p>
          <w:p w:rsidR="00AD313C" w:rsidRPr="000236F4" w:rsidRDefault="00AD313C" w:rsidP="00810BA1">
            <w:pPr>
              <w:jc w:val="center"/>
              <w:rPr>
                <w:rFonts w:ascii="Tahoma" w:hAnsi="Tahoma" w:cs="Tahoma"/>
              </w:rPr>
            </w:pPr>
          </w:p>
          <w:p w:rsidR="00AD313C" w:rsidRPr="000236F4" w:rsidRDefault="00AD313C" w:rsidP="00810BA1">
            <w:pPr>
              <w:jc w:val="center"/>
              <w:rPr>
                <w:rFonts w:ascii="Tahoma" w:hAnsi="Tahoma" w:cs="Tahoma"/>
                <w:b w:val="0"/>
              </w:rPr>
            </w:pPr>
            <w:r w:rsidRPr="000236F4">
              <w:rPr>
                <w:rFonts w:ascii="Tahoma" w:hAnsi="Tahoma" w:cs="Tahoma"/>
              </w:rPr>
              <w:t>“PENSAMIENTOS, IDEAS Y EMOCIONES”</w:t>
            </w:r>
          </w:p>
        </w:tc>
      </w:tr>
      <w:tr w:rsidR="00AD313C" w:rsidRPr="000236F4" w:rsidTr="00EC0110">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508" w:type="dxa"/>
            <w:vMerge w:val="restart"/>
          </w:tcPr>
          <w:p w:rsidR="00AD313C" w:rsidRPr="000236F4" w:rsidRDefault="00AD313C" w:rsidP="00810BA1">
            <w:pPr>
              <w:jc w:val="center"/>
              <w:rPr>
                <w:rFonts w:ascii="Tahoma" w:hAnsi="Tahoma" w:cs="Tahoma"/>
              </w:rPr>
            </w:pPr>
          </w:p>
          <w:p w:rsidR="00AD313C" w:rsidRPr="000236F4" w:rsidRDefault="00AD313C" w:rsidP="00810BA1">
            <w:pPr>
              <w:jc w:val="center"/>
              <w:rPr>
                <w:rFonts w:ascii="Tahoma" w:hAnsi="Tahoma" w:cs="Tahoma"/>
              </w:rPr>
            </w:pPr>
            <w:r w:rsidRPr="000236F4">
              <w:rPr>
                <w:rFonts w:ascii="Tahoma" w:hAnsi="Tahoma" w:cs="Tahoma"/>
              </w:rPr>
              <w:t>Día</w:t>
            </w:r>
          </w:p>
        </w:tc>
        <w:tc>
          <w:tcPr>
            <w:tcW w:w="3370" w:type="dxa"/>
            <w:gridSpan w:val="3"/>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0236F4">
              <w:rPr>
                <w:rFonts w:ascii="Tahoma" w:hAnsi="Tahoma" w:cs="Tahoma"/>
              </w:rPr>
              <w:t>Miedo e incertidumbre por pensar en mi futuro</w:t>
            </w:r>
          </w:p>
        </w:tc>
        <w:tc>
          <w:tcPr>
            <w:tcW w:w="3370" w:type="dxa"/>
            <w:gridSpan w:val="3"/>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0236F4">
              <w:rPr>
                <w:rFonts w:ascii="Tahoma" w:hAnsi="Tahoma" w:cs="Tahoma"/>
              </w:rPr>
              <w:t>Temor a la soledad/separación</w:t>
            </w:r>
          </w:p>
        </w:tc>
        <w:tc>
          <w:tcPr>
            <w:tcW w:w="3370" w:type="dxa"/>
            <w:gridSpan w:val="3"/>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0236F4">
              <w:rPr>
                <w:rFonts w:ascii="Tahoma" w:hAnsi="Tahoma" w:cs="Tahoma"/>
              </w:rPr>
              <w:t xml:space="preserve">Sentimientos de </w:t>
            </w:r>
            <w:proofErr w:type="spellStart"/>
            <w:r w:rsidRPr="000236F4">
              <w:rPr>
                <w:rFonts w:ascii="Tahoma" w:hAnsi="Tahoma" w:cs="Tahoma"/>
              </w:rPr>
              <w:t>vacio</w:t>
            </w:r>
            <w:proofErr w:type="spellEnd"/>
          </w:p>
        </w:tc>
      </w:tr>
      <w:tr w:rsidR="00AD313C" w:rsidRPr="000236F4" w:rsidTr="00EC01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vMerge/>
          </w:tcPr>
          <w:p w:rsidR="00AD313C" w:rsidRPr="000236F4" w:rsidRDefault="00AD313C" w:rsidP="00810BA1">
            <w:pPr>
              <w:jc w:val="center"/>
              <w:rPr>
                <w:rFonts w:ascii="Tahoma" w:hAnsi="Tahoma" w:cs="Tahoma"/>
              </w:rPr>
            </w:pP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Frecuencia</w:t>
            </w: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Duración</w:t>
            </w: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Intensidad</w:t>
            </w: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Frecuencia</w:t>
            </w: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Duración</w:t>
            </w: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Intensidad</w:t>
            </w: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Frecuencia</w:t>
            </w: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Duración</w:t>
            </w: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Intensidad</w:t>
            </w:r>
          </w:p>
        </w:tc>
      </w:tr>
      <w:tr w:rsidR="00AD313C" w:rsidRPr="000236F4" w:rsidTr="00EC01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V</w:t>
            </w: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AD313C" w:rsidRPr="000236F4" w:rsidTr="00EC01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S</w:t>
            </w: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r>
      <w:tr w:rsidR="00AD313C" w:rsidRPr="000236F4" w:rsidTr="00EC01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D</w:t>
            </w: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AD313C" w:rsidRPr="000236F4" w:rsidTr="00EC01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L</w:t>
            </w: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r>
      <w:tr w:rsidR="00AD313C" w:rsidRPr="000236F4" w:rsidTr="00EC01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M</w:t>
            </w: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AD313C" w:rsidRPr="000236F4" w:rsidTr="00EC01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M</w:t>
            </w: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r>
      <w:tr w:rsidR="00AD313C" w:rsidRPr="000236F4" w:rsidTr="00EC01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J</w:t>
            </w: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r>
    </w:tbl>
    <w:p w:rsidR="00AD313C" w:rsidRDefault="00AD313C">
      <w:pPr>
        <w:rPr>
          <w:rFonts w:ascii="Verdana" w:hAnsi="Verdana" w:cs="Arial"/>
          <w:b/>
          <w:sz w:val="24"/>
          <w:szCs w:val="24"/>
        </w:rPr>
      </w:pPr>
    </w:p>
    <w:tbl>
      <w:tblPr>
        <w:tblStyle w:val="Cuadrculaclara-nfasis5"/>
        <w:tblW w:w="0" w:type="auto"/>
        <w:jc w:val="center"/>
        <w:tblLook w:val="04A0" w:firstRow="1" w:lastRow="0" w:firstColumn="1" w:lastColumn="0" w:noHBand="0" w:noVBand="1"/>
      </w:tblPr>
      <w:tblGrid>
        <w:gridCol w:w="581"/>
        <w:gridCol w:w="1256"/>
        <w:gridCol w:w="1077"/>
        <w:gridCol w:w="1240"/>
        <w:gridCol w:w="1256"/>
        <w:gridCol w:w="1077"/>
        <w:gridCol w:w="1240"/>
        <w:gridCol w:w="1256"/>
        <w:gridCol w:w="1077"/>
        <w:gridCol w:w="1240"/>
      </w:tblGrid>
      <w:tr w:rsidR="00AD313C" w:rsidRPr="000236F4" w:rsidTr="00EC0110">
        <w:trPr>
          <w:cnfStyle w:val="100000000000" w:firstRow="1" w:lastRow="0" w:firstColumn="0" w:lastColumn="0" w:oddVBand="0" w:evenVBand="0" w:oddHBand="0"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10618" w:type="dxa"/>
            <w:gridSpan w:val="10"/>
          </w:tcPr>
          <w:p w:rsidR="00AD313C" w:rsidRPr="000236F4" w:rsidRDefault="00AD313C" w:rsidP="00810BA1">
            <w:pPr>
              <w:jc w:val="center"/>
              <w:rPr>
                <w:rFonts w:ascii="Tahoma" w:hAnsi="Tahoma" w:cs="Tahoma"/>
              </w:rPr>
            </w:pPr>
          </w:p>
          <w:p w:rsidR="00AD313C" w:rsidRPr="000236F4" w:rsidRDefault="00AD313C" w:rsidP="00810BA1">
            <w:pPr>
              <w:jc w:val="center"/>
              <w:rPr>
                <w:rFonts w:ascii="Tahoma" w:hAnsi="Tahoma" w:cs="Tahoma"/>
              </w:rPr>
            </w:pPr>
            <w:r w:rsidRPr="000236F4">
              <w:rPr>
                <w:rFonts w:ascii="Tahoma" w:hAnsi="Tahoma" w:cs="Tahoma"/>
              </w:rPr>
              <w:t>SEMANA DE REGISTRO:</w:t>
            </w:r>
          </w:p>
          <w:p w:rsidR="00AD313C" w:rsidRPr="000236F4" w:rsidRDefault="00AD313C" w:rsidP="00810BA1">
            <w:pPr>
              <w:jc w:val="center"/>
              <w:rPr>
                <w:rFonts w:ascii="Tahoma" w:hAnsi="Tahoma" w:cs="Tahoma"/>
              </w:rPr>
            </w:pPr>
          </w:p>
          <w:p w:rsidR="00AD313C" w:rsidRPr="000236F4" w:rsidRDefault="00AD313C" w:rsidP="00810BA1">
            <w:pPr>
              <w:jc w:val="center"/>
              <w:rPr>
                <w:rFonts w:ascii="Tahoma" w:hAnsi="Tahoma" w:cs="Tahoma"/>
                <w:b w:val="0"/>
              </w:rPr>
            </w:pPr>
            <w:r w:rsidRPr="000236F4">
              <w:rPr>
                <w:rFonts w:ascii="Tahoma" w:hAnsi="Tahoma" w:cs="Tahoma"/>
              </w:rPr>
              <w:t>“CONDUCTAS”</w:t>
            </w:r>
          </w:p>
        </w:tc>
      </w:tr>
      <w:tr w:rsidR="00AD313C" w:rsidRPr="000236F4" w:rsidTr="00EC0110">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508" w:type="dxa"/>
            <w:vMerge w:val="restart"/>
          </w:tcPr>
          <w:p w:rsidR="00AD313C" w:rsidRPr="000236F4" w:rsidRDefault="00AD313C" w:rsidP="00810BA1">
            <w:pPr>
              <w:jc w:val="center"/>
              <w:rPr>
                <w:rFonts w:ascii="Tahoma" w:hAnsi="Tahoma" w:cs="Tahoma"/>
              </w:rPr>
            </w:pPr>
          </w:p>
          <w:p w:rsidR="00AD313C" w:rsidRPr="000236F4" w:rsidRDefault="00AD313C" w:rsidP="00810BA1">
            <w:pPr>
              <w:jc w:val="center"/>
              <w:rPr>
                <w:rFonts w:ascii="Tahoma" w:hAnsi="Tahoma" w:cs="Tahoma"/>
              </w:rPr>
            </w:pPr>
            <w:r w:rsidRPr="000236F4">
              <w:rPr>
                <w:rFonts w:ascii="Tahoma" w:hAnsi="Tahoma" w:cs="Tahoma"/>
              </w:rPr>
              <w:t>Día</w:t>
            </w:r>
          </w:p>
        </w:tc>
        <w:tc>
          <w:tcPr>
            <w:tcW w:w="3370" w:type="dxa"/>
            <w:gridSpan w:val="3"/>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0236F4">
              <w:rPr>
                <w:rFonts w:ascii="Tahoma" w:hAnsi="Tahoma" w:cs="Tahoma"/>
              </w:rPr>
              <w:t>Actos de irresponsabilidad</w:t>
            </w:r>
          </w:p>
        </w:tc>
        <w:tc>
          <w:tcPr>
            <w:tcW w:w="3370" w:type="dxa"/>
            <w:gridSpan w:val="3"/>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0236F4">
              <w:rPr>
                <w:rFonts w:ascii="Tahoma" w:hAnsi="Tahoma" w:cs="Tahoma"/>
              </w:rPr>
              <w:t>Actos impulsivos</w:t>
            </w:r>
          </w:p>
        </w:tc>
        <w:tc>
          <w:tcPr>
            <w:tcW w:w="3370" w:type="dxa"/>
            <w:gridSpan w:val="3"/>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0236F4">
              <w:rPr>
                <w:rFonts w:ascii="Tahoma" w:hAnsi="Tahoma" w:cs="Tahoma"/>
              </w:rPr>
              <w:t>Acciones riesgosas</w:t>
            </w:r>
          </w:p>
        </w:tc>
      </w:tr>
      <w:tr w:rsidR="00AD313C" w:rsidRPr="000236F4" w:rsidTr="00EC01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vMerge/>
          </w:tcPr>
          <w:p w:rsidR="00AD313C" w:rsidRPr="000236F4" w:rsidRDefault="00AD313C" w:rsidP="00810BA1">
            <w:pPr>
              <w:jc w:val="center"/>
              <w:rPr>
                <w:rFonts w:ascii="Tahoma" w:hAnsi="Tahoma" w:cs="Tahoma"/>
              </w:rPr>
            </w:pP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Frecuencia</w:t>
            </w: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Duración</w:t>
            </w: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Intensidad</w:t>
            </w: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Frecuencia</w:t>
            </w: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Duración</w:t>
            </w: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Intensidad</w:t>
            </w: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Frecuencia</w:t>
            </w: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Duración</w:t>
            </w: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Intensidad</w:t>
            </w:r>
          </w:p>
        </w:tc>
      </w:tr>
      <w:tr w:rsidR="00AD313C" w:rsidRPr="000236F4" w:rsidTr="00EC01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V</w:t>
            </w: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AD313C" w:rsidRPr="000236F4" w:rsidTr="00EC01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S</w:t>
            </w: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r>
      <w:tr w:rsidR="00AD313C" w:rsidRPr="000236F4" w:rsidTr="00EC01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D</w:t>
            </w: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AD313C" w:rsidRPr="000236F4" w:rsidTr="00EC01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L</w:t>
            </w: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r>
      <w:tr w:rsidR="00AD313C" w:rsidRPr="000236F4" w:rsidTr="00EC01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M</w:t>
            </w: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AD313C" w:rsidRPr="000236F4" w:rsidTr="00EC01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M</w:t>
            </w: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r>
      <w:tr w:rsidR="00AD313C" w:rsidRPr="000236F4" w:rsidTr="00EC01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J</w:t>
            </w: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r>
    </w:tbl>
    <w:p w:rsidR="00AD313C" w:rsidRDefault="00AD313C">
      <w:pPr>
        <w:rPr>
          <w:rFonts w:ascii="Verdana" w:hAnsi="Verdana" w:cs="Arial"/>
          <w:b/>
          <w:sz w:val="24"/>
          <w:szCs w:val="24"/>
        </w:rPr>
      </w:pPr>
    </w:p>
    <w:p w:rsidR="00ED1801" w:rsidRDefault="00ED1801">
      <w:pPr>
        <w:rPr>
          <w:rFonts w:ascii="Verdana" w:hAnsi="Verdana" w:cs="Arial"/>
          <w:b/>
          <w:sz w:val="24"/>
          <w:szCs w:val="24"/>
        </w:rPr>
      </w:pPr>
    </w:p>
    <w:p w:rsidR="00ED1801" w:rsidRDefault="00ED1801">
      <w:pPr>
        <w:rPr>
          <w:rFonts w:ascii="Verdana" w:hAnsi="Verdana" w:cs="Arial"/>
          <w:b/>
          <w:sz w:val="24"/>
          <w:szCs w:val="24"/>
        </w:rPr>
      </w:pPr>
    </w:p>
    <w:tbl>
      <w:tblPr>
        <w:tblStyle w:val="Cuadrculaclara-nfasis5"/>
        <w:tblW w:w="0" w:type="auto"/>
        <w:jc w:val="center"/>
        <w:tblLook w:val="04A0" w:firstRow="1" w:lastRow="0" w:firstColumn="1" w:lastColumn="0" w:noHBand="0" w:noVBand="1"/>
      </w:tblPr>
      <w:tblGrid>
        <w:gridCol w:w="581"/>
        <w:gridCol w:w="1256"/>
        <w:gridCol w:w="1170"/>
        <w:gridCol w:w="1260"/>
      </w:tblGrid>
      <w:tr w:rsidR="00AD313C" w:rsidRPr="000236F4" w:rsidTr="00EC0110">
        <w:trPr>
          <w:cnfStyle w:val="100000000000" w:firstRow="1" w:lastRow="0" w:firstColumn="0" w:lastColumn="0" w:oddVBand="0" w:evenVBand="0" w:oddHBand="0" w:evenHBand="0" w:firstRowFirstColumn="0" w:firstRowLastColumn="0" w:lastRowFirstColumn="0" w:lastRowLastColumn="0"/>
          <w:trHeight w:val="512"/>
          <w:jc w:val="center"/>
        </w:trPr>
        <w:tc>
          <w:tcPr>
            <w:cnfStyle w:val="001000000000" w:firstRow="0" w:lastRow="0" w:firstColumn="1" w:lastColumn="0" w:oddVBand="0" w:evenVBand="0" w:oddHBand="0" w:evenHBand="0" w:firstRowFirstColumn="0" w:firstRowLastColumn="0" w:lastRowFirstColumn="0" w:lastRowLastColumn="0"/>
            <w:tcW w:w="508" w:type="dxa"/>
            <w:vMerge w:val="restart"/>
          </w:tcPr>
          <w:p w:rsidR="00AD313C" w:rsidRPr="000236F4" w:rsidRDefault="00AD313C" w:rsidP="00810BA1">
            <w:pPr>
              <w:jc w:val="center"/>
              <w:rPr>
                <w:rFonts w:ascii="Tahoma" w:hAnsi="Tahoma" w:cs="Tahoma"/>
              </w:rPr>
            </w:pPr>
          </w:p>
          <w:p w:rsidR="00AD313C" w:rsidRPr="000236F4" w:rsidRDefault="00AD313C" w:rsidP="00810BA1">
            <w:pPr>
              <w:jc w:val="center"/>
              <w:rPr>
                <w:rFonts w:ascii="Tahoma" w:hAnsi="Tahoma" w:cs="Tahoma"/>
              </w:rPr>
            </w:pPr>
            <w:r w:rsidRPr="000236F4">
              <w:rPr>
                <w:rFonts w:ascii="Tahoma" w:hAnsi="Tahoma" w:cs="Tahoma"/>
              </w:rPr>
              <w:t>Día</w:t>
            </w:r>
          </w:p>
        </w:tc>
        <w:tc>
          <w:tcPr>
            <w:tcW w:w="3616" w:type="dxa"/>
            <w:gridSpan w:val="3"/>
          </w:tcPr>
          <w:p w:rsidR="00AD313C" w:rsidRPr="000236F4" w:rsidRDefault="00AD313C" w:rsidP="00810BA1">
            <w:pPr>
              <w:jc w:val="center"/>
              <w:cnfStyle w:val="100000000000" w:firstRow="1" w:lastRow="0" w:firstColumn="0" w:lastColumn="0" w:oddVBand="0" w:evenVBand="0" w:oddHBand="0" w:evenHBand="0" w:firstRowFirstColumn="0" w:firstRowLastColumn="0" w:lastRowFirstColumn="0" w:lastRowLastColumn="0"/>
              <w:rPr>
                <w:rFonts w:ascii="Tahoma" w:hAnsi="Tahoma" w:cs="Tahoma"/>
              </w:rPr>
            </w:pPr>
            <w:r w:rsidRPr="000236F4">
              <w:rPr>
                <w:rFonts w:ascii="Tahoma" w:hAnsi="Tahoma" w:cs="Tahoma"/>
              </w:rPr>
              <w:t>Explosiones Verbales</w:t>
            </w:r>
          </w:p>
        </w:tc>
      </w:tr>
      <w:tr w:rsidR="00AD313C" w:rsidRPr="000236F4" w:rsidTr="00EC01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vMerge/>
          </w:tcPr>
          <w:p w:rsidR="00AD313C" w:rsidRPr="000236F4" w:rsidRDefault="00AD313C" w:rsidP="00810BA1">
            <w:pPr>
              <w:jc w:val="center"/>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0236F4">
              <w:rPr>
                <w:rFonts w:ascii="Tahoma" w:hAnsi="Tahoma" w:cs="Tahoma"/>
              </w:rPr>
              <w:t>Frecuencia</w:t>
            </w:r>
          </w:p>
        </w:tc>
        <w:tc>
          <w:tcPr>
            <w:tcW w:w="1170"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0236F4">
              <w:rPr>
                <w:rFonts w:ascii="Tahoma" w:hAnsi="Tahoma" w:cs="Tahoma"/>
              </w:rPr>
              <w:t>Duración</w:t>
            </w:r>
          </w:p>
        </w:tc>
        <w:tc>
          <w:tcPr>
            <w:tcW w:w="1260"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0236F4">
              <w:rPr>
                <w:rFonts w:ascii="Tahoma" w:hAnsi="Tahoma" w:cs="Tahoma"/>
              </w:rPr>
              <w:t>Intensidad</w:t>
            </w:r>
          </w:p>
        </w:tc>
      </w:tr>
      <w:tr w:rsidR="00AD313C" w:rsidRPr="000236F4" w:rsidTr="00EC01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V</w:t>
            </w: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70"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260"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r>
      <w:tr w:rsidR="00AD313C" w:rsidRPr="000236F4" w:rsidTr="00EC01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S</w:t>
            </w: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70"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260"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AD313C" w:rsidRPr="000236F4" w:rsidTr="00EC01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D</w:t>
            </w: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70"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260"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r>
      <w:tr w:rsidR="00AD313C" w:rsidRPr="000236F4" w:rsidTr="00EC01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L</w:t>
            </w: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70"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260"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AD313C" w:rsidRPr="000236F4" w:rsidTr="00EC01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M</w:t>
            </w: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70"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260"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r>
      <w:tr w:rsidR="00AD313C" w:rsidRPr="000236F4" w:rsidTr="00EC01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M</w:t>
            </w: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70"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260"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AD313C" w:rsidRPr="000236F4" w:rsidTr="00EC01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J</w:t>
            </w: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70"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260"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r>
    </w:tbl>
    <w:p w:rsidR="00ED1801" w:rsidRDefault="00ED1801">
      <w:pPr>
        <w:rPr>
          <w:rFonts w:ascii="Verdana" w:hAnsi="Verdana" w:cs="Arial"/>
          <w:b/>
          <w:sz w:val="24"/>
          <w:szCs w:val="24"/>
        </w:rPr>
      </w:pPr>
    </w:p>
    <w:tbl>
      <w:tblPr>
        <w:tblStyle w:val="Cuadrculaclara-nfasis5"/>
        <w:tblW w:w="0" w:type="auto"/>
        <w:jc w:val="center"/>
        <w:tblLook w:val="04A0" w:firstRow="1" w:lastRow="0" w:firstColumn="1" w:lastColumn="0" w:noHBand="0" w:noVBand="1"/>
      </w:tblPr>
      <w:tblGrid>
        <w:gridCol w:w="581"/>
        <w:gridCol w:w="1256"/>
        <w:gridCol w:w="1077"/>
        <w:gridCol w:w="1240"/>
        <w:gridCol w:w="1256"/>
        <w:gridCol w:w="1077"/>
        <w:gridCol w:w="1240"/>
        <w:gridCol w:w="1256"/>
        <w:gridCol w:w="1077"/>
        <w:gridCol w:w="1240"/>
      </w:tblGrid>
      <w:tr w:rsidR="00AD313C" w:rsidRPr="000236F4" w:rsidTr="00EC0110">
        <w:trPr>
          <w:cnfStyle w:val="100000000000" w:firstRow="1" w:lastRow="0" w:firstColumn="0" w:lastColumn="0" w:oddVBand="0" w:evenVBand="0" w:oddHBand="0"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10618" w:type="dxa"/>
            <w:gridSpan w:val="10"/>
          </w:tcPr>
          <w:p w:rsidR="00AD313C" w:rsidRPr="000236F4" w:rsidRDefault="00AD313C" w:rsidP="00810BA1">
            <w:pPr>
              <w:jc w:val="center"/>
              <w:rPr>
                <w:rFonts w:ascii="Tahoma" w:hAnsi="Tahoma" w:cs="Tahoma"/>
              </w:rPr>
            </w:pPr>
          </w:p>
          <w:p w:rsidR="00AD313C" w:rsidRPr="000236F4" w:rsidRDefault="00AD313C" w:rsidP="00810BA1">
            <w:pPr>
              <w:jc w:val="center"/>
              <w:rPr>
                <w:rFonts w:ascii="Tahoma" w:hAnsi="Tahoma" w:cs="Tahoma"/>
              </w:rPr>
            </w:pPr>
            <w:r w:rsidRPr="000236F4">
              <w:rPr>
                <w:rFonts w:ascii="Tahoma" w:hAnsi="Tahoma" w:cs="Tahoma"/>
              </w:rPr>
              <w:t>SEMANA DE REGISTRO:</w:t>
            </w:r>
          </w:p>
          <w:p w:rsidR="00AD313C" w:rsidRPr="000236F4" w:rsidRDefault="00AD313C" w:rsidP="00810BA1">
            <w:pPr>
              <w:jc w:val="center"/>
              <w:rPr>
                <w:rFonts w:ascii="Tahoma" w:hAnsi="Tahoma" w:cs="Tahoma"/>
              </w:rPr>
            </w:pPr>
          </w:p>
          <w:p w:rsidR="00AD313C" w:rsidRPr="000236F4" w:rsidRDefault="00AD313C" w:rsidP="00810BA1">
            <w:pPr>
              <w:jc w:val="center"/>
              <w:rPr>
                <w:rFonts w:ascii="Tahoma" w:hAnsi="Tahoma" w:cs="Tahoma"/>
                <w:b w:val="0"/>
              </w:rPr>
            </w:pPr>
            <w:r w:rsidRPr="000236F4">
              <w:rPr>
                <w:rFonts w:ascii="Tahoma" w:hAnsi="Tahoma" w:cs="Tahoma"/>
              </w:rPr>
              <w:t>“FISIOLOGICO”</w:t>
            </w:r>
          </w:p>
        </w:tc>
      </w:tr>
      <w:tr w:rsidR="00AD313C" w:rsidRPr="000236F4" w:rsidTr="00EC0110">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508" w:type="dxa"/>
            <w:vMerge w:val="restart"/>
          </w:tcPr>
          <w:p w:rsidR="00AD313C" w:rsidRPr="000236F4" w:rsidRDefault="00AD313C" w:rsidP="00810BA1">
            <w:pPr>
              <w:jc w:val="center"/>
              <w:rPr>
                <w:rFonts w:ascii="Tahoma" w:hAnsi="Tahoma" w:cs="Tahoma"/>
              </w:rPr>
            </w:pPr>
          </w:p>
          <w:p w:rsidR="00AD313C" w:rsidRPr="000236F4" w:rsidRDefault="00AD313C" w:rsidP="00810BA1">
            <w:pPr>
              <w:jc w:val="center"/>
              <w:rPr>
                <w:rFonts w:ascii="Tahoma" w:hAnsi="Tahoma" w:cs="Tahoma"/>
              </w:rPr>
            </w:pPr>
            <w:r w:rsidRPr="000236F4">
              <w:rPr>
                <w:rFonts w:ascii="Tahoma" w:hAnsi="Tahoma" w:cs="Tahoma"/>
              </w:rPr>
              <w:t>Día</w:t>
            </w:r>
          </w:p>
        </w:tc>
        <w:tc>
          <w:tcPr>
            <w:tcW w:w="3370" w:type="dxa"/>
            <w:gridSpan w:val="3"/>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0236F4">
              <w:rPr>
                <w:rFonts w:ascii="Tahoma" w:hAnsi="Tahoma" w:cs="Tahoma"/>
              </w:rPr>
              <w:t>Espasmos al dormir</w:t>
            </w:r>
          </w:p>
        </w:tc>
        <w:tc>
          <w:tcPr>
            <w:tcW w:w="3370" w:type="dxa"/>
            <w:gridSpan w:val="3"/>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0236F4">
              <w:rPr>
                <w:rFonts w:ascii="Tahoma" w:hAnsi="Tahoma" w:cs="Tahoma"/>
              </w:rPr>
              <w:t>Tics nerviosos</w:t>
            </w:r>
          </w:p>
        </w:tc>
        <w:tc>
          <w:tcPr>
            <w:tcW w:w="3370" w:type="dxa"/>
            <w:gridSpan w:val="3"/>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0236F4">
              <w:rPr>
                <w:rFonts w:ascii="Tahoma" w:hAnsi="Tahoma" w:cs="Tahoma"/>
              </w:rPr>
              <w:t>Tensión muscular</w:t>
            </w:r>
          </w:p>
        </w:tc>
      </w:tr>
      <w:tr w:rsidR="00AD313C" w:rsidRPr="000236F4" w:rsidTr="00EC01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vMerge/>
          </w:tcPr>
          <w:p w:rsidR="00AD313C" w:rsidRPr="000236F4" w:rsidRDefault="00AD313C" w:rsidP="00810BA1">
            <w:pPr>
              <w:jc w:val="center"/>
              <w:rPr>
                <w:rFonts w:ascii="Tahoma" w:hAnsi="Tahoma" w:cs="Tahoma"/>
              </w:rPr>
            </w:pP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Frecuencia</w:t>
            </w: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Duración</w:t>
            </w: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Intensidad</w:t>
            </w: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Frecuencia</w:t>
            </w: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Duración</w:t>
            </w: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Intensidad</w:t>
            </w: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Frecuencia</w:t>
            </w: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Duración</w:t>
            </w: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r w:rsidRPr="000236F4">
              <w:rPr>
                <w:rFonts w:ascii="Tahoma" w:hAnsi="Tahoma" w:cs="Tahoma"/>
              </w:rPr>
              <w:t>Intensidad</w:t>
            </w:r>
          </w:p>
        </w:tc>
      </w:tr>
      <w:tr w:rsidR="00AD313C" w:rsidRPr="000236F4" w:rsidTr="00EC01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V</w:t>
            </w: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AD313C" w:rsidRPr="000236F4" w:rsidTr="00EC01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S</w:t>
            </w: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r>
      <w:tr w:rsidR="00AD313C" w:rsidRPr="000236F4" w:rsidTr="00EC01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D</w:t>
            </w: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AD313C" w:rsidRPr="000236F4" w:rsidTr="00EC01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L</w:t>
            </w: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r>
      <w:tr w:rsidR="00AD313C" w:rsidRPr="000236F4" w:rsidTr="00EC01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M</w:t>
            </w: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AD313C" w:rsidRPr="000236F4" w:rsidTr="00EC01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M</w:t>
            </w: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010000" w:firstRow="0" w:lastRow="0" w:firstColumn="0" w:lastColumn="0" w:oddVBand="0" w:evenVBand="0" w:oddHBand="0" w:evenHBand="1" w:firstRowFirstColumn="0" w:firstRowLastColumn="0" w:lastRowFirstColumn="0" w:lastRowLastColumn="0"/>
              <w:rPr>
                <w:rFonts w:ascii="Tahoma" w:hAnsi="Tahoma" w:cs="Tahoma"/>
              </w:rPr>
            </w:pPr>
          </w:p>
        </w:tc>
      </w:tr>
      <w:tr w:rsidR="00AD313C" w:rsidRPr="000236F4" w:rsidTr="00EC01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8" w:type="dxa"/>
          </w:tcPr>
          <w:p w:rsidR="00AD313C" w:rsidRPr="000236F4" w:rsidRDefault="00AD313C" w:rsidP="00810BA1">
            <w:pPr>
              <w:jc w:val="center"/>
              <w:rPr>
                <w:rFonts w:ascii="Tahoma" w:hAnsi="Tahoma" w:cs="Tahoma"/>
              </w:rPr>
            </w:pPr>
            <w:r w:rsidRPr="000236F4">
              <w:rPr>
                <w:rFonts w:ascii="Tahoma" w:hAnsi="Tahoma" w:cs="Tahoma"/>
              </w:rPr>
              <w:t>J</w:t>
            </w: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86"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025"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159" w:type="dxa"/>
          </w:tcPr>
          <w:p w:rsidR="00AD313C" w:rsidRPr="000236F4" w:rsidRDefault="00AD313C" w:rsidP="00810BA1">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r>
    </w:tbl>
    <w:p w:rsidR="002E7A64" w:rsidRDefault="002E7A64">
      <w:pPr>
        <w:rPr>
          <w:rFonts w:ascii="Verdana" w:hAnsi="Verdana" w:cs="Arial"/>
          <w:b/>
          <w:sz w:val="24"/>
          <w:szCs w:val="24"/>
        </w:rPr>
        <w:sectPr w:rsidR="002E7A64" w:rsidSect="00EC0110">
          <w:pgSz w:w="15840" w:h="12240" w:orient="landscape"/>
          <w:pgMar w:top="1440" w:right="1440" w:bottom="1440" w:left="1440" w:header="720" w:footer="1584" w:gutter="0"/>
          <w:pgBorders w:offsetFrom="page">
            <w:top w:val="thinThickSmallGap" w:sz="24" w:space="24" w:color="1B9DBB"/>
            <w:left w:val="thinThickSmallGap" w:sz="24" w:space="24" w:color="1B9DBB"/>
            <w:bottom w:val="thickThinSmallGap" w:sz="24" w:space="24" w:color="1B9DBB"/>
            <w:right w:val="thickThinSmallGap" w:sz="24" w:space="24" w:color="1B9DBB"/>
          </w:pgBorders>
          <w:cols w:space="720"/>
          <w:titlePg/>
          <w:docGrid w:linePitch="360"/>
        </w:sectPr>
      </w:pPr>
    </w:p>
    <w:p w:rsidR="00815F0B" w:rsidRPr="004A1F90" w:rsidRDefault="00815F0B">
      <w:pPr>
        <w:rPr>
          <w:rFonts w:ascii="Verdana" w:hAnsi="Verdana" w:cs="Arial"/>
          <w:b/>
          <w:sz w:val="24"/>
          <w:szCs w:val="24"/>
        </w:rPr>
      </w:pPr>
    </w:p>
    <w:sectPr w:rsidR="00815F0B" w:rsidRPr="004A1F90" w:rsidSect="002E7A64">
      <w:pgSz w:w="12240" w:h="15840"/>
      <w:pgMar w:top="1440" w:right="1440" w:bottom="1440" w:left="1440" w:header="720" w:footer="1584" w:gutter="0"/>
      <w:pgBorders w:offsetFrom="page">
        <w:top w:val="thinThickSmallGap" w:sz="24" w:space="24" w:color="1B9DBB"/>
        <w:left w:val="thinThickSmallGap" w:sz="24" w:space="24" w:color="1B9DBB"/>
        <w:bottom w:val="thickThinSmallGap" w:sz="24" w:space="24" w:color="1B9DBB"/>
        <w:right w:val="thickThinSmallGap" w:sz="24" w:space="24" w:color="1B9DBB"/>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39B" w:rsidRDefault="0074639B" w:rsidP="00460209">
      <w:pPr>
        <w:spacing w:after="0" w:line="240" w:lineRule="auto"/>
      </w:pPr>
      <w:r>
        <w:separator/>
      </w:r>
    </w:p>
  </w:endnote>
  <w:endnote w:type="continuationSeparator" w:id="0">
    <w:p w:rsidR="0074639B" w:rsidRDefault="0074639B" w:rsidP="00460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872445"/>
      <w:docPartObj>
        <w:docPartGallery w:val="Page Numbers (Bottom of Page)"/>
        <w:docPartUnique/>
      </w:docPartObj>
    </w:sdtPr>
    <w:sdtEndPr/>
    <w:sdtContent>
      <w:p w:rsidR="006B4EF8" w:rsidRDefault="006A23F0">
        <w:pPr>
          <w:pStyle w:val="Piedepgina"/>
        </w:pPr>
        <w:r>
          <w:rPr>
            <w:rFonts w:asciiTheme="majorHAnsi" w:hAnsiTheme="majorHAnsi"/>
            <w:noProof/>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661670" cy="502920"/>
                  <wp:effectExtent l="5080" t="6985" r="9525" b="1397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1670" cy="502920"/>
                          </a:xfrm>
                          <a:prstGeom prst="horizontalScroll">
                            <a:avLst>
                              <a:gd name="adj" fmla="val 25000"/>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6B4EF8" w:rsidRDefault="006B4EF8">
                              <w:pPr>
                                <w:jc w:val="center"/>
                                <w:rPr>
                                  <w:color w:val="808080" w:themeColor="text1" w:themeTint="7F"/>
                                  <w:lang w:val="es-ES"/>
                                </w:rPr>
                              </w:pPr>
                              <w:r>
                                <w:rPr>
                                  <w:lang w:val="es-ES"/>
                                </w:rPr>
                                <w:fldChar w:fldCharType="begin"/>
                              </w:r>
                              <w:r>
                                <w:rPr>
                                  <w:lang w:val="es-ES"/>
                                </w:rPr>
                                <w:instrText xml:space="preserve"> PAGE    \* MERGEFORMAT </w:instrText>
                              </w:r>
                              <w:r>
                                <w:rPr>
                                  <w:lang w:val="es-ES"/>
                                </w:rPr>
                                <w:fldChar w:fldCharType="separate"/>
                              </w:r>
                              <w:r w:rsidR="00FA783B" w:rsidRPr="00FA783B">
                                <w:rPr>
                                  <w:noProof/>
                                  <w:color w:val="808080" w:themeColor="text1" w:themeTint="7F"/>
                                  <w:lang w:val="en-US"/>
                                </w:rPr>
                                <w:t>70</w:t>
                              </w:r>
                              <w:r>
                                <w:rPr>
                                  <w:lang w:val="es-E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 o:spid="_x0000_s1026" type="#_x0000_t98" style="position:absolute;margin-left:0;margin-top:0;width:52.1pt;height:39.6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" adj="5400" filled="f" fillcolor="#17365d [2415]" strokecolor="#a5a5a5 [2092]">
                  <v:textbox>
                    <w:txbxContent>
                      <w:p w:rsidR="006B4EF8" w:rsidRDefault="006B4EF8">
                        <w:pPr>
                          <w:jc w:val="center"/>
                          <w:rPr>
                            <w:color w:val="808080" w:themeColor="text1" w:themeTint="7F"/>
                            <w:lang w:val="es-ES"/>
                          </w:rPr>
                        </w:pPr>
                        <w:r>
                          <w:rPr>
                            <w:lang w:val="es-ES"/>
                          </w:rPr>
                          <w:fldChar w:fldCharType="begin"/>
                        </w:r>
                        <w:r>
                          <w:rPr>
                            <w:lang w:val="es-ES"/>
                          </w:rPr>
                          <w:instrText xml:space="preserve"> PAGE    \* MERGEFORMAT </w:instrText>
                        </w:r>
                        <w:r>
                          <w:rPr>
                            <w:lang w:val="es-ES"/>
                          </w:rPr>
                          <w:fldChar w:fldCharType="separate"/>
                        </w:r>
                        <w:r w:rsidR="00FA783B" w:rsidRPr="00FA783B">
                          <w:rPr>
                            <w:noProof/>
                            <w:color w:val="808080" w:themeColor="text1" w:themeTint="7F"/>
                            <w:lang w:val="en-US"/>
                          </w:rPr>
                          <w:t>70</w:t>
                        </w:r>
                        <w:r>
                          <w:rPr>
                            <w:lang w:val="es-ES"/>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39B" w:rsidRDefault="0074639B" w:rsidP="00460209">
      <w:pPr>
        <w:spacing w:after="0" w:line="240" w:lineRule="auto"/>
      </w:pPr>
      <w:r>
        <w:separator/>
      </w:r>
    </w:p>
  </w:footnote>
  <w:footnote w:type="continuationSeparator" w:id="0">
    <w:p w:rsidR="0074639B" w:rsidRDefault="0074639B" w:rsidP="004602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5pt;height:11.5pt" o:bullet="t">
        <v:imagedata r:id="rId1" o:title="mso96A9"/>
      </v:shape>
    </w:pict>
  </w:numPicBullet>
  <w:abstractNum w:abstractNumId="0">
    <w:nsid w:val="015A7CEF"/>
    <w:multiLevelType w:val="hybridMultilevel"/>
    <w:tmpl w:val="D8689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F194D"/>
    <w:multiLevelType w:val="hybridMultilevel"/>
    <w:tmpl w:val="D6A62AD6"/>
    <w:lvl w:ilvl="0" w:tplc="B8AAF02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D51B0D"/>
    <w:multiLevelType w:val="hybridMultilevel"/>
    <w:tmpl w:val="9192F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04BFC"/>
    <w:multiLevelType w:val="hybridMultilevel"/>
    <w:tmpl w:val="A5BE08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40F3A"/>
    <w:multiLevelType w:val="hybridMultilevel"/>
    <w:tmpl w:val="CDC0D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52CC8"/>
    <w:multiLevelType w:val="multilevel"/>
    <w:tmpl w:val="69CAD55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656121D"/>
    <w:multiLevelType w:val="hybridMultilevel"/>
    <w:tmpl w:val="098A76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764F9E"/>
    <w:multiLevelType w:val="hybridMultilevel"/>
    <w:tmpl w:val="4BDA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DA1AC1"/>
    <w:multiLevelType w:val="hybridMultilevel"/>
    <w:tmpl w:val="4B7A034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233F87"/>
    <w:multiLevelType w:val="hybridMultilevel"/>
    <w:tmpl w:val="27A67B20"/>
    <w:lvl w:ilvl="0" w:tplc="A18E52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85CEE"/>
    <w:multiLevelType w:val="multilevel"/>
    <w:tmpl w:val="A7EC900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2E2F0694"/>
    <w:multiLevelType w:val="hybridMultilevel"/>
    <w:tmpl w:val="FCF037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7B7085"/>
    <w:multiLevelType w:val="hybridMultilevel"/>
    <w:tmpl w:val="EABCB77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FDC3F5A"/>
    <w:multiLevelType w:val="hybridMultilevel"/>
    <w:tmpl w:val="55CA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F2098C"/>
    <w:multiLevelType w:val="hybridMultilevel"/>
    <w:tmpl w:val="D9B475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9132E7"/>
    <w:multiLevelType w:val="hybridMultilevel"/>
    <w:tmpl w:val="10363E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6C607C"/>
    <w:multiLevelType w:val="multilevel"/>
    <w:tmpl w:val="9350E0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8B77354"/>
    <w:multiLevelType w:val="multilevel"/>
    <w:tmpl w:val="5AE0DA8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ABD30B3"/>
    <w:multiLevelType w:val="hybridMultilevel"/>
    <w:tmpl w:val="D4066C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5F1EA7"/>
    <w:multiLevelType w:val="hybridMultilevel"/>
    <w:tmpl w:val="3908754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EA00C6"/>
    <w:multiLevelType w:val="hybridMultilevel"/>
    <w:tmpl w:val="072EE334"/>
    <w:lvl w:ilvl="0" w:tplc="2BCECB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630555"/>
    <w:multiLevelType w:val="hybridMultilevel"/>
    <w:tmpl w:val="83D898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0512B36"/>
    <w:multiLevelType w:val="hybridMultilevel"/>
    <w:tmpl w:val="102CA5F6"/>
    <w:lvl w:ilvl="0" w:tplc="619C1C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E7EFB"/>
    <w:multiLevelType w:val="hybridMultilevel"/>
    <w:tmpl w:val="5FD27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FD4E4B"/>
    <w:multiLevelType w:val="hybridMultilevel"/>
    <w:tmpl w:val="BD2819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D727B6"/>
    <w:multiLevelType w:val="hybridMultilevel"/>
    <w:tmpl w:val="47D40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A748D7"/>
    <w:multiLevelType w:val="hybridMultilevel"/>
    <w:tmpl w:val="C0D8B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BF11A8"/>
    <w:multiLevelType w:val="hybridMultilevel"/>
    <w:tmpl w:val="3CEE02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1D41C3"/>
    <w:multiLevelType w:val="hybridMultilevel"/>
    <w:tmpl w:val="AFC6ACB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AB7CC2"/>
    <w:multiLevelType w:val="hybridMultilevel"/>
    <w:tmpl w:val="CDCEE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AE00BD"/>
    <w:multiLevelType w:val="hybridMultilevel"/>
    <w:tmpl w:val="099AB8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AD671A"/>
    <w:multiLevelType w:val="hybridMultilevel"/>
    <w:tmpl w:val="8348CCCC"/>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E87FE6"/>
    <w:multiLevelType w:val="hybridMultilevel"/>
    <w:tmpl w:val="7592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2C484D"/>
    <w:multiLevelType w:val="hybridMultilevel"/>
    <w:tmpl w:val="10329318"/>
    <w:lvl w:ilvl="0" w:tplc="0409000D">
      <w:start w:val="1"/>
      <w:numFmt w:val="bullet"/>
      <w:lvlText w:val=""/>
      <w:lvlJc w:val="left"/>
      <w:pPr>
        <w:ind w:left="805" w:hanging="360"/>
      </w:pPr>
      <w:rPr>
        <w:rFonts w:ascii="Wingdings" w:hAnsi="Wingdings"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34">
    <w:nsid w:val="66A87D47"/>
    <w:multiLevelType w:val="hybridMultilevel"/>
    <w:tmpl w:val="C1A46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153406"/>
    <w:multiLevelType w:val="hybridMultilevel"/>
    <w:tmpl w:val="BFEEC74A"/>
    <w:lvl w:ilvl="0" w:tplc="6BC4C032">
      <w:start w:val="1"/>
      <w:numFmt w:val="upperRoman"/>
      <w:lvlText w:val="%1."/>
      <w:lvlJc w:val="left"/>
      <w:pPr>
        <w:ind w:left="1080" w:hanging="720"/>
      </w:pPr>
      <w:rPr>
        <w:rFonts w:asciiTheme="majorHAnsi" w:eastAsiaTheme="majorEastAsia" w:hAnsiTheme="majorHAnsi" w:cstheme="majorBidi" w:hint="default"/>
        <w:b w:val="0"/>
        <w:color w:val="17365D" w:themeColor="text2" w:themeShade="BF"/>
        <w:sz w:val="5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894732"/>
    <w:multiLevelType w:val="hybridMultilevel"/>
    <w:tmpl w:val="F4EC9218"/>
    <w:lvl w:ilvl="0" w:tplc="573E7E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165033"/>
    <w:multiLevelType w:val="hybridMultilevel"/>
    <w:tmpl w:val="E45404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C90F0A"/>
    <w:multiLevelType w:val="hybridMultilevel"/>
    <w:tmpl w:val="AB16E9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59187B"/>
    <w:multiLevelType w:val="hybridMultilevel"/>
    <w:tmpl w:val="2154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0F4F36"/>
    <w:multiLevelType w:val="hybridMultilevel"/>
    <w:tmpl w:val="1C9CE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3C5E98"/>
    <w:multiLevelType w:val="hybridMultilevel"/>
    <w:tmpl w:val="6264F3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D26B56"/>
    <w:multiLevelType w:val="hybridMultilevel"/>
    <w:tmpl w:val="12DE0F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0"/>
  </w:num>
  <w:num w:numId="3">
    <w:abstractNumId w:val="7"/>
  </w:num>
  <w:num w:numId="4">
    <w:abstractNumId w:val="42"/>
  </w:num>
  <w:num w:numId="5">
    <w:abstractNumId w:val="24"/>
  </w:num>
  <w:num w:numId="6">
    <w:abstractNumId w:val="12"/>
  </w:num>
  <w:num w:numId="7">
    <w:abstractNumId w:val="19"/>
  </w:num>
  <w:num w:numId="8">
    <w:abstractNumId w:val="8"/>
  </w:num>
  <w:num w:numId="9">
    <w:abstractNumId w:val="21"/>
  </w:num>
  <w:num w:numId="10">
    <w:abstractNumId w:val="6"/>
  </w:num>
  <w:num w:numId="11">
    <w:abstractNumId w:val="38"/>
  </w:num>
  <w:num w:numId="12">
    <w:abstractNumId w:val="39"/>
  </w:num>
  <w:num w:numId="13">
    <w:abstractNumId w:val="5"/>
  </w:num>
  <w:num w:numId="14">
    <w:abstractNumId w:val="10"/>
  </w:num>
  <w:num w:numId="15">
    <w:abstractNumId w:val="17"/>
  </w:num>
  <w:num w:numId="16">
    <w:abstractNumId w:val="16"/>
  </w:num>
  <w:num w:numId="17">
    <w:abstractNumId w:val="35"/>
  </w:num>
  <w:num w:numId="18">
    <w:abstractNumId w:val="1"/>
  </w:num>
  <w:num w:numId="19">
    <w:abstractNumId w:val="9"/>
  </w:num>
  <w:num w:numId="20">
    <w:abstractNumId w:val="32"/>
  </w:num>
  <w:num w:numId="21">
    <w:abstractNumId w:val="37"/>
  </w:num>
  <w:num w:numId="22">
    <w:abstractNumId w:val="30"/>
  </w:num>
  <w:num w:numId="23">
    <w:abstractNumId w:val="25"/>
  </w:num>
  <w:num w:numId="24">
    <w:abstractNumId w:val="2"/>
  </w:num>
  <w:num w:numId="25">
    <w:abstractNumId w:val="33"/>
  </w:num>
  <w:num w:numId="26">
    <w:abstractNumId w:val="3"/>
  </w:num>
  <w:num w:numId="27">
    <w:abstractNumId w:val="31"/>
  </w:num>
  <w:num w:numId="28">
    <w:abstractNumId w:val="14"/>
  </w:num>
  <w:num w:numId="29">
    <w:abstractNumId w:val="20"/>
  </w:num>
  <w:num w:numId="30">
    <w:abstractNumId w:val="26"/>
  </w:num>
  <w:num w:numId="31">
    <w:abstractNumId w:val="27"/>
  </w:num>
  <w:num w:numId="32">
    <w:abstractNumId w:val="34"/>
  </w:num>
  <w:num w:numId="33">
    <w:abstractNumId w:val="11"/>
  </w:num>
  <w:num w:numId="34">
    <w:abstractNumId w:val="41"/>
  </w:num>
  <w:num w:numId="35">
    <w:abstractNumId w:val="23"/>
  </w:num>
  <w:num w:numId="36">
    <w:abstractNumId w:val="0"/>
  </w:num>
  <w:num w:numId="37">
    <w:abstractNumId w:val="28"/>
  </w:num>
  <w:num w:numId="38">
    <w:abstractNumId w:val="18"/>
  </w:num>
  <w:num w:numId="39">
    <w:abstractNumId w:val="29"/>
  </w:num>
  <w:num w:numId="40">
    <w:abstractNumId w:val="15"/>
  </w:num>
  <w:num w:numId="41">
    <w:abstractNumId w:val="36"/>
  </w:num>
  <w:num w:numId="42">
    <w:abstractNumId w:val="4"/>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84"/>
    <w:rsid w:val="000026C5"/>
    <w:rsid w:val="000060DE"/>
    <w:rsid w:val="00017992"/>
    <w:rsid w:val="000248A1"/>
    <w:rsid w:val="00025907"/>
    <w:rsid w:val="00032036"/>
    <w:rsid w:val="000331E6"/>
    <w:rsid w:val="0004085B"/>
    <w:rsid w:val="00042EDB"/>
    <w:rsid w:val="0006367A"/>
    <w:rsid w:val="000645C8"/>
    <w:rsid w:val="00071076"/>
    <w:rsid w:val="000713CC"/>
    <w:rsid w:val="0007438F"/>
    <w:rsid w:val="000759D2"/>
    <w:rsid w:val="0008087F"/>
    <w:rsid w:val="00084717"/>
    <w:rsid w:val="0008556F"/>
    <w:rsid w:val="00090C79"/>
    <w:rsid w:val="000934E2"/>
    <w:rsid w:val="00094433"/>
    <w:rsid w:val="000976A0"/>
    <w:rsid w:val="000977A3"/>
    <w:rsid w:val="000A0267"/>
    <w:rsid w:val="000A11E7"/>
    <w:rsid w:val="000A2AF8"/>
    <w:rsid w:val="000B28B8"/>
    <w:rsid w:val="000B3883"/>
    <w:rsid w:val="000B69FD"/>
    <w:rsid w:val="000B7405"/>
    <w:rsid w:val="000C047A"/>
    <w:rsid w:val="000C224A"/>
    <w:rsid w:val="000C36F9"/>
    <w:rsid w:val="000C423A"/>
    <w:rsid w:val="000D2114"/>
    <w:rsid w:val="000F2C3B"/>
    <w:rsid w:val="000F4E8E"/>
    <w:rsid w:val="00125741"/>
    <w:rsid w:val="001271A9"/>
    <w:rsid w:val="001310BF"/>
    <w:rsid w:val="0013221E"/>
    <w:rsid w:val="001374E6"/>
    <w:rsid w:val="001463D7"/>
    <w:rsid w:val="00146DF8"/>
    <w:rsid w:val="00152BF4"/>
    <w:rsid w:val="0017116F"/>
    <w:rsid w:val="00171EA8"/>
    <w:rsid w:val="00175954"/>
    <w:rsid w:val="001848E2"/>
    <w:rsid w:val="001A292E"/>
    <w:rsid w:val="001B38F3"/>
    <w:rsid w:val="001C233E"/>
    <w:rsid w:val="001D2153"/>
    <w:rsid w:val="001D6838"/>
    <w:rsid w:val="001D6F5F"/>
    <w:rsid w:val="001E0FB9"/>
    <w:rsid w:val="001E1FA1"/>
    <w:rsid w:val="001E20ED"/>
    <w:rsid w:val="001F2199"/>
    <w:rsid w:val="001F4D23"/>
    <w:rsid w:val="0020000D"/>
    <w:rsid w:val="00200FEE"/>
    <w:rsid w:val="0020416B"/>
    <w:rsid w:val="00216C49"/>
    <w:rsid w:val="00222A8C"/>
    <w:rsid w:val="00224F06"/>
    <w:rsid w:val="00226229"/>
    <w:rsid w:val="002364A2"/>
    <w:rsid w:val="00242DD8"/>
    <w:rsid w:val="00245B9E"/>
    <w:rsid w:val="00245E5F"/>
    <w:rsid w:val="00254255"/>
    <w:rsid w:val="002976BB"/>
    <w:rsid w:val="002A2D74"/>
    <w:rsid w:val="002A3F89"/>
    <w:rsid w:val="002C11D4"/>
    <w:rsid w:val="002C5B88"/>
    <w:rsid w:val="002D1079"/>
    <w:rsid w:val="002E2ED1"/>
    <w:rsid w:val="002E7A64"/>
    <w:rsid w:val="002F5820"/>
    <w:rsid w:val="002F6589"/>
    <w:rsid w:val="00300878"/>
    <w:rsid w:val="00302885"/>
    <w:rsid w:val="0030362F"/>
    <w:rsid w:val="00314C84"/>
    <w:rsid w:val="0032076F"/>
    <w:rsid w:val="00320957"/>
    <w:rsid w:val="003215C4"/>
    <w:rsid w:val="00334AB1"/>
    <w:rsid w:val="0033550B"/>
    <w:rsid w:val="00340BB0"/>
    <w:rsid w:val="00344850"/>
    <w:rsid w:val="00347898"/>
    <w:rsid w:val="0035550C"/>
    <w:rsid w:val="00355E80"/>
    <w:rsid w:val="003629B1"/>
    <w:rsid w:val="003630D8"/>
    <w:rsid w:val="00364234"/>
    <w:rsid w:val="00374F46"/>
    <w:rsid w:val="00375955"/>
    <w:rsid w:val="0037613C"/>
    <w:rsid w:val="00376361"/>
    <w:rsid w:val="00391134"/>
    <w:rsid w:val="00396289"/>
    <w:rsid w:val="00397BDB"/>
    <w:rsid w:val="003A1211"/>
    <w:rsid w:val="003A4F9D"/>
    <w:rsid w:val="003B116A"/>
    <w:rsid w:val="003B1580"/>
    <w:rsid w:val="003B20C9"/>
    <w:rsid w:val="003B2621"/>
    <w:rsid w:val="003C0FC6"/>
    <w:rsid w:val="003D61D4"/>
    <w:rsid w:val="003D64E0"/>
    <w:rsid w:val="003E0B28"/>
    <w:rsid w:val="003E3826"/>
    <w:rsid w:val="003E5247"/>
    <w:rsid w:val="003F5C3B"/>
    <w:rsid w:val="0040199F"/>
    <w:rsid w:val="00404E2D"/>
    <w:rsid w:val="0041534E"/>
    <w:rsid w:val="00420690"/>
    <w:rsid w:val="004405D6"/>
    <w:rsid w:val="00442E7A"/>
    <w:rsid w:val="004451E2"/>
    <w:rsid w:val="0044605B"/>
    <w:rsid w:val="004503DE"/>
    <w:rsid w:val="0045273A"/>
    <w:rsid w:val="0045419C"/>
    <w:rsid w:val="00460209"/>
    <w:rsid w:val="00461759"/>
    <w:rsid w:val="004626D7"/>
    <w:rsid w:val="004658AB"/>
    <w:rsid w:val="004810A7"/>
    <w:rsid w:val="00481FDF"/>
    <w:rsid w:val="004A02D1"/>
    <w:rsid w:val="004A1F90"/>
    <w:rsid w:val="004A4F16"/>
    <w:rsid w:val="004A737A"/>
    <w:rsid w:val="004B03EC"/>
    <w:rsid w:val="004B5F32"/>
    <w:rsid w:val="004C4D29"/>
    <w:rsid w:val="004D1EE6"/>
    <w:rsid w:val="004D24AF"/>
    <w:rsid w:val="004E4CF4"/>
    <w:rsid w:val="004E683D"/>
    <w:rsid w:val="004F4785"/>
    <w:rsid w:val="00514C7B"/>
    <w:rsid w:val="00514CCE"/>
    <w:rsid w:val="0051575E"/>
    <w:rsid w:val="00515C98"/>
    <w:rsid w:val="00530FDE"/>
    <w:rsid w:val="00531393"/>
    <w:rsid w:val="00537797"/>
    <w:rsid w:val="00543C39"/>
    <w:rsid w:val="00554C8E"/>
    <w:rsid w:val="005637DF"/>
    <w:rsid w:val="005651CB"/>
    <w:rsid w:val="005671D2"/>
    <w:rsid w:val="0058375E"/>
    <w:rsid w:val="00591552"/>
    <w:rsid w:val="00593844"/>
    <w:rsid w:val="005971A8"/>
    <w:rsid w:val="005A00E0"/>
    <w:rsid w:val="005A270B"/>
    <w:rsid w:val="005A681A"/>
    <w:rsid w:val="005A78AD"/>
    <w:rsid w:val="005B27AE"/>
    <w:rsid w:val="005B3DE7"/>
    <w:rsid w:val="005B4DE9"/>
    <w:rsid w:val="005C28E8"/>
    <w:rsid w:val="005C60DD"/>
    <w:rsid w:val="005C7105"/>
    <w:rsid w:val="005E4C0D"/>
    <w:rsid w:val="005F4070"/>
    <w:rsid w:val="005F489A"/>
    <w:rsid w:val="005F54A1"/>
    <w:rsid w:val="00605564"/>
    <w:rsid w:val="0060566C"/>
    <w:rsid w:val="00607110"/>
    <w:rsid w:val="0060752D"/>
    <w:rsid w:val="006114B5"/>
    <w:rsid w:val="00615ABA"/>
    <w:rsid w:val="006265F1"/>
    <w:rsid w:val="006328B0"/>
    <w:rsid w:val="0063527D"/>
    <w:rsid w:val="0064005C"/>
    <w:rsid w:val="0065458B"/>
    <w:rsid w:val="006629FE"/>
    <w:rsid w:val="0066586F"/>
    <w:rsid w:val="00671B1F"/>
    <w:rsid w:val="00674B7C"/>
    <w:rsid w:val="00694411"/>
    <w:rsid w:val="006949CE"/>
    <w:rsid w:val="006A23F0"/>
    <w:rsid w:val="006A2FDA"/>
    <w:rsid w:val="006A38B0"/>
    <w:rsid w:val="006A6CCA"/>
    <w:rsid w:val="006B3443"/>
    <w:rsid w:val="006B4EF8"/>
    <w:rsid w:val="006C26C0"/>
    <w:rsid w:val="006C4529"/>
    <w:rsid w:val="006C79B8"/>
    <w:rsid w:val="006E6706"/>
    <w:rsid w:val="006F7AB6"/>
    <w:rsid w:val="00700659"/>
    <w:rsid w:val="00702648"/>
    <w:rsid w:val="00714EDC"/>
    <w:rsid w:val="00720325"/>
    <w:rsid w:val="007206B9"/>
    <w:rsid w:val="00734C9E"/>
    <w:rsid w:val="00745C10"/>
    <w:rsid w:val="0074639B"/>
    <w:rsid w:val="00754CBB"/>
    <w:rsid w:val="0075515E"/>
    <w:rsid w:val="00772906"/>
    <w:rsid w:val="00790CAF"/>
    <w:rsid w:val="007912DE"/>
    <w:rsid w:val="007A2D6E"/>
    <w:rsid w:val="007A76A0"/>
    <w:rsid w:val="007B507F"/>
    <w:rsid w:val="007D2A1E"/>
    <w:rsid w:val="007E4FCF"/>
    <w:rsid w:val="007E5389"/>
    <w:rsid w:val="007E5FBF"/>
    <w:rsid w:val="007F738F"/>
    <w:rsid w:val="00810BA1"/>
    <w:rsid w:val="00815F0B"/>
    <w:rsid w:val="008335EA"/>
    <w:rsid w:val="00843BA8"/>
    <w:rsid w:val="00846291"/>
    <w:rsid w:val="00850C1E"/>
    <w:rsid w:val="008519D2"/>
    <w:rsid w:val="00871AEE"/>
    <w:rsid w:val="008851B5"/>
    <w:rsid w:val="00894820"/>
    <w:rsid w:val="008A0969"/>
    <w:rsid w:val="008A0B6D"/>
    <w:rsid w:val="008A3B78"/>
    <w:rsid w:val="008A3BBA"/>
    <w:rsid w:val="008A691B"/>
    <w:rsid w:val="008B1032"/>
    <w:rsid w:val="008B1802"/>
    <w:rsid w:val="008B6BBD"/>
    <w:rsid w:val="008B6D55"/>
    <w:rsid w:val="008C1EA2"/>
    <w:rsid w:val="008C208A"/>
    <w:rsid w:val="008C388C"/>
    <w:rsid w:val="008D70F4"/>
    <w:rsid w:val="008E13AA"/>
    <w:rsid w:val="008E2254"/>
    <w:rsid w:val="008F0EBF"/>
    <w:rsid w:val="008F202C"/>
    <w:rsid w:val="008F4DFA"/>
    <w:rsid w:val="009009E4"/>
    <w:rsid w:val="0090601C"/>
    <w:rsid w:val="00906C9A"/>
    <w:rsid w:val="0091160B"/>
    <w:rsid w:val="009148AC"/>
    <w:rsid w:val="00917179"/>
    <w:rsid w:val="00921DD3"/>
    <w:rsid w:val="009222B1"/>
    <w:rsid w:val="00931E9A"/>
    <w:rsid w:val="0093662D"/>
    <w:rsid w:val="00936A1E"/>
    <w:rsid w:val="009428FE"/>
    <w:rsid w:val="0096195B"/>
    <w:rsid w:val="0096357D"/>
    <w:rsid w:val="0096541D"/>
    <w:rsid w:val="00966C0C"/>
    <w:rsid w:val="0097788D"/>
    <w:rsid w:val="00981119"/>
    <w:rsid w:val="009829C5"/>
    <w:rsid w:val="00983B29"/>
    <w:rsid w:val="009900B6"/>
    <w:rsid w:val="009A5423"/>
    <w:rsid w:val="009A6A2D"/>
    <w:rsid w:val="009B0671"/>
    <w:rsid w:val="009B1991"/>
    <w:rsid w:val="009B478F"/>
    <w:rsid w:val="009C1DEB"/>
    <w:rsid w:val="009C3D57"/>
    <w:rsid w:val="009C69A6"/>
    <w:rsid w:val="009C6BE8"/>
    <w:rsid w:val="009D4ECE"/>
    <w:rsid w:val="009D6586"/>
    <w:rsid w:val="009D6B96"/>
    <w:rsid w:val="009E4171"/>
    <w:rsid w:val="00A0751D"/>
    <w:rsid w:val="00A11544"/>
    <w:rsid w:val="00A17973"/>
    <w:rsid w:val="00A2447E"/>
    <w:rsid w:val="00A31A9C"/>
    <w:rsid w:val="00A3624B"/>
    <w:rsid w:val="00A46AAF"/>
    <w:rsid w:val="00A5096D"/>
    <w:rsid w:val="00A5702B"/>
    <w:rsid w:val="00A80D16"/>
    <w:rsid w:val="00A87DEF"/>
    <w:rsid w:val="00A902E6"/>
    <w:rsid w:val="00A91897"/>
    <w:rsid w:val="00A91AFD"/>
    <w:rsid w:val="00A91C87"/>
    <w:rsid w:val="00A95D66"/>
    <w:rsid w:val="00AA00BE"/>
    <w:rsid w:val="00AA2BBD"/>
    <w:rsid w:val="00AB6170"/>
    <w:rsid w:val="00AC0AF4"/>
    <w:rsid w:val="00AC3238"/>
    <w:rsid w:val="00AC6213"/>
    <w:rsid w:val="00AC78E0"/>
    <w:rsid w:val="00AD16E2"/>
    <w:rsid w:val="00AD313C"/>
    <w:rsid w:val="00AD6F5A"/>
    <w:rsid w:val="00AD705A"/>
    <w:rsid w:val="00AD7FB8"/>
    <w:rsid w:val="00AF2E5F"/>
    <w:rsid w:val="00AF71A3"/>
    <w:rsid w:val="00B01844"/>
    <w:rsid w:val="00B01E82"/>
    <w:rsid w:val="00B071CB"/>
    <w:rsid w:val="00B247CA"/>
    <w:rsid w:val="00B25C4F"/>
    <w:rsid w:val="00B269A0"/>
    <w:rsid w:val="00B26E89"/>
    <w:rsid w:val="00B30DA4"/>
    <w:rsid w:val="00B42CB7"/>
    <w:rsid w:val="00B43702"/>
    <w:rsid w:val="00B503B4"/>
    <w:rsid w:val="00B52027"/>
    <w:rsid w:val="00B52A97"/>
    <w:rsid w:val="00B53A51"/>
    <w:rsid w:val="00B550F8"/>
    <w:rsid w:val="00B55D77"/>
    <w:rsid w:val="00B578F7"/>
    <w:rsid w:val="00B60546"/>
    <w:rsid w:val="00B6152E"/>
    <w:rsid w:val="00B76AAB"/>
    <w:rsid w:val="00B933AD"/>
    <w:rsid w:val="00B94E42"/>
    <w:rsid w:val="00BA1861"/>
    <w:rsid w:val="00BA6DC4"/>
    <w:rsid w:val="00BB0CB2"/>
    <w:rsid w:val="00BB7D8F"/>
    <w:rsid w:val="00BC0A4E"/>
    <w:rsid w:val="00BD166F"/>
    <w:rsid w:val="00BD1F94"/>
    <w:rsid w:val="00BD43A7"/>
    <w:rsid w:val="00BD46C2"/>
    <w:rsid w:val="00BD6347"/>
    <w:rsid w:val="00BD77C6"/>
    <w:rsid w:val="00BE0781"/>
    <w:rsid w:val="00BF08B4"/>
    <w:rsid w:val="00BF40E6"/>
    <w:rsid w:val="00BF5765"/>
    <w:rsid w:val="00BF7E25"/>
    <w:rsid w:val="00C11B8B"/>
    <w:rsid w:val="00C12DC0"/>
    <w:rsid w:val="00C14AB8"/>
    <w:rsid w:val="00C22A8C"/>
    <w:rsid w:val="00C316F5"/>
    <w:rsid w:val="00C51BEC"/>
    <w:rsid w:val="00C5229F"/>
    <w:rsid w:val="00C538B9"/>
    <w:rsid w:val="00C70C4E"/>
    <w:rsid w:val="00C71486"/>
    <w:rsid w:val="00C75193"/>
    <w:rsid w:val="00C77A32"/>
    <w:rsid w:val="00C80B8A"/>
    <w:rsid w:val="00C80D07"/>
    <w:rsid w:val="00C8188B"/>
    <w:rsid w:val="00C820BA"/>
    <w:rsid w:val="00C92483"/>
    <w:rsid w:val="00C9493A"/>
    <w:rsid w:val="00C96C02"/>
    <w:rsid w:val="00CA4CBF"/>
    <w:rsid w:val="00CA724E"/>
    <w:rsid w:val="00CA790E"/>
    <w:rsid w:val="00CB1204"/>
    <w:rsid w:val="00CC0DE3"/>
    <w:rsid w:val="00CE14E8"/>
    <w:rsid w:val="00CE2D96"/>
    <w:rsid w:val="00CE47B2"/>
    <w:rsid w:val="00CE5900"/>
    <w:rsid w:val="00CF32C1"/>
    <w:rsid w:val="00CF584A"/>
    <w:rsid w:val="00CF6245"/>
    <w:rsid w:val="00D02602"/>
    <w:rsid w:val="00D0478D"/>
    <w:rsid w:val="00D04948"/>
    <w:rsid w:val="00D061FA"/>
    <w:rsid w:val="00D108A8"/>
    <w:rsid w:val="00D177D8"/>
    <w:rsid w:val="00D23EFE"/>
    <w:rsid w:val="00D2517F"/>
    <w:rsid w:val="00D26B6E"/>
    <w:rsid w:val="00D33BC8"/>
    <w:rsid w:val="00D354BE"/>
    <w:rsid w:val="00D35667"/>
    <w:rsid w:val="00D41ADC"/>
    <w:rsid w:val="00D4275D"/>
    <w:rsid w:val="00D44EF3"/>
    <w:rsid w:val="00D457E3"/>
    <w:rsid w:val="00D46F58"/>
    <w:rsid w:val="00D4706E"/>
    <w:rsid w:val="00D471DA"/>
    <w:rsid w:val="00D54734"/>
    <w:rsid w:val="00D5567B"/>
    <w:rsid w:val="00D56143"/>
    <w:rsid w:val="00D61EAF"/>
    <w:rsid w:val="00D71C52"/>
    <w:rsid w:val="00D81EA5"/>
    <w:rsid w:val="00D8680E"/>
    <w:rsid w:val="00D86E98"/>
    <w:rsid w:val="00D870F6"/>
    <w:rsid w:val="00D95557"/>
    <w:rsid w:val="00DA4FC7"/>
    <w:rsid w:val="00DA6EBB"/>
    <w:rsid w:val="00DB2202"/>
    <w:rsid w:val="00DB2EF9"/>
    <w:rsid w:val="00DB498C"/>
    <w:rsid w:val="00DD50D3"/>
    <w:rsid w:val="00DE1340"/>
    <w:rsid w:val="00DE3C24"/>
    <w:rsid w:val="00DE5E9E"/>
    <w:rsid w:val="00DF043C"/>
    <w:rsid w:val="00E03E2E"/>
    <w:rsid w:val="00E06DEA"/>
    <w:rsid w:val="00E36693"/>
    <w:rsid w:val="00E40D5D"/>
    <w:rsid w:val="00E4545E"/>
    <w:rsid w:val="00E47244"/>
    <w:rsid w:val="00E47E58"/>
    <w:rsid w:val="00E5034C"/>
    <w:rsid w:val="00E5286B"/>
    <w:rsid w:val="00E56AF9"/>
    <w:rsid w:val="00E56EA0"/>
    <w:rsid w:val="00E574F5"/>
    <w:rsid w:val="00E617B4"/>
    <w:rsid w:val="00E62773"/>
    <w:rsid w:val="00E768D4"/>
    <w:rsid w:val="00E76903"/>
    <w:rsid w:val="00E76C18"/>
    <w:rsid w:val="00E80654"/>
    <w:rsid w:val="00E90C3F"/>
    <w:rsid w:val="00E915AB"/>
    <w:rsid w:val="00E96B09"/>
    <w:rsid w:val="00E96DC2"/>
    <w:rsid w:val="00EA182D"/>
    <w:rsid w:val="00EA3468"/>
    <w:rsid w:val="00EA5415"/>
    <w:rsid w:val="00EA78DD"/>
    <w:rsid w:val="00EB20DE"/>
    <w:rsid w:val="00EB54BC"/>
    <w:rsid w:val="00EB7C4F"/>
    <w:rsid w:val="00EC0110"/>
    <w:rsid w:val="00ED100C"/>
    <w:rsid w:val="00ED12FF"/>
    <w:rsid w:val="00ED1801"/>
    <w:rsid w:val="00ED1C6F"/>
    <w:rsid w:val="00ED501F"/>
    <w:rsid w:val="00ED6081"/>
    <w:rsid w:val="00ED693C"/>
    <w:rsid w:val="00EE1F75"/>
    <w:rsid w:val="00EF29B2"/>
    <w:rsid w:val="00F03AD9"/>
    <w:rsid w:val="00F21D9D"/>
    <w:rsid w:val="00F22D5D"/>
    <w:rsid w:val="00F25782"/>
    <w:rsid w:val="00F37017"/>
    <w:rsid w:val="00F45D49"/>
    <w:rsid w:val="00F47085"/>
    <w:rsid w:val="00F471F4"/>
    <w:rsid w:val="00F55C15"/>
    <w:rsid w:val="00F60693"/>
    <w:rsid w:val="00F64671"/>
    <w:rsid w:val="00F777D2"/>
    <w:rsid w:val="00F94C6B"/>
    <w:rsid w:val="00FA1587"/>
    <w:rsid w:val="00FA783B"/>
    <w:rsid w:val="00FB3FAC"/>
    <w:rsid w:val="00FB5511"/>
    <w:rsid w:val="00FC436E"/>
    <w:rsid w:val="00FC5801"/>
    <w:rsid w:val="00FC6D96"/>
    <w:rsid w:val="00FF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055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94C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5B3D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6AF9"/>
    <w:pPr>
      <w:ind w:left="720"/>
      <w:contextualSpacing/>
    </w:pPr>
  </w:style>
  <w:style w:type="paragraph" w:styleId="Ttulo">
    <w:name w:val="Title"/>
    <w:basedOn w:val="Normal"/>
    <w:next w:val="Normal"/>
    <w:link w:val="TtuloCar"/>
    <w:uiPriority w:val="10"/>
    <w:qFormat/>
    <w:rsid w:val="00D44E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44EF3"/>
    <w:rPr>
      <w:rFonts w:asciiTheme="majorHAnsi" w:eastAsiaTheme="majorEastAsia" w:hAnsiTheme="majorHAnsi" w:cstheme="majorBidi"/>
      <w:color w:val="17365D" w:themeColor="text2" w:themeShade="BF"/>
      <w:spacing w:val="5"/>
      <w:kern w:val="28"/>
      <w:sz w:val="52"/>
      <w:szCs w:val="52"/>
    </w:rPr>
  </w:style>
  <w:style w:type="character" w:styleId="Hipervnculo">
    <w:name w:val="Hyperlink"/>
    <w:basedOn w:val="Fuentedeprrafopredeter"/>
    <w:uiPriority w:val="99"/>
    <w:unhideWhenUsed/>
    <w:rsid w:val="00EA3468"/>
    <w:rPr>
      <w:color w:val="0000FF" w:themeColor="hyperlink"/>
      <w:u w:val="single"/>
    </w:rPr>
  </w:style>
  <w:style w:type="paragraph" w:styleId="NormalWeb">
    <w:name w:val="Normal (Web)"/>
    <w:basedOn w:val="Normal"/>
    <w:uiPriority w:val="99"/>
    <w:unhideWhenUsed/>
    <w:rsid w:val="007B507F"/>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7206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06B9"/>
    <w:rPr>
      <w:rFonts w:ascii="Tahoma" w:hAnsi="Tahoma" w:cs="Tahoma"/>
      <w:sz w:val="16"/>
      <w:szCs w:val="16"/>
    </w:rPr>
  </w:style>
  <w:style w:type="character" w:styleId="Textodelmarcadordeposicin">
    <w:name w:val="Placeholder Text"/>
    <w:basedOn w:val="Fuentedeprrafopredeter"/>
    <w:uiPriority w:val="99"/>
    <w:semiHidden/>
    <w:rsid w:val="007206B9"/>
    <w:rPr>
      <w:color w:val="808080"/>
    </w:rPr>
  </w:style>
  <w:style w:type="paragraph" w:styleId="Encabezado">
    <w:name w:val="header"/>
    <w:basedOn w:val="Normal"/>
    <w:link w:val="EncabezadoCar"/>
    <w:uiPriority w:val="99"/>
    <w:semiHidden/>
    <w:unhideWhenUsed/>
    <w:rsid w:val="0046020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460209"/>
  </w:style>
  <w:style w:type="paragraph" w:styleId="Piedepgina">
    <w:name w:val="footer"/>
    <w:basedOn w:val="Normal"/>
    <w:link w:val="PiedepginaCar"/>
    <w:uiPriority w:val="99"/>
    <w:unhideWhenUsed/>
    <w:rsid w:val="0046020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60209"/>
  </w:style>
  <w:style w:type="table" w:styleId="Tablaconcuadrcula">
    <w:name w:val="Table Grid"/>
    <w:basedOn w:val="Tablanormal"/>
    <w:uiPriority w:val="59"/>
    <w:rsid w:val="00462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B26E89"/>
  </w:style>
  <w:style w:type="character" w:customStyle="1" w:styleId="Ttulo1Car">
    <w:name w:val="Título 1 Car"/>
    <w:basedOn w:val="Fuentedeprrafopredeter"/>
    <w:link w:val="Ttulo1"/>
    <w:uiPriority w:val="9"/>
    <w:rsid w:val="0060556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605564"/>
    <w:pPr>
      <w:outlineLvl w:val="9"/>
    </w:pPr>
    <w:rPr>
      <w:lang w:val="es-ES"/>
    </w:rPr>
  </w:style>
  <w:style w:type="character" w:customStyle="1" w:styleId="Ttulo2Car">
    <w:name w:val="Título 2 Car"/>
    <w:basedOn w:val="Fuentedeprrafopredeter"/>
    <w:link w:val="Ttulo2"/>
    <w:uiPriority w:val="9"/>
    <w:rsid w:val="00F94C6B"/>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rsid w:val="00745C10"/>
    <w:pPr>
      <w:spacing w:after="100"/>
    </w:pPr>
  </w:style>
  <w:style w:type="paragraph" w:styleId="TDC2">
    <w:name w:val="toc 2"/>
    <w:basedOn w:val="Normal"/>
    <w:next w:val="Normal"/>
    <w:autoRedefine/>
    <w:uiPriority w:val="39"/>
    <w:unhideWhenUsed/>
    <w:rsid w:val="00745C10"/>
    <w:pPr>
      <w:spacing w:after="100"/>
      <w:ind w:left="220"/>
    </w:pPr>
  </w:style>
  <w:style w:type="character" w:customStyle="1" w:styleId="Ttulo3Car">
    <w:name w:val="Título 3 Car"/>
    <w:basedOn w:val="Fuentedeprrafopredeter"/>
    <w:link w:val="Ttulo3"/>
    <w:uiPriority w:val="9"/>
    <w:semiHidden/>
    <w:rsid w:val="005B3DE7"/>
    <w:rPr>
      <w:rFonts w:asciiTheme="majorHAnsi" w:eastAsiaTheme="majorEastAsia" w:hAnsiTheme="majorHAnsi" w:cstheme="majorBidi"/>
      <w:b/>
      <w:bCs/>
      <w:color w:val="4F81BD" w:themeColor="accent1"/>
    </w:rPr>
  </w:style>
  <w:style w:type="paragraph" w:styleId="TDC3">
    <w:name w:val="toc 3"/>
    <w:basedOn w:val="Normal"/>
    <w:next w:val="Normal"/>
    <w:autoRedefine/>
    <w:uiPriority w:val="39"/>
    <w:unhideWhenUsed/>
    <w:rsid w:val="005B3DE7"/>
    <w:pPr>
      <w:spacing w:after="100"/>
      <w:ind w:left="440"/>
    </w:pPr>
  </w:style>
  <w:style w:type="table" w:customStyle="1" w:styleId="Listaclara-nfasis11">
    <w:name w:val="Lista clara - Énfasis 11"/>
    <w:basedOn w:val="Tablanormal"/>
    <w:uiPriority w:val="61"/>
    <w:rsid w:val="009B067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media2-nfasis1">
    <w:name w:val="Medium Grid 2 Accent 1"/>
    <w:basedOn w:val="Tablanormal"/>
    <w:uiPriority w:val="68"/>
    <w:rsid w:val="009B06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1-nfasis1">
    <w:name w:val="Medium Grid 1 Accent 1"/>
    <w:basedOn w:val="Tablanormal"/>
    <w:uiPriority w:val="67"/>
    <w:rsid w:val="009B067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clara-nfasis5">
    <w:name w:val="Light Grid Accent 5"/>
    <w:basedOn w:val="Tablanormal"/>
    <w:uiPriority w:val="62"/>
    <w:rsid w:val="00EC011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EC011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4">
    <w:name w:val="Light List Accent 4"/>
    <w:basedOn w:val="Tablanormal"/>
    <w:uiPriority w:val="61"/>
    <w:rsid w:val="00EC011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Cuadrculavistosa-nfasis5">
    <w:name w:val="Colorful Grid Accent 5"/>
    <w:basedOn w:val="Tablanormal"/>
    <w:uiPriority w:val="73"/>
    <w:rsid w:val="009D4EC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
    <w:name w:val="Colorful Grid"/>
    <w:basedOn w:val="Tablanormal"/>
    <w:uiPriority w:val="73"/>
    <w:rsid w:val="009D4EC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vistosa-nfasis3">
    <w:name w:val="Colorful List Accent 3"/>
    <w:basedOn w:val="Tablanormal"/>
    <w:uiPriority w:val="72"/>
    <w:rsid w:val="009D4EC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uadrculamedia1-nfasis5">
    <w:name w:val="Medium Grid 1 Accent 5"/>
    <w:basedOn w:val="Tablanormal"/>
    <w:uiPriority w:val="67"/>
    <w:rsid w:val="002E7A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Refdecomentario">
    <w:name w:val="annotation reference"/>
    <w:basedOn w:val="Fuentedeprrafopredeter"/>
    <w:uiPriority w:val="99"/>
    <w:semiHidden/>
    <w:unhideWhenUsed/>
    <w:rsid w:val="00815F0B"/>
    <w:rPr>
      <w:sz w:val="16"/>
      <w:szCs w:val="16"/>
    </w:rPr>
  </w:style>
  <w:style w:type="paragraph" w:styleId="Textocomentario">
    <w:name w:val="annotation text"/>
    <w:basedOn w:val="Normal"/>
    <w:link w:val="TextocomentarioCar"/>
    <w:uiPriority w:val="99"/>
    <w:semiHidden/>
    <w:unhideWhenUsed/>
    <w:rsid w:val="00815F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5F0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055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94C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5B3D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6AF9"/>
    <w:pPr>
      <w:ind w:left="720"/>
      <w:contextualSpacing/>
    </w:pPr>
  </w:style>
  <w:style w:type="paragraph" w:styleId="Ttulo">
    <w:name w:val="Title"/>
    <w:basedOn w:val="Normal"/>
    <w:next w:val="Normal"/>
    <w:link w:val="TtuloCar"/>
    <w:uiPriority w:val="10"/>
    <w:qFormat/>
    <w:rsid w:val="00D44E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44EF3"/>
    <w:rPr>
      <w:rFonts w:asciiTheme="majorHAnsi" w:eastAsiaTheme="majorEastAsia" w:hAnsiTheme="majorHAnsi" w:cstheme="majorBidi"/>
      <w:color w:val="17365D" w:themeColor="text2" w:themeShade="BF"/>
      <w:spacing w:val="5"/>
      <w:kern w:val="28"/>
      <w:sz w:val="52"/>
      <w:szCs w:val="52"/>
    </w:rPr>
  </w:style>
  <w:style w:type="character" w:styleId="Hipervnculo">
    <w:name w:val="Hyperlink"/>
    <w:basedOn w:val="Fuentedeprrafopredeter"/>
    <w:uiPriority w:val="99"/>
    <w:unhideWhenUsed/>
    <w:rsid w:val="00EA3468"/>
    <w:rPr>
      <w:color w:val="0000FF" w:themeColor="hyperlink"/>
      <w:u w:val="single"/>
    </w:rPr>
  </w:style>
  <w:style w:type="paragraph" w:styleId="NormalWeb">
    <w:name w:val="Normal (Web)"/>
    <w:basedOn w:val="Normal"/>
    <w:uiPriority w:val="99"/>
    <w:unhideWhenUsed/>
    <w:rsid w:val="007B507F"/>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7206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06B9"/>
    <w:rPr>
      <w:rFonts w:ascii="Tahoma" w:hAnsi="Tahoma" w:cs="Tahoma"/>
      <w:sz w:val="16"/>
      <w:szCs w:val="16"/>
    </w:rPr>
  </w:style>
  <w:style w:type="character" w:styleId="Textodelmarcadordeposicin">
    <w:name w:val="Placeholder Text"/>
    <w:basedOn w:val="Fuentedeprrafopredeter"/>
    <w:uiPriority w:val="99"/>
    <w:semiHidden/>
    <w:rsid w:val="007206B9"/>
    <w:rPr>
      <w:color w:val="808080"/>
    </w:rPr>
  </w:style>
  <w:style w:type="paragraph" w:styleId="Encabezado">
    <w:name w:val="header"/>
    <w:basedOn w:val="Normal"/>
    <w:link w:val="EncabezadoCar"/>
    <w:uiPriority w:val="99"/>
    <w:semiHidden/>
    <w:unhideWhenUsed/>
    <w:rsid w:val="0046020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460209"/>
  </w:style>
  <w:style w:type="paragraph" w:styleId="Piedepgina">
    <w:name w:val="footer"/>
    <w:basedOn w:val="Normal"/>
    <w:link w:val="PiedepginaCar"/>
    <w:uiPriority w:val="99"/>
    <w:unhideWhenUsed/>
    <w:rsid w:val="0046020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60209"/>
  </w:style>
  <w:style w:type="table" w:styleId="Tablaconcuadrcula">
    <w:name w:val="Table Grid"/>
    <w:basedOn w:val="Tablanormal"/>
    <w:uiPriority w:val="59"/>
    <w:rsid w:val="00462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B26E89"/>
  </w:style>
  <w:style w:type="character" w:customStyle="1" w:styleId="Ttulo1Car">
    <w:name w:val="Título 1 Car"/>
    <w:basedOn w:val="Fuentedeprrafopredeter"/>
    <w:link w:val="Ttulo1"/>
    <w:uiPriority w:val="9"/>
    <w:rsid w:val="0060556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605564"/>
    <w:pPr>
      <w:outlineLvl w:val="9"/>
    </w:pPr>
    <w:rPr>
      <w:lang w:val="es-ES"/>
    </w:rPr>
  </w:style>
  <w:style w:type="character" w:customStyle="1" w:styleId="Ttulo2Car">
    <w:name w:val="Título 2 Car"/>
    <w:basedOn w:val="Fuentedeprrafopredeter"/>
    <w:link w:val="Ttulo2"/>
    <w:uiPriority w:val="9"/>
    <w:rsid w:val="00F94C6B"/>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rsid w:val="00745C10"/>
    <w:pPr>
      <w:spacing w:after="100"/>
    </w:pPr>
  </w:style>
  <w:style w:type="paragraph" w:styleId="TDC2">
    <w:name w:val="toc 2"/>
    <w:basedOn w:val="Normal"/>
    <w:next w:val="Normal"/>
    <w:autoRedefine/>
    <w:uiPriority w:val="39"/>
    <w:unhideWhenUsed/>
    <w:rsid w:val="00745C10"/>
    <w:pPr>
      <w:spacing w:after="100"/>
      <w:ind w:left="220"/>
    </w:pPr>
  </w:style>
  <w:style w:type="character" w:customStyle="1" w:styleId="Ttulo3Car">
    <w:name w:val="Título 3 Car"/>
    <w:basedOn w:val="Fuentedeprrafopredeter"/>
    <w:link w:val="Ttulo3"/>
    <w:uiPriority w:val="9"/>
    <w:semiHidden/>
    <w:rsid w:val="005B3DE7"/>
    <w:rPr>
      <w:rFonts w:asciiTheme="majorHAnsi" w:eastAsiaTheme="majorEastAsia" w:hAnsiTheme="majorHAnsi" w:cstheme="majorBidi"/>
      <w:b/>
      <w:bCs/>
      <w:color w:val="4F81BD" w:themeColor="accent1"/>
    </w:rPr>
  </w:style>
  <w:style w:type="paragraph" w:styleId="TDC3">
    <w:name w:val="toc 3"/>
    <w:basedOn w:val="Normal"/>
    <w:next w:val="Normal"/>
    <w:autoRedefine/>
    <w:uiPriority w:val="39"/>
    <w:unhideWhenUsed/>
    <w:rsid w:val="005B3DE7"/>
    <w:pPr>
      <w:spacing w:after="100"/>
      <w:ind w:left="440"/>
    </w:pPr>
  </w:style>
  <w:style w:type="table" w:customStyle="1" w:styleId="Listaclara-nfasis11">
    <w:name w:val="Lista clara - Énfasis 11"/>
    <w:basedOn w:val="Tablanormal"/>
    <w:uiPriority w:val="61"/>
    <w:rsid w:val="009B067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media2-nfasis1">
    <w:name w:val="Medium Grid 2 Accent 1"/>
    <w:basedOn w:val="Tablanormal"/>
    <w:uiPriority w:val="68"/>
    <w:rsid w:val="009B06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1-nfasis1">
    <w:name w:val="Medium Grid 1 Accent 1"/>
    <w:basedOn w:val="Tablanormal"/>
    <w:uiPriority w:val="67"/>
    <w:rsid w:val="009B067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clara-nfasis5">
    <w:name w:val="Light Grid Accent 5"/>
    <w:basedOn w:val="Tablanormal"/>
    <w:uiPriority w:val="62"/>
    <w:rsid w:val="00EC011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EC011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4">
    <w:name w:val="Light List Accent 4"/>
    <w:basedOn w:val="Tablanormal"/>
    <w:uiPriority w:val="61"/>
    <w:rsid w:val="00EC011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Cuadrculavistosa-nfasis5">
    <w:name w:val="Colorful Grid Accent 5"/>
    <w:basedOn w:val="Tablanormal"/>
    <w:uiPriority w:val="73"/>
    <w:rsid w:val="009D4EC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
    <w:name w:val="Colorful Grid"/>
    <w:basedOn w:val="Tablanormal"/>
    <w:uiPriority w:val="73"/>
    <w:rsid w:val="009D4EC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vistosa-nfasis3">
    <w:name w:val="Colorful List Accent 3"/>
    <w:basedOn w:val="Tablanormal"/>
    <w:uiPriority w:val="72"/>
    <w:rsid w:val="009D4EC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uadrculamedia1-nfasis5">
    <w:name w:val="Medium Grid 1 Accent 5"/>
    <w:basedOn w:val="Tablanormal"/>
    <w:uiPriority w:val="67"/>
    <w:rsid w:val="002E7A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Refdecomentario">
    <w:name w:val="annotation reference"/>
    <w:basedOn w:val="Fuentedeprrafopredeter"/>
    <w:uiPriority w:val="99"/>
    <w:semiHidden/>
    <w:unhideWhenUsed/>
    <w:rsid w:val="00815F0B"/>
    <w:rPr>
      <w:sz w:val="16"/>
      <w:szCs w:val="16"/>
    </w:rPr>
  </w:style>
  <w:style w:type="paragraph" w:styleId="Textocomentario">
    <w:name w:val="annotation text"/>
    <w:basedOn w:val="Normal"/>
    <w:link w:val="TextocomentarioCar"/>
    <w:uiPriority w:val="99"/>
    <w:semiHidden/>
    <w:unhideWhenUsed/>
    <w:rsid w:val="00815F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5F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47964">
      <w:bodyDiv w:val="1"/>
      <w:marLeft w:val="0"/>
      <w:marRight w:val="0"/>
      <w:marTop w:val="0"/>
      <w:marBottom w:val="0"/>
      <w:divBdr>
        <w:top w:val="none" w:sz="0" w:space="0" w:color="auto"/>
        <w:left w:val="none" w:sz="0" w:space="0" w:color="auto"/>
        <w:bottom w:val="none" w:sz="0" w:space="0" w:color="auto"/>
        <w:right w:val="none" w:sz="0" w:space="0" w:color="auto"/>
      </w:divBdr>
      <w:divsChild>
        <w:div w:id="74938223">
          <w:marLeft w:val="0"/>
          <w:marRight w:val="0"/>
          <w:marTop w:val="0"/>
          <w:marBottom w:val="0"/>
          <w:divBdr>
            <w:top w:val="none" w:sz="0" w:space="0" w:color="auto"/>
            <w:left w:val="none" w:sz="0" w:space="0" w:color="auto"/>
            <w:bottom w:val="none" w:sz="0" w:space="0" w:color="auto"/>
            <w:right w:val="none" w:sz="0" w:space="0" w:color="auto"/>
          </w:divBdr>
        </w:div>
        <w:div w:id="311297497">
          <w:marLeft w:val="0"/>
          <w:marRight w:val="0"/>
          <w:marTop w:val="0"/>
          <w:marBottom w:val="0"/>
          <w:divBdr>
            <w:top w:val="none" w:sz="0" w:space="0" w:color="auto"/>
            <w:left w:val="none" w:sz="0" w:space="0" w:color="auto"/>
            <w:bottom w:val="none" w:sz="0" w:space="0" w:color="auto"/>
            <w:right w:val="none" w:sz="0" w:space="0" w:color="auto"/>
          </w:divBdr>
        </w:div>
        <w:div w:id="367724815">
          <w:marLeft w:val="0"/>
          <w:marRight w:val="0"/>
          <w:marTop w:val="0"/>
          <w:marBottom w:val="0"/>
          <w:divBdr>
            <w:top w:val="none" w:sz="0" w:space="0" w:color="auto"/>
            <w:left w:val="none" w:sz="0" w:space="0" w:color="auto"/>
            <w:bottom w:val="none" w:sz="0" w:space="0" w:color="auto"/>
            <w:right w:val="none" w:sz="0" w:space="0" w:color="auto"/>
          </w:divBdr>
        </w:div>
        <w:div w:id="592206916">
          <w:marLeft w:val="0"/>
          <w:marRight w:val="0"/>
          <w:marTop w:val="0"/>
          <w:marBottom w:val="0"/>
          <w:divBdr>
            <w:top w:val="none" w:sz="0" w:space="0" w:color="auto"/>
            <w:left w:val="none" w:sz="0" w:space="0" w:color="auto"/>
            <w:bottom w:val="none" w:sz="0" w:space="0" w:color="auto"/>
            <w:right w:val="none" w:sz="0" w:space="0" w:color="auto"/>
          </w:divBdr>
        </w:div>
        <w:div w:id="802427651">
          <w:marLeft w:val="0"/>
          <w:marRight w:val="0"/>
          <w:marTop w:val="0"/>
          <w:marBottom w:val="0"/>
          <w:divBdr>
            <w:top w:val="none" w:sz="0" w:space="0" w:color="auto"/>
            <w:left w:val="none" w:sz="0" w:space="0" w:color="auto"/>
            <w:bottom w:val="none" w:sz="0" w:space="0" w:color="auto"/>
            <w:right w:val="none" w:sz="0" w:space="0" w:color="auto"/>
          </w:divBdr>
        </w:div>
        <w:div w:id="884827376">
          <w:marLeft w:val="0"/>
          <w:marRight w:val="0"/>
          <w:marTop w:val="0"/>
          <w:marBottom w:val="0"/>
          <w:divBdr>
            <w:top w:val="none" w:sz="0" w:space="0" w:color="auto"/>
            <w:left w:val="none" w:sz="0" w:space="0" w:color="auto"/>
            <w:bottom w:val="none" w:sz="0" w:space="0" w:color="auto"/>
            <w:right w:val="none" w:sz="0" w:space="0" w:color="auto"/>
          </w:divBdr>
        </w:div>
        <w:div w:id="1463383612">
          <w:marLeft w:val="0"/>
          <w:marRight w:val="0"/>
          <w:marTop w:val="0"/>
          <w:marBottom w:val="0"/>
          <w:divBdr>
            <w:top w:val="none" w:sz="0" w:space="0" w:color="auto"/>
            <w:left w:val="none" w:sz="0" w:space="0" w:color="auto"/>
            <w:bottom w:val="none" w:sz="0" w:space="0" w:color="auto"/>
            <w:right w:val="none" w:sz="0" w:space="0" w:color="auto"/>
          </w:divBdr>
        </w:div>
        <w:div w:id="1736127035">
          <w:marLeft w:val="0"/>
          <w:marRight w:val="0"/>
          <w:marTop w:val="0"/>
          <w:marBottom w:val="0"/>
          <w:divBdr>
            <w:top w:val="none" w:sz="0" w:space="0" w:color="auto"/>
            <w:left w:val="none" w:sz="0" w:space="0" w:color="auto"/>
            <w:bottom w:val="none" w:sz="0" w:space="0" w:color="auto"/>
            <w:right w:val="none" w:sz="0" w:space="0" w:color="auto"/>
          </w:divBdr>
        </w:div>
        <w:div w:id="1766488247">
          <w:marLeft w:val="0"/>
          <w:marRight w:val="0"/>
          <w:marTop w:val="0"/>
          <w:marBottom w:val="0"/>
          <w:divBdr>
            <w:top w:val="none" w:sz="0" w:space="0" w:color="auto"/>
            <w:left w:val="none" w:sz="0" w:space="0" w:color="auto"/>
            <w:bottom w:val="none" w:sz="0" w:space="0" w:color="auto"/>
            <w:right w:val="none" w:sz="0" w:space="0" w:color="auto"/>
          </w:divBdr>
        </w:div>
        <w:div w:id="1840265117">
          <w:marLeft w:val="0"/>
          <w:marRight w:val="0"/>
          <w:marTop w:val="0"/>
          <w:marBottom w:val="0"/>
          <w:divBdr>
            <w:top w:val="none" w:sz="0" w:space="0" w:color="auto"/>
            <w:left w:val="none" w:sz="0" w:space="0" w:color="auto"/>
            <w:bottom w:val="none" w:sz="0" w:space="0" w:color="auto"/>
            <w:right w:val="none" w:sz="0" w:space="0" w:color="auto"/>
          </w:divBdr>
        </w:div>
      </w:divsChild>
    </w:div>
    <w:div w:id="481120787">
      <w:bodyDiv w:val="1"/>
      <w:marLeft w:val="0"/>
      <w:marRight w:val="0"/>
      <w:marTop w:val="0"/>
      <w:marBottom w:val="0"/>
      <w:divBdr>
        <w:top w:val="none" w:sz="0" w:space="0" w:color="auto"/>
        <w:left w:val="none" w:sz="0" w:space="0" w:color="auto"/>
        <w:bottom w:val="none" w:sz="0" w:space="0" w:color="auto"/>
        <w:right w:val="none" w:sz="0" w:space="0" w:color="auto"/>
      </w:divBdr>
      <w:divsChild>
        <w:div w:id="812333801">
          <w:marLeft w:val="0"/>
          <w:marRight w:val="0"/>
          <w:marTop w:val="17"/>
          <w:marBottom w:val="0"/>
          <w:divBdr>
            <w:top w:val="none" w:sz="0" w:space="0" w:color="auto"/>
            <w:left w:val="none" w:sz="0" w:space="0" w:color="auto"/>
            <w:bottom w:val="none" w:sz="0" w:space="0" w:color="auto"/>
            <w:right w:val="none" w:sz="0" w:space="0" w:color="auto"/>
          </w:divBdr>
          <w:divsChild>
            <w:div w:id="1864249612">
              <w:marLeft w:val="0"/>
              <w:marRight w:val="0"/>
              <w:marTop w:val="0"/>
              <w:marBottom w:val="0"/>
              <w:divBdr>
                <w:top w:val="none" w:sz="0" w:space="0" w:color="auto"/>
                <w:left w:val="none" w:sz="0" w:space="0" w:color="auto"/>
                <w:bottom w:val="none" w:sz="0" w:space="0" w:color="auto"/>
                <w:right w:val="none" w:sz="0" w:space="0" w:color="auto"/>
              </w:divBdr>
              <w:divsChild>
                <w:div w:id="58022066">
                  <w:marLeft w:val="0"/>
                  <w:marRight w:val="0"/>
                  <w:marTop w:val="0"/>
                  <w:marBottom w:val="0"/>
                  <w:divBdr>
                    <w:top w:val="none" w:sz="0" w:space="0" w:color="auto"/>
                    <w:left w:val="none" w:sz="0" w:space="0" w:color="auto"/>
                    <w:bottom w:val="none" w:sz="0" w:space="0" w:color="auto"/>
                    <w:right w:val="none" w:sz="0" w:space="0" w:color="auto"/>
                  </w:divBdr>
                </w:div>
                <w:div w:id="122114952">
                  <w:marLeft w:val="0"/>
                  <w:marRight w:val="0"/>
                  <w:marTop w:val="0"/>
                  <w:marBottom w:val="0"/>
                  <w:divBdr>
                    <w:top w:val="none" w:sz="0" w:space="0" w:color="auto"/>
                    <w:left w:val="none" w:sz="0" w:space="0" w:color="auto"/>
                    <w:bottom w:val="none" w:sz="0" w:space="0" w:color="auto"/>
                    <w:right w:val="none" w:sz="0" w:space="0" w:color="auto"/>
                  </w:divBdr>
                </w:div>
                <w:div w:id="181284244">
                  <w:marLeft w:val="0"/>
                  <w:marRight w:val="0"/>
                  <w:marTop w:val="0"/>
                  <w:marBottom w:val="0"/>
                  <w:divBdr>
                    <w:top w:val="none" w:sz="0" w:space="0" w:color="auto"/>
                    <w:left w:val="none" w:sz="0" w:space="0" w:color="auto"/>
                    <w:bottom w:val="none" w:sz="0" w:space="0" w:color="auto"/>
                    <w:right w:val="none" w:sz="0" w:space="0" w:color="auto"/>
                  </w:divBdr>
                </w:div>
                <w:div w:id="199510336">
                  <w:marLeft w:val="0"/>
                  <w:marRight w:val="0"/>
                  <w:marTop w:val="0"/>
                  <w:marBottom w:val="0"/>
                  <w:divBdr>
                    <w:top w:val="none" w:sz="0" w:space="0" w:color="auto"/>
                    <w:left w:val="none" w:sz="0" w:space="0" w:color="auto"/>
                    <w:bottom w:val="none" w:sz="0" w:space="0" w:color="auto"/>
                    <w:right w:val="none" w:sz="0" w:space="0" w:color="auto"/>
                  </w:divBdr>
                </w:div>
                <w:div w:id="306478024">
                  <w:marLeft w:val="0"/>
                  <w:marRight w:val="0"/>
                  <w:marTop w:val="0"/>
                  <w:marBottom w:val="0"/>
                  <w:divBdr>
                    <w:top w:val="none" w:sz="0" w:space="0" w:color="auto"/>
                    <w:left w:val="none" w:sz="0" w:space="0" w:color="auto"/>
                    <w:bottom w:val="none" w:sz="0" w:space="0" w:color="auto"/>
                    <w:right w:val="none" w:sz="0" w:space="0" w:color="auto"/>
                  </w:divBdr>
                </w:div>
                <w:div w:id="327444408">
                  <w:marLeft w:val="0"/>
                  <w:marRight w:val="0"/>
                  <w:marTop w:val="0"/>
                  <w:marBottom w:val="0"/>
                  <w:divBdr>
                    <w:top w:val="none" w:sz="0" w:space="0" w:color="auto"/>
                    <w:left w:val="none" w:sz="0" w:space="0" w:color="auto"/>
                    <w:bottom w:val="none" w:sz="0" w:space="0" w:color="auto"/>
                    <w:right w:val="none" w:sz="0" w:space="0" w:color="auto"/>
                  </w:divBdr>
                </w:div>
                <w:div w:id="443616781">
                  <w:marLeft w:val="0"/>
                  <w:marRight w:val="0"/>
                  <w:marTop w:val="0"/>
                  <w:marBottom w:val="0"/>
                  <w:divBdr>
                    <w:top w:val="none" w:sz="0" w:space="0" w:color="auto"/>
                    <w:left w:val="none" w:sz="0" w:space="0" w:color="auto"/>
                    <w:bottom w:val="none" w:sz="0" w:space="0" w:color="auto"/>
                    <w:right w:val="none" w:sz="0" w:space="0" w:color="auto"/>
                  </w:divBdr>
                </w:div>
                <w:div w:id="535241834">
                  <w:marLeft w:val="0"/>
                  <w:marRight w:val="0"/>
                  <w:marTop w:val="0"/>
                  <w:marBottom w:val="0"/>
                  <w:divBdr>
                    <w:top w:val="none" w:sz="0" w:space="0" w:color="auto"/>
                    <w:left w:val="none" w:sz="0" w:space="0" w:color="auto"/>
                    <w:bottom w:val="none" w:sz="0" w:space="0" w:color="auto"/>
                    <w:right w:val="none" w:sz="0" w:space="0" w:color="auto"/>
                  </w:divBdr>
                </w:div>
                <w:div w:id="688214855">
                  <w:marLeft w:val="0"/>
                  <w:marRight w:val="0"/>
                  <w:marTop w:val="0"/>
                  <w:marBottom w:val="0"/>
                  <w:divBdr>
                    <w:top w:val="none" w:sz="0" w:space="0" w:color="auto"/>
                    <w:left w:val="none" w:sz="0" w:space="0" w:color="auto"/>
                    <w:bottom w:val="none" w:sz="0" w:space="0" w:color="auto"/>
                    <w:right w:val="none" w:sz="0" w:space="0" w:color="auto"/>
                  </w:divBdr>
                </w:div>
                <w:div w:id="703558997">
                  <w:marLeft w:val="0"/>
                  <w:marRight w:val="0"/>
                  <w:marTop w:val="0"/>
                  <w:marBottom w:val="0"/>
                  <w:divBdr>
                    <w:top w:val="none" w:sz="0" w:space="0" w:color="auto"/>
                    <w:left w:val="none" w:sz="0" w:space="0" w:color="auto"/>
                    <w:bottom w:val="none" w:sz="0" w:space="0" w:color="auto"/>
                    <w:right w:val="none" w:sz="0" w:space="0" w:color="auto"/>
                  </w:divBdr>
                </w:div>
                <w:div w:id="782304329">
                  <w:marLeft w:val="0"/>
                  <w:marRight w:val="0"/>
                  <w:marTop w:val="0"/>
                  <w:marBottom w:val="0"/>
                  <w:divBdr>
                    <w:top w:val="none" w:sz="0" w:space="0" w:color="auto"/>
                    <w:left w:val="none" w:sz="0" w:space="0" w:color="auto"/>
                    <w:bottom w:val="none" w:sz="0" w:space="0" w:color="auto"/>
                    <w:right w:val="none" w:sz="0" w:space="0" w:color="auto"/>
                  </w:divBdr>
                </w:div>
                <w:div w:id="853568243">
                  <w:marLeft w:val="0"/>
                  <w:marRight w:val="0"/>
                  <w:marTop w:val="0"/>
                  <w:marBottom w:val="0"/>
                  <w:divBdr>
                    <w:top w:val="none" w:sz="0" w:space="0" w:color="auto"/>
                    <w:left w:val="none" w:sz="0" w:space="0" w:color="auto"/>
                    <w:bottom w:val="none" w:sz="0" w:space="0" w:color="auto"/>
                    <w:right w:val="none" w:sz="0" w:space="0" w:color="auto"/>
                  </w:divBdr>
                </w:div>
                <w:div w:id="1112747541">
                  <w:marLeft w:val="0"/>
                  <w:marRight w:val="0"/>
                  <w:marTop w:val="0"/>
                  <w:marBottom w:val="0"/>
                  <w:divBdr>
                    <w:top w:val="none" w:sz="0" w:space="0" w:color="auto"/>
                    <w:left w:val="none" w:sz="0" w:space="0" w:color="auto"/>
                    <w:bottom w:val="none" w:sz="0" w:space="0" w:color="auto"/>
                    <w:right w:val="none" w:sz="0" w:space="0" w:color="auto"/>
                  </w:divBdr>
                </w:div>
                <w:div w:id="1506365119">
                  <w:marLeft w:val="0"/>
                  <w:marRight w:val="0"/>
                  <w:marTop w:val="0"/>
                  <w:marBottom w:val="0"/>
                  <w:divBdr>
                    <w:top w:val="none" w:sz="0" w:space="0" w:color="auto"/>
                    <w:left w:val="none" w:sz="0" w:space="0" w:color="auto"/>
                    <w:bottom w:val="none" w:sz="0" w:space="0" w:color="auto"/>
                    <w:right w:val="none" w:sz="0" w:space="0" w:color="auto"/>
                  </w:divBdr>
                </w:div>
                <w:div w:id="1536694470">
                  <w:marLeft w:val="0"/>
                  <w:marRight w:val="0"/>
                  <w:marTop w:val="0"/>
                  <w:marBottom w:val="0"/>
                  <w:divBdr>
                    <w:top w:val="none" w:sz="0" w:space="0" w:color="auto"/>
                    <w:left w:val="none" w:sz="0" w:space="0" w:color="auto"/>
                    <w:bottom w:val="none" w:sz="0" w:space="0" w:color="auto"/>
                    <w:right w:val="none" w:sz="0" w:space="0" w:color="auto"/>
                  </w:divBdr>
                </w:div>
                <w:div w:id="1623539570">
                  <w:marLeft w:val="0"/>
                  <w:marRight w:val="0"/>
                  <w:marTop w:val="0"/>
                  <w:marBottom w:val="0"/>
                  <w:divBdr>
                    <w:top w:val="none" w:sz="0" w:space="0" w:color="auto"/>
                    <w:left w:val="none" w:sz="0" w:space="0" w:color="auto"/>
                    <w:bottom w:val="none" w:sz="0" w:space="0" w:color="auto"/>
                    <w:right w:val="none" w:sz="0" w:space="0" w:color="auto"/>
                  </w:divBdr>
                </w:div>
                <w:div w:id="1630895389">
                  <w:marLeft w:val="0"/>
                  <w:marRight w:val="0"/>
                  <w:marTop w:val="0"/>
                  <w:marBottom w:val="0"/>
                  <w:divBdr>
                    <w:top w:val="none" w:sz="0" w:space="0" w:color="auto"/>
                    <w:left w:val="none" w:sz="0" w:space="0" w:color="auto"/>
                    <w:bottom w:val="none" w:sz="0" w:space="0" w:color="auto"/>
                    <w:right w:val="none" w:sz="0" w:space="0" w:color="auto"/>
                  </w:divBdr>
                </w:div>
                <w:div w:id="1699429693">
                  <w:marLeft w:val="0"/>
                  <w:marRight w:val="0"/>
                  <w:marTop w:val="0"/>
                  <w:marBottom w:val="0"/>
                  <w:divBdr>
                    <w:top w:val="none" w:sz="0" w:space="0" w:color="auto"/>
                    <w:left w:val="none" w:sz="0" w:space="0" w:color="auto"/>
                    <w:bottom w:val="none" w:sz="0" w:space="0" w:color="auto"/>
                    <w:right w:val="none" w:sz="0" w:space="0" w:color="auto"/>
                  </w:divBdr>
                </w:div>
                <w:div w:id="1790472959">
                  <w:marLeft w:val="0"/>
                  <w:marRight w:val="0"/>
                  <w:marTop w:val="0"/>
                  <w:marBottom w:val="0"/>
                  <w:divBdr>
                    <w:top w:val="none" w:sz="0" w:space="0" w:color="auto"/>
                    <w:left w:val="none" w:sz="0" w:space="0" w:color="auto"/>
                    <w:bottom w:val="none" w:sz="0" w:space="0" w:color="auto"/>
                    <w:right w:val="none" w:sz="0" w:space="0" w:color="auto"/>
                  </w:divBdr>
                </w:div>
                <w:div w:id="1828814368">
                  <w:marLeft w:val="0"/>
                  <w:marRight w:val="0"/>
                  <w:marTop w:val="0"/>
                  <w:marBottom w:val="0"/>
                  <w:divBdr>
                    <w:top w:val="none" w:sz="0" w:space="0" w:color="auto"/>
                    <w:left w:val="none" w:sz="0" w:space="0" w:color="auto"/>
                    <w:bottom w:val="none" w:sz="0" w:space="0" w:color="auto"/>
                    <w:right w:val="none" w:sz="0" w:space="0" w:color="auto"/>
                  </w:divBdr>
                </w:div>
                <w:div w:id="1980184853">
                  <w:marLeft w:val="0"/>
                  <w:marRight w:val="0"/>
                  <w:marTop w:val="0"/>
                  <w:marBottom w:val="0"/>
                  <w:divBdr>
                    <w:top w:val="none" w:sz="0" w:space="0" w:color="auto"/>
                    <w:left w:val="none" w:sz="0" w:space="0" w:color="auto"/>
                    <w:bottom w:val="none" w:sz="0" w:space="0" w:color="auto"/>
                    <w:right w:val="none" w:sz="0" w:space="0" w:color="auto"/>
                  </w:divBdr>
                </w:div>
                <w:div w:id="1995723098">
                  <w:marLeft w:val="0"/>
                  <w:marRight w:val="0"/>
                  <w:marTop w:val="0"/>
                  <w:marBottom w:val="0"/>
                  <w:divBdr>
                    <w:top w:val="none" w:sz="0" w:space="0" w:color="auto"/>
                    <w:left w:val="none" w:sz="0" w:space="0" w:color="auto"/>
                    <w:bottom w:val="none" w:sz="0" w:space="0" w:color="auto"/>
                    <w:right w:val="none" w:sz="0" w:space="0" w:color="auto"/>
                  </w:divBdr>
                </w:div>
                <w:div w:id="214407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37018">
          <w:marLeft w:val="0"/>
          <w:marRight w:val="0"/>
          <w:marTop w:val="17"/>
          <w:marBottom w:val="0"/>
          <w:divBdr>
            <w:top w:val="none" w:sz="0" w:space="0" w:color="auto"/>
            <w:left w:val="none" w:sz="0" w:space="0" w:color="auto"/>
            <w:bottom w:val="none" w:sz="0" w:space="0" w:color="auto"/>
            <w:right w:val="none" w:sz="0" w:space="0" w:color="auto"/>
          </w:divBdr>
          <w:divsChild>
            <w:div w:id="931813621">
              <w:marLeft w:val="0"/>
              <w:marRight w:val="0"/>
              <w:marTop w:val="0"/>
              <w:marBottom w:val="0"/>
              <w:divBdr>
                <w:top w:val="none" w:sz="0" w:space="0" w:color="auto"/>
                <w:left w:val="none" w:sz="0" w:space="0" w:color="auto"/>
                <w:bottom w:val="none" w:sz="0" w:space="0" w:color="auto"/>
                <w:right w:val="none" w:sz="0" w:space="0" w:color="auto"/>
              </w:divBdr>
              <w:divsChild>
                <w:div w:id="253519386">
                  <w:marLeft w:val="0"/>
                  <w:marRight w:val="0"/>
                  <w:marTop w:val="0"/>
                  <w:marBottom w:val="0"/>
                  <w:divBdr>
                    <w:top w:val="none" w:sz="0" w:space="0" w:color="auto"/>
                    <w:left w:val="none" w:sz="0" w:space="0" w:color="auto"/>
                    <w:bottom w:val="none" w:sz="0" w:space="0" w:color="auto"/>
                    <w:right w:val="none" w:sz="0" w:space="0" w:color="auto"/>
                  </w:divBdr>
                </w:div>
                <w:div w:id="285546088">
                  <w:marLeft w:val="0"/>
                  <w:marRight w:val="0"/>
                  <w:marTop w:val="0"/>
                  <w:marBottom w:val="0"/>
                  <w:divBdr>
                    <w:top w:val="none" w:sz="0" w:space="0" w:color="auto"/>
                    <w:left w:val="none" w:sz="0" w:space="0" w:color="auto"/>
                    <w:bottom w:val="none" w:sz="0" w:space="0" w:color="auto"/>
                    <w:right w:val="none" w:sz="0" w:space="0" w:color="auto"/>
                  </w:divBdr>
                </w:div>
                <w:div w:id="300119775">
                  <w:marLeft w:val="0"/>
                  <w:marRight w:val="0"/>
                  <w:marTop w:val="0"/>
                  <w:marBottom w:val="0"/>
                  <w:divBdr>
                    <w:top w:val="none" w:sz="0" w:space="0" w:color="auto"/>
                    <w:left w:val="none" w:sz="0" w:space="0" w:color="auto"/>
                    <w:bottom w:val="none" w:sz="0" w:space="0" w:color="auto"/>
                    <w:right w:val="none" w:sz="0" w:space="0" w:color="auto"/>
                  </w:divBdr>
                </w:div>
                <w:div w:id="421920994">
                  <w:marLeft w:val="0"/>
                  <w:marRight w:val="0"/>
                  <w:marTop w:val="0"/>
                  <w:marBottom w:val="0"/>
                  <w:divBdr>
                    <w:top w:val="none" w:sz="0" w:space="0" w:color="auto"/>
                    <w:left w:val="none" w:sz="0" w:space="0" w:color="auto"/>
                    <w:bottom w:val="none" w:sz="0" w:space="0" w:color="auto"/>
                    <w:right w:val="none" w:sz="0" w:space="0" w:color="auto"/>
                  </w:divBdr>
                </w:div>
                <w:div w:id="586039247">
                  <w:marLeft w:val="0"/>
                  <w:marRight w:val="0"/>
                  <w:marTop w:val="0"/>
                  <w:marBottom w:val="0"/>
                  <w:divBdr>
                    <w:top w:val="none" w:sz="0" w:space="0" w:color="auto"/>
                    <w:left w:val="none" w:sz="0" w:space="0" w:color="auto"/>
                    <w:bottom w:val="none" w:sz="0" w:space="0" w:color="auto"/>
                    <w:right w:val="none" w:sz="0" w:space="0" w:color="auto"/>
                  </w:divBdr>
                </w:div>
                <w:div w:id="866330305">
                  <w:marLeft w:val="0"/>
                  <w:marRight w:val="0"/>
                  <w:marTop w:val="0"/>
                  <w:marBottom w:val="0"/>
                  <w:divBdr>
                    <w:top w:val="none" w:sz="0" w:space="0" w:color="auto"/>
                    <w:left w:val="none" w:sz="0" w:space="0" w:color="auto"/>
                    <w:bottom w:val="none" w:sz="0" w:space="0" w:color="auto"/>
                    <w:right w:val="none" w:sz="0" w:space="0" w:color="auto"/>
                  </w:divBdr>
                </w:div>
                <w:div w:id="960499118">
                  <w:marLeft w:val="0"/>
                  <w:marRight w:val="0"/>
                  <w:marTop w:val="0"/>
                  <w:marBottom w:val="0"/>
                  <w:divBdr>
                    <w:top w:val="none" w:sz="0" w:space="0" w:color="auto"/>
                    <w:left w:val="none" w:sz="0" w:space="0" w:color="auto"/>
                    <w:bottom w:val="none" w:sz="0" w:space="0" w:color="auto"/>
                    <w:right w:val="none" w:sz="0" w:space="0" w:color="auto"/>
                  </w:divBdr>
                </w:div>
                <w:div w:id="1314026160">
                  <w:marLeft w:val="0"/>
                  <w:marRight w:val="0"/>
                  <w:marTop w:val="0"/>
                  <w:marBottom w:val="0"/>
                  <w:divBdr>
                    <w:top w:val="none" w:sz="0" w:space="0" w:color="auto"/>
                    <w:left w:val="none" w:sz="0" w:space="0" w:color="auto"/>
                    <w:bottom w:val="none" w:sz="0" w:space="0" w:color="auto"/>
                    <w:right w:val="none" w:sz="0" w:space="0" w:color="auto"/>
                  </w:divBdr>
                </w:div>
                <w:div w:id="1372069758">
                  <w:marLeft w:val="0"/>
                  <w:marRight w:val="0"/>
                  <w:marTop w:val="0"/>
                  <w:marBottom w:val="0"/>
                  <w:divBdr>
                    <w:top w:val="none" w:sz="0" w:space="0" w:color="auto"/>
                    <w:left w:val="none" w:sz="0" w:space="0" w:color="auto"/>
                    <w:bottom w:val="none" w:sz="0" w:space="0" w:color="auto"/>
                    <w:right w:val="none" w:sz="0" w:space="0" w:color="auto"/>
                  </w:divBdr>
                </w:div>
                <w:div w:id="1407994695">
                  <w:marLeft w:val="0"/>
                  <w:marRight w:val="0"/>
                  <w:marTop w:val="0"/>
                  <w:marBottom w:val="0"/>
                  <w:divBdr>
                    <w:top w:val="none" w:sz="0" w:space="0" w:color="auto"/>
                    <w:left w:val="none" w:sz="0" w:space="0" w:color="auto"/>
                    <w:bottom w:val="none" w:sz="0" w:space="0" w:color="auto"/>
                    <w:right w:val="none" w:sz="0" w:space="0" w:color="auto"/>
                  </w:divBdr>
                </w:div>
                <w:div w:id="1715420014">
                  <w:marLeft w:val="0"/>
                  <w:marRight w:val="0"/>
                  <w:marTop w:val="0"/>
                  <w:marBottom w:val="0"/>
                  <w:divBdr>
                    <w:top w:val="none" w:sz="0" w:space="0" w:color="auto"/>
                    <w:left w:val="none" w:sz="0" w:space="0" w:color="auto"/>
                    <w:bottom w:val="none" w:sz="0" w:space="0" w:color="auto"/>
                    <w:right w:val="none" w:sz="0" w:space="0" w:color="auto"/>
                  </w:divBdr>
                </w:div>
                <w:div w:id="1819615387">
                  <w:marLeft w:val="0"/>
                  <w:marRight w:val="0"/>
                  <w:marTop w:val="0"/>
                  <w:marBottom w:val="0"/>
                  <w:divBdr>
                    <w:top w:val="none" w:sz="0" w:space="0" w:color="auto"/>
                    <w:left w:val="none" w:sz="0" w:space="0" w:color="auto"/>
                    <w:bottom w:val="none" w:sz="0" w:space="0" w:color="auto"/>
                    <w:right w:val="none" w:sz="0" w:space="0" w:color="auto"/>
                  </w:divBdr>
                </w:div>
                <w:div w:id="1850369808">
                  <w:marLeft w:val="0"/>
                  <w:marRight w:val="0"/>
                  <w:marTop w:val="0"/>
                  <w:marBottom w:val="0"/>
                  <w:divBdr>
                    <w:top w:val="none" w:sz="0" w:space="0" w:color="auto"/>
                    <w:left w:val="none" w:sz="0" w:space="0" w:color="auto"/>
                    <w:bottom w:val="none" w:sz="0" w:space="0" w:color="auto"/>
                    <w:right w:val="none" w:sz="0" w:space="0" w:color="auto"/>
                  </w:divBdr>
                </w:div>
                <w:div w:id="1906800174">
                  <w:marLeft w:val="0"/>
                  <w:marRight w:val="0"/>
                  <w:marTop w:val="0"/>
                  <w:marBottom w:val="0"/>
                  <w:divBdr>
                    <w:top w:val="none" w:sz="0" w:space="0" w:color="auto"/>
                    <w:left w:val="none" w:sz="0" w:space="0" w:color="auto"/>
                    <w:bottom w:val="none" w:sz="0" w:space="0" w:color="auto"/>
                    <w:right w:val="none" w:sz="0" w:space="0" w:color="auto"/>
                  </w:divBdr>
                </w:div>
                <w:div w:id="1920211933">
                  <w:marLeft w:val="0"/>
                  <w:marRight w:val="0"/>
                  <w:marTop w:val="0"/>
                  <w:marBottom w:val="0"/>
                  <w:divBdr>
                    <w:top w:val="none" w:sz="0" w:space="0" w:color="auto"/>
                    <w:left w:val="none" w:sz="0" w:space="0" w:color="auto"/>
                    <w:bottom w:val="none" w:sz="0" w:space="0" w:color="auto"/>
                    <w:right w:val="none" w:sz="0" w:space="0" w:color="auto"/>
                  </w:divBdr>
                </w:div>
                <w:div w:id="2023512669">
                  <w:marLeft w:val="0"/>
                  <w:marRight w:val="0"/>
                  <w:marTop w:val="0"/>
                  <w:marBottom w:val="0"/>
                  <w:divBdr>
                    <w:top w:val="none" w:sz="0" w:space="0" w:color="auto"/>
                    <w:left w:val="none" w:sz="0" w:space="0" w:color="auto"/>
                    <w:bottom w:val="none" w:sz="0" w:space="0" w:color="auto"/>
                    <w:right w:val="none" w:sz="0" w:space="0" w:color="auto"/>
                  </w:divBdr>
                </w:div>
                <w:div w:id="2027096183">
                  <w:marLeft w:val="0"/>
                  <w:marRight w:val="0"/>
                  <w:marTop w:val="0"/>
                  <w:marBottom w:val="0"/>
                  <w:divBdr>
                    <w:top w:val="none" w:sz="0" w:space="0" w:color="auto"/>
                    <w:left w:val="none" w:sz="0" w:space="0" w:color="auto"/>
                    <w:bottom w:val="none" w:sz="0" w:space="0" w:color="auto"/>
                    <w:right w:val="none" w:sz="0" w:space="0" w:color="auto"/>
                  </w:divBdr>
                </w:div>
                <w:div w:id="20838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80200">
      <w:bodyDiv w:val="1"/>
      <w:marLeft w:val="0"/>
      <w:marRight w:val="0"/>
      <w:marTop w:val="0"/>
      <w:marBottom w:val="0"/>
      <w:divBdr>
        <w:top w:val="none" w:sz="0" w:space="0" w:color="auto"/>
        <w:left w:val="none" w:sz="0" w:space="0" w:color="auto"/>
        <w:bottom w:val="none" w:sz="0" w:space="0" w:color="auto"/>
        <w:right w:val="none" w:sz="0" w:space="0" w:color="auto"/>
      </w:divBdr>
      <w:divsChild>
        <w:div w:id="373624557">
          <w:marLeft w:val="0"/>
          <w:marRight w:val="0"/>
          <w:marTop w:val="0"/>
          <w:marBottom w:val="0"/>
          <w:divBdr>
            <w:top w:val="none" w:sz="0" w:space="0" w:color="auto"/>
            <w:left w:val="none" w:sz="0" w:space="0" w:color="auto"/>
            <w:bottom w:val="none" w:sz="0" w:space="0" w:color="auto"/>
            <w:right w:val="none" w:sz="0" w:space="0" w:color="auto"/>
          </w:divBdr>
        </w:div>
        <w:div w:id="502429019">
          <w:marLeft w:val="0"/>
          <w:marRight w:val="0"/>
          <w:marTop w:val="0"/>
          <w:marBottom w:val="0"/>
          <w:divBdr>
            <w:top w:val="none" w:sz="0" w:space="0" w:color="auto"/>
            <w:left w:val="none" w:sz="0" w:space="0" w:color="auto"/>
            <w:bottom w:val="none" w:sz="0" w:space="0" w:color="auto"/>
            <w:right w:val="none" w:sz="0" w:space="0" w:color="auto"/>
          </w:divBdr>
        </w:div>
        <w:div w:id="826626511">
          <w:marLeft w:val="0"/>
          <w:marRight w:val="0"/>
          <w:marTop w:val="0"/>
          <w:marBottom w:val="0"/>
          <w:divBdr>
            <w:top w:val="none" w:sz="0" w:space="0" w:color="auto"/>
            <w:left w:val="none" w:sz="0" w:space="0" w:color="auto"/>
            <w:bottom w:val="none" w:sz="0" w:space="0" w:color="auto"/>
            <w:right w:val="none" w:sz="0" w:space="0" w:color="auto"/>
          </w:divBdr>
        </w:div>
        <w:div w:id="831333931">
          <w:marLeft w:val="0"/>
          <w:marRight w:val="0"/>
          <w:marTop w:val="0"/>
          <w:marBottom w:val="0"/>
          <w:divBdr>
            <w:top w:val="none" w:sz="0" w:space="0" w:color="auto"/>
            <w:left w:val="none" w:sz="0" w:space="0" w:color="auto"/>
            <w:bottom w:val="none" w:sz="0" w:space="0" w:color="auto"/>
            <w:right w:val="none" w:sz="0" w:space="0" w:color="auto"/>
          </w:divBdr>
        </w:div>
        <w:div w:id="1093669735">
          <w:marLeft w:val="0"/>
          <w:marRight w:val="0"/>
          <w:marTop w:val="0"/>
          <w:marBottom w:val="0"/>
          <w:divBdr>
            <w:top w:val="none" w:sz="0" w:space="0" w:color="auto"/>
            <w:left w:val="none" w:sz="0" w:space="0" w:color="auto"/>
            <w:bottom w:val="none" w:sz="0" w:space="0" w:color="auto"/>
            <w:right w:val="none" w:sz="0" w:space="0" w:color="auto"/>
          </w:divBdr>
        </w:div>
        <w:div w:id="1449006278">
          <w:marLeft w:val="0"/>
          <w:marRight w:val="0"/>
          <w:marTop w:val="0"/>
          <w:marBottom w:val="0"/>
          <w:divBdr>
            <w:top w:val="none" w:sz="0" w:space="0" w:color="auto"/>
            <w:left w:val="none" w:sz="0" w:space="0" w:color="auto"/>
            <w:bottom w:val="none" w:sz="0" w:space="0" w:color="auto"/>
            <w:right w:val="none" w:sz="0" w:space="0" w:color="auto"/>
          </w:divBdr>
        </w:div>
        <w:div w:id="1516070314">
          <w:marLeft w:val="0"/>
          <w:marRight w:val="0"/>
          <w:marTop w:val="0"/>
          <w:marBottom w:val="0"/>
          <w:divBdr>
            <w:top w:val="none" w:sz="0" w:space="0" w:color="auto"/>
            <w:left w:val="none" w:sz="0" w:space="0" w:color="auto"/>
            <w:bottom w:val="none" w:sz="0" w:space="0" w:color="auto"/>
            <w:right w:val="none" w:sz="0" w:space="0" w:color="auto"/>
          </w:divBdr>
        </w:div>
        <w:div w:id="1884631010">
          <w:marLeft w:val="0"/>
          <w:marRight w:val="0"/>
          <w:marTop w:val="0"/>
          <w:marBottom w:val="0"/>
          <w:divBdr>
            <w:top w:val="none" w:sz="0" w:space="0" w:color="auto"/>
            <w:left w:val="none" w:sz="0" w:space="0" w:color="auto"/>
            <w:bottom w:val="none" w:sz="0" w:space="0" w:color="auto"/>
            <w:right w:val="none" w:sz="0" w:space="0" w:color="auto"/>
          </w:divBdr>
        </w:div>
        <w:div w:id="1954826010">
          <w:marLeft w:val="0"/>
          <w:marRight w:val="0"/>
          <w:marTop w:val="0"/>
          <w:marBottom w:val="0"/>
          <w:divBdr>
            <w:top w:val="none" w:sz="0" w:space="0" w:color="auto"/>
            <w:left w:val="none" w:sz="0" w:space="0" w:color="auto"/>
            <w:bottom w:val="none" w:sz="0" w:space="0" w:color="auto"/>
            <w:right w:val="none" w:sz="0" w:space="0" w:color="auto"/>
          </w:divBdr>
        </w:div>
        <w:div w:id="2072001064">
          <w:marLeft w:val="0"/>
          <w:marRight w:val="0"/>
          <w:marTop w:val="0"/>
          <w:marBottom w:val="0"/>
          <w:divBdr>
            <w:top w:val="none" w:sz="0" w:space="0" w:color="auto"/>
            <w:left w:val="none" w:sz="0" w:space="0" w:color="auto"/>
            <w:bottom w:val="none" w:sz="0" w:space="0" w:color="auto"/>
            <w:right w:val="none" w:sz="0" w:space="0" w:color="auto"/>
          </w:divBdr>
        </w:div>
      </w:divsChild>
    </w:div>
    <w:div w:id="1467236233">
      <w:bodyDiv w:val="1"/>
      <w:marLeft w:val="0"/>
      <w:marRight w:val="0"/>
      <w:marTop w:val="0"/>
      <w:marBottom w:val="0"/>
      <w:divBdr>
        <w:top w:val="none" w:sz="0" w:space="0" w:color="auto"/>
        <w:left w:val="none" w:sz="0" w:space="0" w:color="auto"/>
        <w:bottom w:val="none" w:sz="0" w:space="0" w:color="auto"/>
        <w:right w:val="none" w:sz="0" w:space="0" w:color="auto"/>
      </w:divBdr>
      <w:divsChild>
        <w:div w:id="69432108">
          <w:marLeft w:val="0"/>
          <w:marRight w:val="0"/>
          <w:marTop w:val="0"/>
          <w:marBottom w:val="0"/>
          <w:divBdr>
            <w:top w:val="none" w:sz="0" w:space="0" w:color="auto"/>
            <w:left w:val="none" w:sz="0" w:space="0" w:color="auto"/>
            <w:bottom w:val="none" w:sz="0" w:space="0" w:color="auto"/>
            <w:right w:val="none" w:sz="0" w:space="0" w:color="auto"/>
          </w:divBdr>
        </w:div>
        <w:div w:id="218323451">
          <w:marLeft w:val="0"/>
          <w:marRight w:val="0"/>
          <w:marTop w:val="0"/>
          <w:marBottom w:val="0"/>
          <w:divBdr>
            <w:top w:val="none" w:sz="0" w:space="0" w:color="auto"/>
            <w:left w:val="none" w:sz="0" w:space="0" w:color="auto"/>
            <w:bottom w:val="none" w:sz="0" w:space="0" w:color="auto"/>
            <w:right w:val="none" w:sz="0" w:space="0" w:color="auto"/>
          </w:divBdr>
        </w:div>
        <w:div w:id="460921414">
          <w:marLeft w:val="0"/>
          <w:marRight w:val="0"/>
          <w:marTop w:val="0"/>
          <w:marBottom w:val="0"/>
          <w:divBdr>
            <w:top w:val="none" w:sz="0" w:space="0" w:color="auto"/>
            <w:left w:val="none" w:sz="0" w:space="0" w:color="auto"/>
            <w:bottom w:val="none" w:sz="0" w:space="0" w:color="auto"/>
            <w:right w:val="none" w:sz="0" w:space="0" w:color="auto"/>
          </w:divBdr>
        </w:div>
        <w:div w:id="664474189">
          <w:marLeft w:val="0"/>
          <w:marRight w:val="0"/>
          <w:marTop w:val="0"/>
          <w:marBottom w:val="0"/>
          <w:divBdr>
            <w:top w:val="none" w:sz="0" w:space="0" w:color="auto"/>
            <w:left w:val="none" w:sz="0" w:space="0" w:color="auto"/>
            <w:bottom w:val="none" w:sz="0" w:space="0" w:color="auto"/>
            <w:right w:val="none" w:sz="0" w:space="0" w:color="auto"/>
          </w:divBdr>
        </w:div>
        <w:div w:id="689839102">
          <w:marLeft w:val="0"/>
          <w:marRight w:val="0"/>
          <w:marTop w:val="0"/>
          <w:marBottom w:val="0"/>
          <w:divBdr>
            <w:top w:val="none" w:sz="0" w:space="0" w:color="auto"/>
            <w:left w:val="none" w:sz="0" w:space="0" w:color="auto"/>
            <w:bottom w:val="none" w:sz="0" w:space="0" w:color="auto"/>
            <w:right w:val="none" w:sz="0" w:space="0" w:color="auto"/>
          </w:divBdr>
        </w:div>
        <w:div w:id="776094567">
          <w:marLeft w:val="0"/>
          <w:marRight w:val="0"/>
          <w:marTop w:val="0"/>
          <w:marBottom w:val="0"/>
          <w:divBdr>
            <w:top w:val="none" w:sz="0" w:space="0" w:color="auto"/>
            <w:left w:val="none" w:sz="0" w:space="0" w:color="auto"/>
            <w:bottom w:val="none" w:sz="0" w:space="0" w:color="auto"/>
            <w:right w:val="none" w:sz="0" w:space="0" w:color="auto"/>
          </w:divBdr>
        </w:div>
        <w:div w:id="1022826945">
          <w:marLeft w:val="0"/>
          <w:marRight w:val="0"/>
          <w:marTop w:val="0"/>
          <w:marBottom w:val="0"/>
          <w:divBdr>
            <w:top w:val="none" w:sz="0" w:space="0" w:color="auto"/>
            <w:left w:val="none" w:sz="0" w:space="0" w:color="auto"/>
            <w:bottom w:val="none" w:sz="0" w:space="0" w:color="auto"/>
            <w:right w:val="none" w:sz="0" w:space="0" w:color="auto"/>
          </w:divBdr>
        </w:div>
        <w:div w:id="1737557510">
          <w:marLeft w:val="0"/>
          <w:marRight w:val="0"/>
          <w:marTop w:val="0"/>
          <w:marBottom w:val="0"/>
          <w:divBdr>
            <w:top w:val="none" w:sz="0" w:space="0" w:color="auto"/>
            <w:left w:val="none" w:sz="0" w:space="0" w:color="auto"/>
            <w:bottom w:val="none" w:sz="0" w:space="0" w:color="auto"/>
            <w:right w:val="none" w:sz="0" w:space="0" w:color="auto"/>
          </w:divBdr>
        </w:div>
        <w:div w:id="1873150575">
          <w:marLeft w:val="0"/>
          <w:marRight w:val="0"/>
          <w:marTop w:val="0"/>
          <w:marBottom w:val="0"/>
          <w:divBdr>
            <w:top w:val="none" w:sz="0" w:space="0" w:color="auto"/>
            <w:left w:val="none" w:sz="0" w:space="0" w:color="auto"/>
            <w:bottom w:val="none" w:sz="0" w:space="0" w:color="auto"/>
            <w:right w:val="none" w:sz="0" w:space="0" w:color="auto"/>
          </w:divBdr>
        </w:div>
        <w:div w:id="1966277473">
          <w:marLeft w:val="0"/>
          <w:marRight w:val="0"/>
          <w:marTop w:val="0"/>
          <w:marBottom w:val="0"/>
          <w:divBdr>
            <w:top w:val="none" w:sz="0" w:space="0" w:color="auto"/>
            <w:left w:val="none" w:sz="0" w:space="0" w:color="auto"/>
            <w:bottom w:val="none" w:sz="0" w:space="0" w:color="auto"/>
            <w:right w:val="none" w:sz="0" w:space="0" w:color="auto"/>
          </w:divBdr>
        </w:div>
        <w:div w:id="2064791663">
          <w:marLeft w:val="0"/>
          <w:marRight w:val="0"/>
          <w:marTop w:val="0"/>
          <w:marBottom w:val="0"/>
          <w:divBdr>
            <w:top w:val="none" w:sz="0" w:space="0" w:color="auto"/>
            <w:left w:val="none" w:sz="0" w:space="0" w:color="auto"/>
            <w:bottom w:val="none" w:sz="0" w:space="0" w:color="auto"/>
            <w:right w:val="none" w:sz="0" w:space="0" w:color="auto"/>
          </w:divBdr>
        </w:div>
        <w:div w:id="214187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www.scielo.org.mx/scielo.php?script=sci_arttext&amp;pid=S0185-45342008000200010" TargetMode="External"/><Relationship Id="rId39" Type="http://schemas.openxmlformats.org/officeDocument/2006/relationships/hyperlink" Target="http://www.isep.es/wp-content/uploads/2014/03/Revision-Bibliografica.-Trastorno-Limite-De-Personalidad.-Limitaciones-Y-Avances-En-Contexto-Terapeutico.pdf" TargetMode="Externa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hyperlink" Target="http://cetecic.com.ar/revista/pdf/por-que-terapia-cognitivo-conductual.pdf" TargetMode="External"/><Relationship Id="rId42" Type="http://schemas.openxmlformats.org/officeDocument/2006/relationships/hyperlink" Target="http://www.aepc.es/ijchp/articulos_pdf/ijchp-104.pdf"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s://books.google.com.mx/books?id=_l53wD3x12kC&amp;pg=PA320&amp;dq=terapia+cognitiva+de+los+trastornos+de+personalidad&amp;hl=es-419&amp;sa=X&amp;ved=0CCAQ6AEwAWoVChMIiY-ts7_HyAIVjJINCh0UeQau" TargetMode="External"/><Relationship Id="rId33" Type="http://schemas.openxmlformats.org/officeDocument/2006/relationships/hyperlink" Target="https://books.google.com.mx/books?id=YdZvxaeroI4C&amp;printsec=frontcover&amp;dq=trastorno+de+la+personalidad+limite&amp;hl=es-419&amp;sa=X&amp;ved=0CCIQ6AEwAWoVChMIk73eqN2zxwIVA5INCh3FDw09" TargetMode="External"/><Relationship Id="rId38" Type="http://schemas.openxmlformats.org/officeDocument/2006/relationships/hyperlink" Target="file:///C:/Users/blanche/Downloads/32370-72773-1-PB.pdf"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yperlink" Target="http://www.guiasalud.es/GPC/GPC_482_Trastorno_Limite_Personalidad.pdf" TargetMode="External"/><Relationship Id="rId41" Type="http://schemas.openxmlformats.org/officeDocument/2006/relationships/hyperlink" Target="http://pepsic.bvsalud.org/scielo.php?pid=S0718-41232007000300014&amp;script=sci_arttex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researchgate.net/publication/259527376_Tratamientos_cognitivo-conductuales_para_los_trastornos_de_la_personalidad__Cognitive-behavioral_treatments_for_personality_disorders" TargetMode="External"/><Relationship Id="rId32" Type="http://schemas.openxmlformats.org/officeDocument/2006/relationships/hyperlink" Target="http://eowyn.ired.unam.mx/pluginfile.php/5940/mod_resource/content/1/Lada%2C%20P.%20%282004%29.pdf" TargetMode="External"/><Relationship Id="rId37" Type="http://schemas.openxmlformats.org/officeDocument/2006/relationships/hyperlink" Target="http://www.isep.es/wp-content/uploads/2014/03/Relevancia-De-La-Variable-Entorno-Familiar-En-Las-Personas-Con-Trastorno-Limite-De-La-Personalidad-Tlp.pdf" TargetMode="External"/><Relationship Id="rId40" Type="http://schemas.openxmlformats.org/officeDocument/2006/relationships/hyperlink" Target="https://books.google.com.mx/books?id=Te75iok5oAgC&amp;printsec=frontcover&amp;dq=antecedentes+historicos+de+la+terapia+cognitivo+conductual+pdf&amp;hl=es-419&amp;sa=X&amp;ved=0CBsQ6AEwAGoVChMIzrSqz_XvxwIVgx0-Ch12lgVI"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hyperlink" Target="http://paidopsiquiatria.cat/files/enfoque_cognitivo_coductual.pdf" TargetMode="External"/><Relationship Id="rId28" Type="http://schemas.openxmlformats.org/officeDocument/2006/relationships/hyperlink" Target="http://scielo.isciii.es/scielo.php?pid=S0211-57352010000200005&amp;script=sci_arttext&amp;tlng=pt" TargetMode="External"/><Relationship Id="rId36" Type="http://schemas.openxmlformats.org/officeDocument/2006/relationships/hyperlink" Target="http://scielo.isciii.es/scielo.php?pid=S1578-908X2013000100004&amp;script=sci_arttext" TargetMode="External"/><Relationship Id="rId10" Type="http://schemas.openxmlformats.org/officeDocument/2006/relationships/image" Target="media/image3.jpeg"/><Relationship Id="rId19" Type="http://schemas.openxmlformats.org/officeDocument/2006/relationships/chart" Target="charts/chart8.xml"/><Relationship Id="rId31" Type="http://schemas.openxmlformats.org/officeDocument/2006/relationships/hyperlink" Target="https://books.google.com.mx/books?id=EzlwZg_aH6AC&amp;pg=PA12&amp;dq=terapia+cognitivo+conductual+articulos&amp;hl=es-419&amp;sa=X&amp;ved=0CCAQ6AEwAWoVChMIzLvq0fjvxwIVCms-Ch2cEQOw"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hyperlink" Target="http://www.razonypalabra.org.mx/N/N75/varia_75/01_Diaz_V75.pdf" TargetMode="External"/><Relationship Id="rId30" Type="http://schemas.openxmlformats.org/officeDocument/2006/relationships/hyperlink" Target="https://www.trastornolimite.com/images/stories/pdf/atencion-personas-con-trastorno-limite-de-la-personalidad-en-andalucia.pdf" TargetMode="External"/><Relationship Id="rId35" Type="http://schemas.openxmlformats.org/officeDocument/2006/relationships/hyperlink" Target="http://www.cognitivoconductual.org/terapeutas/como-es-un-tratamiento-de-tcc/" TargetMode="External"/><Relationship Id="rId43"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Libro1"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C:\Users\blanche\AppData\Roaming\Microsoft\Excel\resultados%20excel%20(version%201).xlsb" TargetMode="External"/><Relationship Id="rId1" Type="http://schemas.openxmlformats.org/officeDocument/2006/relationships/image" Target="../media/image5.png"/></Relationships>
</file>

<file path=word/charts/_rels/chart11.xml.rels><?xml version="1.0" encoding="UTF-8" standalone="yes"?>
<Relationships xmlns="http://schemas.openxmlformats.org/package/2006/relationships"><Relationship Id="rId1" Type="http://schemas.openxmlformats.org/officeDocument/2006/relationships/oleObject" Target="file:///C:\Users\blanche\Desktop\Noveno%20Semestre\Seminario%20de%20Titulacion\resultados%20excel.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blanche\AppData\Roaming\Microsoft\Excel\resultados%20excel%20(version%201).xlsb" TargetMode="External"/><Relationship Id="rId1" Type="http://schemas.openxmlformats.org/officeDocument/2006/relationships/image" Target="../media/image4.png"/></Relationships>
</file>

<file path=word/charts/_rels/chart3.xml.rels><?xml version="1.0" encoding="UTF-8" standalone="yes"?>
<Relationships xmlns="http://schemas.openxmlformats.org/package/2006/relationships"><Relationship Id="rId2" Type="http://schemas.openxmlformats.org/officeDocument/2006/relationships/oleObject" Target="file:///C:\Users\blanche\AppData\Roaming\Microsoft\Excel\resultados%20excel%20(version%201).xlsb" TargetMode="External"/><Relationship Id="rId1" Type="http://schemas.openxmlformats.org/officeDocument/2006/relationships/image" Target="../media/image4.png"/></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blanche\AppData\Roaming\Microsoft\Excel\resultados%20excel%20(version%201).xlsb" TargetMode="External"/><Relationship Id="rId1" Type="http://schemas.openxmlformats.org/officeDocument/2006/relationships/image" Target="../media/image4.png"/></Relationships>
</file>

<file path=word/charts/_rels/chart5.xml.rels><?xml version="1.0" encoding="UTF-8" standalone="yes"?>
<Relationships xmlns="http://schemas.openxmlformats.org/package/2006/relationships"><Relationship Id="rId2" Type="http://schemas.openxmlformats.org/officeDocument/2006/relationships/oleObject" Target="file:///C:\Users\blanche\AppData\Roaming\Microsoft\Excel\resultados%20excel%20(version%201).xlsb" TargetMode="External"/><Relationship Id="rId1" Type="http://schemas.openxmlformats.org/officeDocument/2006/relationships/image" Target="../media/image5.png"/></Relationships>
</file>

<file path=word/charts/_rels/chart6.xml.rels><?xml version="1.0" encoding="UTF-8" standalone="yes"?>
<Relationships xmlns="http://schemas.openxmlformats.org/package/2006/relationships"><Relationship Id="rId2" Type="http://schemas.openxmlformats.org/officeDocument/2006/relationships/oleObject" Target="file:///C:\Users\blanche\AppData\Roaming\Microsoft\Excel\resultados%20excel%20(version%201).xlsb" TargetMode="External"/><Relationship Id="rId1" Type="http://schemas.openxmlformats.org/officeDocument/2006/relationships/image" Target="../media/image5.png"/></Relationships>
</file>

<file path=word/charts/_rels/chart7.xml.rels><?xml version="1.0" encoding="UTF-8" standalone="yes"?>
<Relationships xmlns="http://schemas.openxmlformats.org/package/2006/relationships"><Relationship Id="rId2" Type="http://schemas.openxmlformats.org/officeDocument/2006/relationships/oleObject" Target="file:///C:\Users\blanche\AppData\Roaming\Microsoft\Excel\resultados%20excel%20(version%201).xlsb" TargetMode="External"/><Relationship Id="rId1" Type="http://schemas.openxmlformats.org/officeDocument/2006/relationships/image" Target="../media/image5.png"/></Relationships>
</file>

<file path=word/charts/_rels/chart8.xml.rels><?xml version="1.0" encoding="UTF-8" standalone="yes"?>
<Relationships xmlns="http://schemas.openxmlformats.org/package/2006/relationships"><Relationship Id="rId2" Type="http://schemas.openxmlformats.org/officeDocument/2006/relationships/oleObject" Target="file:///C:\Users\blanche\AppData\Roaming\Microsoft\Excel\resultados%20excel%20(version%201).xlsb" TargetMode="External"/><Relationship Id="rId1" Type="http://schemas.openxmlformats.org/officeDocument/2006/relationships/image" Target="../media/image5.png"/></Relationships>
</file>

<file path=word/charts/_rels/chart9.xml.rels><?xml version="1.0" encoding="UTF-8" standalone="yes"?>
<Relationships xmlns="http://schemas.openxmlformats.org/package/2006/relationships"><Relationship Id="rId2" Type="http://schemas.openxmlformats.org/officeDocument/2006/relationships/oleObject" Target="file:///C:\Users\blanche\AppData\Roaming\Microsoft\Excel\resultados%20excel%20(version%201).xlsb" TargetMode="External"/><Relationship Id="rId1" Type="http://schemas.openxmlformats.org/officeDocument/2006/relationships/image" Target="../media/image5.png"/></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a:pPr>
            <a:r>
              <a:rPr lang="en-US"/>
              <a:t>Pre-evaluación                    Post-evaluación             </a:t>
            </a:r>
          </a:p>
        </c:rich>
      </c:tx>
      <c:layout>
        <c:manualLayout>
          <c:xMode val="edge"/>
          <c:yMode val="edge"/>
          <c:x val="0.24755919093554446"/>
          <c:y val="2.9197074698339997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Hoja2!$A$3</c:f>
              <c:strCache>
                <c:ptCount val="1"/>
                <c:pt idx="0">
                  <c:v>Nivel cognitivo</c:v>
                </c:pt>
              </c:strCache>
            </c:strRef>
          </c:tx>
          <c:invertIfNegative val="0"/>
          <c:cat>
            <c:multiLvlStrRef>
              <c:f>Hoja2!$B$1:$G$2</c:f>
              <c:multiLvlStrCache>
                <c:ptCount val="6"/>
                <c:lvl>
                  <c:pt idx="0">
                    <c:v>Frecuencia</c:v>
                  </c:pt>
                  <c:pt idx="1">
                    <c:v>Duración</c:v>
                  </c:pt>
                  <c:pt idx="2">
                    <c:v>Intensidad</c:v>
                  </c:pt>
                  <c:pt idx="3">
                    <c:v>Frecuencia</c:v>
                  </c:pt>
                  <c:pt idx="4">
                    <c:v>Duración </c:v>
                  </c:pt>
                  <c:pt idx="5">
                    <c:v>Intensidad</c:v>
                  </c:pt>
                </c:lvl>
                <c:lvl>
                  <c:pt idx="0">
                    <c:v>Pre-evaluación </c:v>
                  </c:pt>
                  <c:pt idx="3">
                    <c:v>Post evaluación</c:v>
                  </c:pt>
                </c:lvl>
              </c:multiLvlStrCache>
            </c:multiLvlStrRef>
          </c:cat>
          <c:val>
            <c:numRef>
              <c:f>Hoja2!$B$3:$G$3</c:f>
              <c:numCache>
                <c:formatCode>General</c:formatCode>
                <c:ptCount val="6"/>
                <c:pt idx="0">
                  <c:v>4</c:v>
                </c:pt>
                <c:pt idx="1">
                  <c:v>184.4</c:v>
                </c:pt>
                <c:pt idx="2">
                  <c:v>7.8</c:v>
                </c:pt>
                <c:pt idx="3">
                  <c:v>0.23</c:v>
                </c:pt>
                <c:pt idx="4">
                  <c:v>4.6399999999999997</c:v>
                </c:pt>
                <c:pt idx="5">
                  <c:v>1.59</c:v>
                </c:pt>
              </c:numCache>
            </c:numRef>
          </c:val>
        </c:ser>
        <c:ser>
          <c:idx val="1"/>
          <c:order val="1"/>
          <c:tx>
            <c:strRef>
              <c:f>Hoja2!$A$4</c:f>
              <c:strCache>
                <c:ptCount val="1"/>
                <c:pt idx="0">
                  <c:v>Nivel Conductual</c:v>
                </c:pt>
              </c:strCache>
            </c:strRef>
          </c:tx>
          <c:invertIfNegative val="0"/>
          <c:cat>
            <c:multiLvlStrRef>
              <c:f>Hoja2!$B$1:$G$2</c:f>
              <c:multiLvlStrCache>
                <c:ptCount val="6"/>
                <c:lvl>
                  <c:pt idx="0">
                    <c:v>Frecuencia</c:v>
                  </c:pt>
                  <c:pt idx="1">
                    <c:v>Duración</c:v>
                  </c:pt>
                  <c:pt idx="2">
                    <c:v>Intensidad</c:v>
                  </c:pt>
                  <c:pt idx="3">
                    <c:v>Frecuencia</c:v>
                  </c:pt>
                  <c:pt idx="4">
                    <c:v>Duración </c:v>
                  </c:pt>
                  <c:pt idx="5">
                    <c:v>Intensidad</c:v>
                  </c:pt>
                </c:lvl>
                <c:lvl>
                  <c:pt idx="0">
                    <c:v>Pre-evaluación </c:v>
                  </c:pt>
                  <c:pt idx="3">
                    <c:v>Post evaluación</c:v>
                  </c:pt>
                </c:lvl>
              </c:multiLvlStrCache>
            </c:multiLvlStrRef>
          </c:cat>
          <c:val>
            <c:numRef>
              <c:f>Hoja2!$B$4:$G$4</c:f>
              <c:numCache>
                <c:formatCode>General</c:formatCode>
                <c:ptCount val="6"/>
                <c:pt idx="0">
                  <c:v>3.0709999999999997</c:v>
                </c:pt>
                <c:pt idx="1">
                  <c:v>109.82</c:v>
                </c:pt>
                <c:pt idx="2">
                  <c:v>7.6</c:v>
                </c:pt>
                <c:pt idx="3">
                  <c:v>0.1</c:v>
                </c:pt>
                <c:pt idx="4">
                  <c:v>3.21</c:v>
                </c:pt>
                <c:pt idx="5">
                  <c:v>0.78</c:v>
                </c:pt>
              </c:numCache>
            </c:numRef>
          </c:val>
        </c:ser>
        <c:ser>
          <c:idx val="2"/>
          <c:order val="2"/>
          <c:tx>
            <c:strRef>
              <c:f>Hoja2!$A$5</c:f>
              <c:strCache>
                <c:ptCount val="1"/>
                <c:pt idx="0">
                  <c:v>Nivel Fisiológico</c:v>
                </c:pt>
              </c:strCache>
            </c:strRef>
          </c:tx>
          <c:invertIfNegative val="0"/>
          <c:cat>
            <c:multiLvlStrRef>
              <c:f>Hoja2!$B$1:$G$2</c:f>
              <c:multiLvlStrCache>
                <c:ptCount val="6"/>
                <c:lvl>
                  <c:pt idx="0">
                    <c:v>Frecuencia</c:v>
                  </c:pt>
                  <c:pt idx="1">
                    <c:v>Duración</c:v>
                  </c:pt>
                  <c:pt idx="2">
                    <c:v>Intensidad</c:v>
                  </c:pt>
                  <c:pt idx="3">
                    <c:v>Frecuencia</c:v>
                  </c:pt>
                  <c:pt idx="4">
                    <c:v>Duración </c:v>
                  </c:pt>
                  <c:pt idx="5">
                    <c:v>Intensidad</c:v>
                  </c:pt>
                </c:lvl>
                <c:lvl>
                  <c:pt idx="0">
                    <c:v>Pre-evaluación </c:v>
                  </c:pt>
                  <c:pt idx="3">
                    <c:v>Post evaluación</c:v>
                  </c:pt>
                </c:lvl>
              </c:multiLvlStrCache>
            </c:multiLvlStrRef>
          </c:cat>
          <c:val>
            <c:numRef>
              <c:f>Hoja2!$B$5:$G$5</c:f>
              <c:numCache>
                <c:formatCode>General</c:formatCode>
                <c:ptCount val="6"/>
                <c:pt idx="0">
                  <c:v>2.38</c:v>
                </c:pt>
                <c:pt idx="1">
                  <c:v>39.28</c:v>
                </c:pt>
                <c:pt idx="2">
                  <c:v>7.5</c:v>
                </c:pt>
                <c:pt idx="3">
                  <c:v>0</c:v>
                </c:pt>
                <c:pt idx="4">
                  <c:v>0</c:v>
                </c:pt>
                <c:pt idx="5">
                  <c:v>0</c:v>
                </c:pt>
              </c:numCache>
            </c:numRef>
          </c:val>
        </c:ser>
        <c:dLbls>
          <c:showLegendKey val="0"/>
          <c:showVal val="0"/>
          <c:showCatName val="0"/>
          <c:showSerName val="0"/>
          <c:showPercent val="0"/>
          <c:showBubbleSize val="0"/>
        </c:dLbls>
        <c:gapWidth val="150"/>
        <c:shape val="box"/>
        <c:axId val="255701760"/>
        <c:axId val="255703296"/>
        <c:axId val="0"/>
      </c:bar3DChart>
      <c:catAx>
        <c:axId val="255701760"/>
        <c:scaling>
          <c:orientation val="minMax"/>
        </c:scaling>
        <c:delete val="0"/>
        <c:axPos val="b"/>
        <c:majorTickMark val="none"/>
        <c:minorTickMark val="none"/>
        <c:tickLblPos val="nextTo"/>
        <c:crossAx val="255703296"/>
        <c:crosses val="autoZero"/>
        <c:auto val="1"/>
        <c:lblAlgn val="ctr"/>
        <c:lblOffset val="100"/>
        <c:noMultiLvlLbl val="0"/>
      </c:catAx>
      <c:valAx>
        <c:axId val="255703296"/>
        <c:scaling>
          <c:orientation val="minMax"/>
        </c:scaling>
        <c:delete val="0"/>
        <c:axPos val="l"/>
        <c:majorGridlines/>
        <c:title>
          <c:tx>
            <c:rich>
              <a:bodyPr/>
              <a:lstStyle/>
              <a:p>
                <a:pPr>
                  <a:defRPr/>
                </a:pPr>
                <a:r>
                  <a:rPr lang="en-US"/>
                  <a:t>Valores de las dimensiones</a:t>
                </a:r>
              </a:p>
            </c:rich>
          </c:tx>
          <c:overlay val="0"/>
        </c:title>
        <c:numFmt formatCode="General" sourceLinked="1"/>
        <c:majorTickMark val="none"/>
        <c:minorTickMark val="none"/>
        <c:tickLblPos val="nextTo"/>
        <c:crossAx val="255701760"/>
        <c:crosses val="autoZero"/>
        <c:crossBetween val="between"/>
      </c:valAx>
      <c:dTable>
        <c:showHorzBorder val="1"/>
        <c:showVertBorder val="1"/>
        <c:showOutline val="1"/>
        <c:showKeys val="1"/>
      </c:dTable>
    </c:plotArea>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46"/>
    </mc:Choice>
    <mc:Fallback>
      <c:style val="46"/>
    </mc:Fallback>
  </mc:AlternateContent>
  <c:chart>
    <c:title>
      <c:tx>
        <c:rich>
          <a:bodyPr/>
          <a:lstStyle/>
          <a:p>
            <a:pPr>
              <a:defRPr/>
            </a:pPr>
            <a:r>
              <a:rPr lang="en-US"/>
              <a:t>Nivel</a:t>
            </a:r>
            <a:r>
              <a:rPr lang="en-US" baseline="0"/>
              <a:t> Fisiológico</a:t>
            </a:r>
            <a:endParaRPr lang="en-US"/>
          </a:p>
        </c:rich>
      </c:tx>
      <c:overlay val="0"/>
    </c:title>
    <c:autoTitleDeleted val="0"/>
    <c:plotArea>
      <c:layout/>
      <c:lineChart>
        <c:grouping val="standard"/>
        <c:varyColors val="0"/>
        <c:ser>
          <c:idx val="0"/>
          <c:order val="0"/>
          <c:tx>
            <c:strRef>
              <c:f>Hoja4!$A$233</c:f>
              <c:strCache>
                <c:ptCount val="1"/>
                <c:pt idx="0">
                  <c:v>Intensidad</c:v>
                </c:pt>
              </c:strCache>
            </c:strRef>
          </c:tx>
          <c:marker>
            <c:symbol val="picture"/>
            <c:spPr>
              <a:blipFill>
                <a:blip xmlns:r="http://schemas.openxmlformats.org/officeDocument/2006/relationships" r:embed="rId1"/>
                <a:stretch>
                  <a:fillRect/>
                </a:stretch>
              </a:blipFill>
              <a:ln w="9525">
                <a:noFill/>
              </a:ln>
            </c:spPr>
          </c:marker>
          <c:cat>
            <c:strRef>
              <c:f>Hoja4!$B$232:$J$232</c:f>
              <c:strCache>
                <c:ptCount val="9"/>
                <c:pt idx="0">
                  <c:v>Línea base</c:v>
                </c:pt>
                <c:pt idx="1">
                  <c:v>semana 1</c:v>
                </c:pt>
                <c:pt idx="2">
                  <c:v>semana 2</c:v>
                </c:pt>
                <c:pt idx="3">
                  <c:v>semana 3</c:v>
                </c:pt>
                <c:pt idx="4">
                  <c:v>semana 4</c:v>
                </c:pt>
                <c:pt idx="5">
                  <c:v>semana 5</c:v>
                </c:pt>
                <c:pt idx="6">
                  <c:v>semana 6</c:v>
                </c:pt>
                <c:pt idx="7">
                  <c:v>semana 7</c:v>
                </c:pt>
                <c:pt idx="8">
                  <c:v>Post tratamiento</c:v>
                </c:pt>
              </c:strCache>
            </c:strRef>
          </c:cat>
          <c:val>
            <c:numRef>
              <c:f>Hoja4!$B$233:$J$233</c:f>
              <c:numCache>
                <c:formatCode>General</c:formatCode>
                <c:ptCount val="9"/>
                <c:pt idx="0">
                  <c:v>7.57</c:v>
                </c:pt>
                <c:pt idx="1">
                  <c:v>3.3299999999999987</c:v>
                </c:pt>
                <c:pt idx="2">
                  <c:v>1.42</c:v>
                </c:pt>
                <c:pt idx="3">
                  <c:v>2.15</c:v>
                </c:pt>
                <c:pt idx="4">
                  <c:v>2.3499999999999988</c:v>
                </c:pt>
                <c:pt idx="5">
                  <c:v>0.95000000000000062</c:v>
                </c:pt>
                <c:pt idx="6">
                  <c:v>0.85000000000000064</c:v>
                </c:pt>
                <c:pt idx="7">
                  <c:v>0.47000000000000008</c:v>
                </c:pt>
                <c:pt idx="8">
                  <c:v>0</c:v>
                </c:pt>
              </c:numCache>
            </c:numRef>
          </c:val>
          <c:smooth val="0"/>
        </c:ser>
        <c:dLbls>
          <c:showLegendKey val="0"/>
          <c:showVal val="0"/>
          <c:showCatName val="0"/>
          <c:showSerName val="0"/>
          <c:showPercent val="0"/>
          <c:showBubbleSize val="0"/>
        </c:dLbls>
        <c:marker val="1"/>
        <c:smooth val="0"/>
        <c:axId val="256239872"/>
        <c:axId val="256315776"/>
      </c:lineChart>
      <c:catAx>
        <c:axId val="256239872"/>
        <c:scaling>
          <c:orientation val="minMax"/>
        </c:scaling>
        <c:delete val="0"/>
        <c:axPos val="b"/>
        <c:majorTickMark val="none"/>
        <c:minorTickMark val="none"/>
        <c:tickLblPos val="nextTo"/>
        <c:crossAx val="256315776"/>
        <c:crosses val="autoZero"/>
        <c:auto val="1"/>
        <c:lblAlgn val="ctr"/>
        <c:lblOffset val="100"/>
        <c:noMultiLvlLbl val="0"/>
      </c:catAx>
      <c:valAx>
        <c:axId val="256315776"/>
        <c:scaling>
          <c:orientation val="minMax"/>
        </c:scaling>
        <c:delete val="0"/>
        <c:axPos val="l"/>
        <c:majorGridlines/>
        <c:title>
          <c:tx>
            <c:rich>
              <a:bodyPr/>
              <a:lstStyle/>
              <a:p>
                <a:pPr>
                  <a:defRPr/>
                </a:pPr>
                <a:r>
                  <a:rPr lang="en-US"/>
                  <a:t>Intensidad</a:t>
                </a:r>
              </a:p>
            </c:rich>
          </c:tx>
          <c:layout>
            <c:manualLayout>
              <c:xMode val="edge"/>
              <c:yMode val="edge"/>
              <c:x val="3.5680756449780998E-2"/>
              <c:y val="0.36673657498973788"/>
            </c:manualLayout>
          </c:layout>
          <c:overlay val="0"/>
        </c:title>
        <c:numFmt formatCode="General" sourceLinked="1"/>
        <c:majorTickMark val="none"/>
        <c:minorTickMark val="none"/>
        <c:tickLblPos val="nextTo"/>
        <c:crossAx val="25623987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48"/>
    </mc:Choice>
    <mc:Fallback>
      <c:style val="48"/>
    </mc:Fallback>
  </mc:AlternateContent>
  <c:chart>
    <c:title>
      <c:tx>
        <c:rich>
          <a:bodyPr/>
          <a:lstStyle/>
          <a:p>
            <a:pPr>
              <a:defRPr/>
            </a:pPr>
            <a:r>
              <a:rPr lang="en-US"/>
              <a:t>Resultados</a:t>
            </a:r>
            <a:r>
              <a:rPr lang="en-US" baseline="0"/>
              <a:t> Escala de Impulsividad de Barratt</a:t>
            </a:r>
            <a:endParaRPr lang="en-US"/>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Hoja5!$B$2</c:f>
              <c:strCache>
                <c:ptCount val="1"/>
                <c:pt idx="0">
                  <c:v>Pre-tratamiento</c:v>
                </c:pt>
              </c:strCache>
            </c:strRef>
          </c:tx>
          <c:invertIfNegative val="0"/>
          <c:cat>
            <c:strRef>
              <c:f>Hoja5!$A$3:$A$6</c:f>
              <c:strCache>
                <c:ptCount val="4"/>
                <c:pt idx="0">
                  <c:v>puntuación total</c:v>
                </c:pt>
                <c:pt idx="1">
                  <c:v>cognitiva</c:v>
                </c:pt>
                <c:pt idx="2">
                  <c:v>motora</c:v>
                </c:pt>
                <c:pt idx="3">
                  <c:v>no planeada</c:v>
                </c:pt>
              </c:strCache>
            </c:strRef>
          </c:cat>
          <c:val>
            <c:numRef>
              <c:f>Hoja5!$B$3:$B$6</c:f>
              <c:numCache>
                <c:formatCode>General</c:formatCode>
                <c:ptCount val="4"/>
                <c:pt idx="0">
                  <c:v>86</c:v>
                </c:pt>
                <c:pt idx="1">
                  <c:v>16</c:v>
                </c:pt>
                <c:pt idx="2">
                  <c:v>27</c:v>
                </c:pt>
                <c:pt idx="3">
                  <c:v>43</c:v>
                </c:pt>
              </c:numCache>
            </c:numRef>
          </c:val>
        </c:ser>
        <c:ser>
          <c:idx val="1"/>
          <c:order val="1"/>
          <c:tx>
            <c:strRef>
              <c:f>Hoja5!$C$2</c:f>
              <c:strCache>
                <c:ptCount val="1"/>
                <c:pt idx="0">
                  <c:v>post-tratamiento</c:v>
                </c:pt>
              </c:strCache>
            </c:strRef>
          </c:tx>
          <c:invertIfNegative val="0"/>
          <c:cat>
            <c:strRef>
              <c:f>Hoja5!$A$3:$A$6</c:f>
              <c:strCache>
                <c:ptCount val="4"/>
                <c:pt idx="0">
                  <c:v>puntuación total</c:v>
                </c:pt>
                <c:pt idx="1">
                  <c:v>cognitiva</c:v>
                </c:pt>
                <c:pt idx="2">
                  <c:v>motora</c:v>
                </c:pt>
                <c:pt idx="3">
                  <c:v>no planeada</c:v>
                </c:pt>
              </c:strCache>
            </c:strRef>
          </c:cat>
          <c:val>
            <c:numRef>
              <c:f>Hoja5!$C$3:$C$6</c:f>
              <c:numCache>
                <c:formatCode>General</c:formatCode>
                <c:ptCount val="4"/>
                <c:pt idx="0">
                  <c:v>17</c:v>
                </c:pt>
                <c:pt idx="1">
                  <c:v>2</c:v>
                </c:pt>
                <c:pt idx="2">
                  <c:v>3</c:v>
                </c:pt>
                <c:pt idx="3">
                  <c:v>12</c:v>
                </c:pt>
              </c:numCache>
            </c:numRef>
          </c:val>
        </c:ser>
        <c:dLbls>
          <c:showLegendKey val="0"/>
          <c:showVal val="0"/>
          <c:showCatName val="0"/>
          <c:showSerName val="0"/>
          <c:showPercent val="0"/>
          <c:showBubbleSize val="0"/>
        </c:dLbls>
        <c:gapWidth val="150"/>
        <c:shape val="box"/>
        <c:axId val="256359424"/>
        <c:axId val="256361216"/>
        <c:axId val="0"/>
      </c:bar3DChart>
      <c:catAx>
        <c:axId val="256359424"/>
        <c:scaling>
          <c:orientation val="minMax"/>
        </c:scaling>
        <c:delete val="0"/>
        <c:axPos val="b"/>
        <c:majorTickMark val="none"/>
        <c:minorTickMark val="none"/>
        <c:tickLblPos val="nextTo"/>
        <c:crossAx val="256361216"/>
        <c:crosses val="autoZero"/>
        <c:auto val="1"/>
        <c:lblAlgn val="ctr"/>
        <c:lblOffset val="100"/>
        <c:noMultiLvlLbl val="0"/>
      </c:catAx>
      <c:valAx>
        <c:axId val="256361216"/>
        <c:scaling>
          <c:orientation val="minMax"/>
        </c:scaling>
        <c:delete val="0"/>
        <c:axPos val="l"/>
        <c:majorGridlines/>
        <c:title>
          <c:tx>
            <c:rich>
              <a:bodyPr/>
              <a:lstStyle/>
              <a:p>
                <a:pPr>
                  <a:defRPr/>
                </a:pPr>
                <a:r>
                  <a:rPr lang="en-US"/>
                  <a:t>Puntaje</a:t>
                </a:r>
                <a:r>
                  <a:rPr lang="en-US" baseline="0"/>
                  <a:t> total</a:t>
                </a:r>
                <a:endParaRPr lang="en-US"/>
              </a:p>
            </c:rich>
          </c:tx>
          <c:overlay val="0"/>
        </c:title>
        <c:numFmt formatCode="General" sourceLinked="1"/>
        <c:majorTickMark val="none"/>
        <c:minorTickMark val="none"/>
        <c:tickLblPos val="nextTo"/>
        <c:crossAx val="25635942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44"/>
    </mc:Choice>
    <mc:Fallback>
      <c:style val="44"/>
    </mc:Fallback>
  </mc:AlternateContent>
  <c:chart>
    <c:title>
      <c:tx>
        <c:rich>
          <a:bodyPr/>
          <a:lstStyle/>
          <a:p>
            <a:pPr>
              <a:defRPr/>
            </a:pPr>
            <a:r>
              <a:rPr lang="en-US"/>
              <a:t>Nivel</a:t>
            </a:r>
            <a:r>
              <a:rPr lang="en-US" baseline="0"/>
              <a:t> Cognitivo</a:t>
            </a:r>
            <a:endParaRPr lang="en-US"/>
          </a:p>
        </c:rich>
      </c:tx>
      <c:overlay val="0"/>
    </c:title>
    <c:autoTitleDeleted val="0"/>
    <c:plotArea>
      <c:layout/>
      <c:lineChart>
        <c:grouping val="standard"/>
        <c:varyColors val="0"/>
        <c:ser>
          <c:idx val="0"/>
          <c:order val="0"/>
          <c:tx>
            <c:strRef>
              <c:f>Hoja4!$A$3</c:f>
              <c:strCache>
                <c:ptCount val="1"/>
                <c:pt idx="0">
                  <c:v>frecuencia</c:v>
                </c:pt>
              </c:strCache>
            </c:strRef>
          </c:tx>
          <c:marker>
            <c:symbol val="picture"/>
            <c:spPr>
              <a:blipFill>
                <a:blip xmlns:r="http://schemas.openxmlformats.org/officeDocument/2006/relationships" r:embed="rId1"/>
                <a:stretch>
                  <a:fillRect/>
                </a:stretch>
              </a:blipFill>
              <a:ln w="9525">
                <a:noFill/>
              </a:ln>
            </c:spPr>
          </c:marker>
          <c:cat>
            <c:strRef>
              <c:f>Hoja4!$B$2:$J$2</c:f>
              <c:strCache>
                <c:ptCount val="9"/>
                <c:pt idx="0">
                  <c:v>Línea base</c:v>
                </c:pt>
                <c:pt idx="1">
                  <c:v>semana 1 </c:v>
                </c:pt>
                <c:pt idx="2">
                  <c:v>semana 2</c:v>
                </c:pt>
                <c:pt idx="3">
                  <c:v>semana 3</c:v>
                </c:pt>
                <c:pt idx="4">
                  <c:v>semana 4</c:v>
                </c:pt>
                <c:pt idx="5">
                  <c:v>semana 5</c:v>
                </c:pt>
                <c:pt idx="6">
                  <c:v>semana 6</c:v>
                </c:pt>
                <c:pt idx="7">
                  <c:v>semana 7</c:v>
                </c:pt>
                <c:pt idx="8">
                  <c:v>post tratamiento</c:v>
                </c:pt>
              </c:strCache>
            </c:strRef>
          </c:cat>
          <c:val>
            <c:numRef>
              <c:f>Hoja4!$B$3:$J$3</c:f>
              <c:numCache>
                <c:formatCode>General</c:formatCode>
                <c:ptCount val="9"/>
                <c:pt idx="0">
                  <c:v>4</c:v>
                </c:pt>
                <c:pt idx="1">
                  <c:v>1.8</c:v>
                </c:pt>
                <c:pt idx="2">
                  <c:v>0.92</c:v>
                </c:pt>
                <c:pt idx="3">
                  <c:v>0.59</c:v>
                </c:pt>
                <c:pt idx="4">
                  <c:v>0.35000000000000031</c:v>
                </c:pt>
                <c:pt idx="5">
                  <c:v>0.45</c:v>
                </c:pt>
                <c:pt idx="6">
                  <c:v>0.30000000000000032</c:v>
                </c:pt>
                <c:pt idx="7">
                  <c:v>0.28000000000000008</c:v>
                </c:pt>
                <c:pt idx="8">
                  <c:v>0.23</c:v>
                </c:pt>
              </c:numCache>
            </c:numRef>
          </c:val>
          <c:smooth val="0"/>
        </c:ser>
        <c:dLbls>
          <c:showLegendKey val="0"/>
          <c:showVal val="0"/>
          <c:showCatName val="0"/>
          <c:showSerName val="0"/>
          <c:showPercent val="0"/>
          <c:showBubbleSize val="0"/>
        </c:dLbls>
        <c:marker val="1"/>
        <c:smooth val="0"/>
        <c:axId val="255807488"/>
        <c:axId val="255809408"/>
      </c:lineChart>
      <c:catAx>
        <c:axId val="255807488"/>
        <c:scaling>
          <c:orientation val="minMax"/>
        </c:scaling>
        <c:delete val="0"/>
        <c:axPos val="b"/>
        <c:majorTickMark val="none"/>
        <c:minorTickMark val="none"/>
        <c:tickLblPos val="nextTo"/>
        <c:crossAx val="255809408"/>
        <c:crosses val="autoZero"/>
        <c:auto val="1"/>
        <c:lblAlgn val="ctr"/>
        <c:lblOffset val="100"/>
        <c:noMultiLvlLbl val="0"/>
      </c:catAx>
      <c:valAx>
        <c:axId val="255809408"/>
        <c:scaling>
          <c:orientation val="minMax"/>
        </c:scaling>
        <c:delete val="0"/>
        <c:axPos val="l"/>
        <c:majorGridlines/>
        <c:title>
          <c:tx>
            <c:rich>
              <a:bodyPr/>
              <a:lstStyle/>
              <a:p>
                <a:pPr>
                  <a:defRPr/>
                </a:pPr>
                <a:r>
                  <a:rPr lang="en-US"/>
                  <a:t>Frecuencia</a:t>
                </a:r>
              </a:p>
            </c:rich>
          </c:tx>
          <c:overlay val="0"/>
        </c:title>
        <c:numFmt formatCode="General" sourceLinked="1"/>
        <c:majorTickMark val="none"/>
        <c:minorTickMark val="none"/>
        <c:tickLblPos val="nextTo"/>
        <c:crossAx val="25580748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44"/>
    </mc:Choice>
    <mc:Fallback>
      <c:style val="44"/>
    </mc:Fallback>
  </mc:AlternateContent>
  <c:chart>
    <c:title>
      <c:tx>
        <c:rich>
          <a:bodyPr/>
          <a:lstStyle/>
          <a:p>
            <a:pPr>
              <a:defRPr/>
            </a:pPr>
            <a:r>
              <a:rPr lang="en-US"/>
              <a:t>Nivel</a:t>
            </a:r>
            <a:r>
              <a:rPr lang="en-US" baseline="0"/>
              <a:t> Cognitivo</a:t>
            </a:r>
            <a:endParaRPr lang="en-US"/>
          </a:p>
        </c:rich>
      </c:tx>
      <c:overlay val="0"/>
    </c:title>
    <c:autoTitleDeleted val="0"/>
    <c:plotArea>
      <c:layout/>
      <c:lineChart>
        <c:grouping val="standard"/>
        <c:varyColors val="0"/>
        <c:ser>
          <c:idx val="0"/>
          <c:order val="0"/>
          <c:tx>
            <c:strRef>
              <c:f>Hoja4!$A$33</c:f>
              <c:strCache>
                <c:ptCount val="1"/>
                <c:pt idx="0">
                  <c:v>Duración</c:v>
                </c:pt>
              </c:strCache>
            </c:strRef>
          </c:tx>
          <c:marker>
            <c:symbol val="picture"/>
            <c:spPr>
              <a:blipFill>
                <a:blip xmlns:r="http://schemas.openxmlformats.org/officeDocument/2006/relationships" r:embed="rId1"/>
                <a:stretch>
                  <a:fillRect/>
                </a:stretch>
              </a:blipFill>
              <a:ln w="9525">
                <a:noFill/>
              </a:ln>
            </c:spPr>
          </c:marker>
          <c:cat>
            <c:strRef>
              <c:f>Hoja4!$B$32:$J$32</c:f>
              <c:strCache>
                <c:ptCount val="9"/>
                <c:pt idx="0">
                  <c:v>Línea base</c:v>
                </c:pt>
                <c:pt idx="1">
                  <c:v>senama 1</c:v>
                </c:pt>
                <c:pt idx="2">
                  <c:v>semana 2</c:v>
                </c:pt>
                <c:pt idx="3">
                  <c:v>semana 3</c:v>
                </c:pt>
                <c:pt idx="4">
                  <c:v>semana 4</c:v>
                </c:pt>
                <c:pt idx="5">
                  <c:v>semana 5</c:v>
                </c:pt>
                <c:pt idx="6">
                  <c:v>semana 6</c:v>
                </c:pt>
                <c:pt idx="7">
                  <c:v>semana 7</c:v>
                </c:pt>
                <c:pt idx="8">
                  <c:v>post tratamiento</c:v>
                </c:pt>
              </c:strCache>
            </c:strRef>
          </c:cat>
          <c:val>
            <c:numRef>
              <c:f>Hoja4!$B$33:$J$33</c:f>
              <c:numCache>
                <c:formatCode>General</c:formatCode>
                <c:ptCount val="9"/>
                <c:pt idx="0">
                  <c:v>184.4</c:v>
                </c:pt>
                <c:pt idx="1">
                  <c:v>57.260000000000012</c:v>
                </c:pt>
                <c:pt idx="2">
                  <c:v>49.64</c:v>
                </c:pt>
                <c:pt idx="3">
                  <c:v>20.110000000000024</c:v>
                </c:pt>
                <c:pt idx="4">
                  <c:v>7.6099999999999985</c:v>
                </c:pt>
                <c:pt idx="5">
                  <c:v>30</c:v>
                </c:pt>
                <c:pt idx="6">
                  <c:v>19.64</c:v>
                </c:pt>
                <c:pt idx="7">
                  <c:v>5.59</c:v>
                </c:pt>
                <c:pt idx="8">
                  <c:v>4.6399999999999997</c:v>
                </c:pt>
              </c:numCache>
            </c:numRef>
          </c:val>
          <c:smooth val="0"/>
        </c:ser>
        <c:dLbls>
          <c:showLegendKey val="0"/>
          <c:showVal val="0"/>
          <c:showCatName val="0"/>
          <c:showSerName val="0"/>
          <c:showPercent val="0"/>
          <c:showBubbleSize val="0"/>
        </c:dLbls>
        <c:marker val="1"/>
        <c:smooth val="0"/>
        <c:axId val="255835136"/>
        <c:axId val="255845504"/>
      </c:lineChart>
      <c:catAx>
        <c:axId val="255835136"/>
        <c:scaling>
          <c:orientation val="minMax"/>
        </c:scaling>
        <c:delete val="0"/>
        <c:axPos val="b"/>
        <c:majorTickMark val="none"/>
        <c:minorTickMark val="none"/>
        <c:tickLblPos val="nextTo"/>
        <c:crossAx val="255845504"/>
        <c:crosses val="autoZero"/>
        <c:auto val="1"/>
        <c:lblAlgn val="ctr"/>
        <c:lblOffset val="100"/>
        <c:noMultiLvlLbl val="0"/>
      </c:catAx>
      <c:valAx>
        <c:axId val="255845504"/>
        <c:scaling>
          <c:orientation val="minMax"/>
        </c:scaling>
        <c:delete val="0"/>
        <c:axPos val="l"/>
        <c:majorGridlines/>
        <c:title>
          <c:tx>
            <c:rich>
              <a:bodyPr/>
              <a:lstStyle/>
              <a:p>
                <a:pPr>
                  <a:defRPr/>
                </a:pPr>
                <a:r>
                  <a:rPr lang="en-US"/>
                  <a:t>Duración</a:t>
                </a:r>
              </a:p>
            </c:rich>
          </c:tx>
          <c:overlay val="0"/>
        </c:title>
        <c:numFmt formatCode="General" sourceLinked="1"/>
        <c:majorTickMark val="none"/>
        <c:minorTickMark val="none"/>
        <c:tickLblPos val="nextTo"/>
        <c:crossAx val="25583513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44"/>
    </mc:Choice>
    <mc:Fallback>
      <c:style val="44"/>
    </mc:Fallback>
  </mc:AlternateContent>
  <c:chart>
    <c:title>
      <c:tx>
        <c:rich>
          <a:bodyPr/>
          <a:lstStyle/>
          <a:p>
            <a:pPr>
              <a:defRPr/>
            </a:pPr>
            <a:r>
              <a:rPr lang="en-US"/>
              <a:t>Nivel</a:t>
            </a:r>
            <a:r>
              <a:rPr lang="en-US" baseline="0"/>
              <a:t> cognitivo</a:t>
            </a:r>
            <a:endParaRPr lang="en-US"/>
          </a:p>
        </c:rich>
      </c:tx>
      <c:overlay val="0"/>
    </c:title>
    <c:autoTitleDeleted val="0"/>
    <c:plotArea>
      <c:layout/>
      <c:lineChart>
        <c:grouping val="standard"/>
        <c:varyColors val="0"/>
        <c:ser>
          <c:idx val="0"/>
          <c:order val="0"/>
          <c:tx>
            <c:strRef>
              <c:f>Hoja4!$A$60</c:f>
              <c:strCache>
                <c:ptCount val="1"/>
                <c:pt idx="0">
                  <c:v>Intensidad</c:v>
                </c:pt>
              </c:strCache>
            </c:strRef>
          </c:tx>
          <c:marker>
            <c:symbol val="picture"/>
            <c:spPr>
              <a:blipFill>
                <a:blip xmlns:r="http://schemas.openxmlformats.org/officeDocument/2006/relationships" r:embed="rId1"/>
                <a:stretch>
                  <a:fillRect/>
                </a:stretch>
              </a:blipFill>
              <a:ln w="9525">
                <a:noFill/>
              </a:ln>
            </c:spPr>
          </c:marker>
          <c:cat>
            <c:strRef>
              <c:f>Hoja4!$B$59:$J$59</c:f>
              <c:strCache>
                <c:ptCount val="9"/>
                <c:pt idx="0">
                  <c:v>Línea base</c:v>
                </c:pt>
                <c:pt idx="1">
                  <c:v>semana 1</c:v>
                </c:pt>
                <c:pt idx="2">
                  <c:v>semana 2</c:v>
                </c:pt>
                <c:pt idx="3">
                  <c:v>semana 3</c:v>
                </c:pt>
                <c:pt idx="4">
                  <c:v>semana 4</c:v>
                </c:pt>
                <c:pt idx="5">
                  <c:v>semana 5</c:v>
                </c:pt>
                <c:pt idx="6">
                  <c:v>semana 6</c:v>
                </c:pt>
                <c:pt idx="7">
                  <c:v>semana 7</c:v>
                </c:pt>
                <c:pt idx="8">
                  <c:v>post tratamiento</c:v>
                </c:pt>
              </c:strCache>
            </c:strRef>
          </c:cat>
          <c:val>
            <c:numRef>
              <c:f>Hoja4!$B$60:$J$60</c:f>
              <c:numCache>
                <c:formatCode>General</c:formatCode>
                <c:ptCount val="9"/>
                <c:pt idx="0">
                  <c:v>7.8</c:v>
                </c:pt>
                <c:pt idx="1">
                  <c:v>5.5</c:v>
                </c:pt>
                <c:pt idx="2">
                  <c:v>4.7</c:v>
                </c:pt>
                <c:pt idx="3">
                  <c:v>3.5</c:v>
                </c:pt>
                <c:pt idx="4">
                  <c:v>2.2000000000000002</c:v>
                </c:pt>
                <c:pt idx="5">
                  <c:v>3.2</c:v>
                </c:pt>
                <c:pt idx="6">
                  <c:v>2.2000000000000002</c:v>
                </c:pt>
                <c:pt idx="7">
                  <c:v>1.7</c:v>
                </c:pt>
                <c:pt idx="8">
                  <c:v>1.5</c:v>
                </c:pt>
              </c:numCache>
            </c:numRef>
          </c:val>
          <c:smooth val="0"/>
        </c:ser>
        <c:dLbls>
          <c:showLegendKey val="0"/>
          <c:showVal val="0"/>
          <c:showCatName val="0"/>
          <c:showSerName val="0"/>
          <c:showPercent val="0"/>
          <c:showBubbleSize val="0"/>
        </c:dLbls>
        <c:marker val="1"/>
        <c:smooth val="0"/>
        <c:axId val="255858944"/>
        <c:axId val="255865216"/>
      </c:lineChart>
      <c:catAx>
        <c:axId val="255858944"/>
        <c:scaling>
          <c:orientation val="minMax"/>
        </c:scaling>
        <c:delete val="0"/>
        <c:axPos val="b"/>
        <c:majorTickMark val="none"/>
        <c:minorTickMark val="none"/>
        <c:tickLblPos val="nextTo"/>
        <c:crossAx val="255865216"/>
        <c:crosses val="autoZero"/>
        <c:auto val="1"/>
        <c:lblAlgn val="ctr"/>
        <c:lblOffset val="100"/>
        <c:noMultiLvlLbl val="0"/>
      </c:catAx>
      <c:valAx>
        <c:axId val="255865216"/>
        <c:scaling>
          <c:orientation val="minMax"/>
        </c:scaling>
        <c:delete val="0"/>
        <c:axPos val="l"/>
        <c:majorGridlines/>
        <c:title>
          <c:tx>
            <c:rich>
              <a:bodyPr/>
              <a:lstStyle/>
              <a:p>
                <a:pPr>
                  <a:defRPr/>
                </a:pPr>
                <a:r>
                  <a:rPr lang="en-US"/>
                  <a:t>Intensidad</a:t>
                </a:r>
              </a:p>
            </c:rich>
          </c:tx>
          <c:overlay val="0"/>
        </c:title>
        <c:numFmt formatCode="General" sourceLinked="1"/>
        <c:majorTickMark val="none"/>
        <c:minorTickMark val="none"/>
        <c:tickLblPos val="nextTo"/>
        <c:crossAx val="255858944"/>
        <c:crosses val="autoZero"/>
        <c:crossBetween val="between"/>
      </c:valAx>
      <c:dTable>
        <c:showHorzBorder val="1"/>
        <c:showVertBorder val="1"/>
        <c:showOutline val="1"/>
        <c:showKeys val="1"/>
      </c:dTable>
    </c:plotArea>
    <c:plotVisOnly val="1"/>
    <c:dispBlanksAs val="gap"/>
    <c:showDLblsOverMax val="0"/>
  </c:chart>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45"/>
    </mc:Choice>
    <mc:Fallback>
      <c:style val="45"/>
    </mc:Fallback>
  </mc:AlternateContent>
  <c:chart>
    <c:title>
      <c:tx>
        <c:rich>
          <a:bodyPr/>
          <a:lstStyle/>
          <a:p>
            <a:pPr>
              <a:defRPr/>
            </a:pPr>
            <a:r>
              <a:rPr lang="en-US"/>
              <a:t>Nivel</a:t>
            </a:r>
            <a:r>
              <a:rPr lang="en-US" baseline="0"/>
              <a:t> Conductual</a:t>
            </a:r>
            <a:endParaRPr lang="en-US"/>
          </a:p>
        </c:rich>
      </c:tx>
      <c:overlay val="0"/>
    </c:title>
    <c:autoTitleDeleted val="0"/>
    <c:plotArea>
      <c:layout>
        <c:manualLayout>
          <c:layoutTarget val="inner"/>
          <c:xMode val="edge"/>
          <c:yMode val="edge"/>
          <c:x val="0.18394222356820808"/>
          <c:y val="0.11120362154414226"/>
          <c:w val="0.78827999865401499"/>
          <c:h val="0.72925361630011265"/>
        </c:manualLayout>
      </c:layout>
      <c:lineChart>
        <c:grouping val="standard"/>
        <c:varyColors val="0"/>
        <c:ser>
          <c:idx val="0"/>
          <c:order val="0"/>
          <c:tx>
            <c:strRef>
              <c:f>Hoja4!$A$87</c:f>
              <c:strCache>
                <c:ptCount val="1"/>
                <c:pt idx="0">
                  <c:v>Frecuencia</c:v>
                </c:pt>
              </c:strCache>
            </c:strRef>
          </c:tx>
          <c:marker>
            <c:symbol val="picture"/>
            <c:spPr>
              <a:blipFill>
                <a:blip xmlns:r="http://schemas.openxmlformats.org/officeDocument/2006/relationships" r:embed="rId1"/>
                <a:stretch>
                  <a:fillRect/>
                </a:stretch>
              </a:blipFill>
              <a:ln w="9525">
                <a:noFill/>
              </a:ln>
            </c:spPr>
          </c:marker>
          <c:cat>
            <c:strRef>
              <c:f>Hoja4!$B$86:$J$86</c:f>
              <c:strCache>
                <c:ptCount val="9"/>
                <c:pt idx="0">
                  <c:v>Línea base</c:v>
                </c:pt>
                <c:pt idx="1">
                  <c:v>semana 1</c:v>
                </c:pt>
                <c:pt idx="2">
                  <c:v>semana 2</c:v>
                </c:pt>
                <c:pt idx="3">
                  <c:v>semana 3</c:v>
                </c:pt>
                <c:pt idx="4">
                  <c:v>semana 4</c:v>
                </c:pt>
                <c:pt idx="5">
                  <c:v>semana 5</c:v>
                </c:pt>
                <c:pt idx="6">
                  <c:v>semana 6</c:v>
                </c:pt>
                <c:pt idx="7">
                  <c:v>semana 7</c:v>
                </c:pt>
                <c:pt idx="8">
                  <c:v>Post tratamiento</c:v>
                </c:pt>
              </c:strCache>
            </c:strRef>
          </c:cat>
          <c:val>
            <c:numRef>
              <c:f>Hoja4!$B$87:$J$87</c:f>
              <c:numCache>
                <c:formatCode>General</c:formatCode>
                <c:ptCount val="9"/>
                <c:pt idx="0">
                  <c:v>3.07</c:v>
                </c:pt>
                <c:pt idx="1">
                  <c:v>1.25</c:v>
                </c:pt>
                <c:pt idx="2">
                  <c:v>0.35000000000000031</c:v>
                </c:pt>
                <c:pt idx="3">
                  <c:v>0.35000000000000031</c:v>
                </c:pt>
                <c:pt idx="4">
                  <c:v>0.39000000000000046</c:v>
                </c:pt>
                <c:pt idx="5">
                  <c:v>0.28000000000000008</c:v>
                </c:pt>
                <c:pt idx="6">
                  <c:v>0.25</c:v>
                </c:pt>
                <c:pt idx="7">
                  <c:v>0.14000000000000001</c:v>
                </c:pt>
                <c:pt idx="8">
                  <c:v>0.1</c:v>
                </c:pt>
              </c:numCache>
            </c:numRef>
          </c:val>
          <c:smooth val="0"/>
        </c:ser>
        <c:dLbls>
          <c:showLegendKey val="0"/>
          <c:showVal val="0"/>
          <c:showCatName val="0"/>
          <c:showSerName val="0"/>
          <c:showPercent val="0"/>
          <c:showBubbleSize val="0"/>
        </c:dLbls>
        <c:marker val="1"/>
        <c:smooth val="0"/>
        <c:axId val="255887232"/>
        <c:axId val="255897600"/>
      </c:lineChart>
      <c:catAx>
        <c:axId val="255887232"/>
        <c:scaling>
          <c:orientation val="minMax"/>
        </c:scaling>
        <c:delete val="0"/>
        <c:axPos val="b"/>
        <c:majorTickMark val="none"/>
        <c:minorTickMark val="none"/>
        <c:tickLblPos val="nextTo"/>
        <c:crossAx val="255897600"/>
        <c:crosses val="autoZero"/>
        <c:auto val="1"/>
        <c:lblAlgn val="ctr"/>
        <c:lblOffset val="100"/>
        <c:noMultiLvlLbl val="0"/>
      </c:catAx>
      <c:valAx>
        <c:axId val="255897600"/>
        <c:scaling>
          <c:orientation val="minMax"/>
        </c:scaling>
        <c:delete val="0"/>
        <c:axPos val="l"/>
        <c:majorGridlines/>
        <c:title>
          <c:tx>
            <c:rich>
              <a:bodyPr/>
              <a:lstStyle/>
              <a:p>
                <a:pPr>
                  <a:defRPr/>
                </a:pPr>
                <a:r>
                  <a:rPr lang="en-US"/>
                  <a:t>Frecuencia</a:t>
                </a:r>
              </a:p>
            </c:rich>
          </c:tx>
          <c:layout>
            <c:manualLayout>
              <c:xMode val="edge"/>
              <c:yMode val="edge"/>
              <c:x val="3.3379694019471488E-2"/>
              <c:y val="0.37792858626484849"/>
            </c:manualLayout>
          </c:layout>
          <c:overlay val="0"/>
        </c:title>
        <c:numFmt formatCode="General" sourceLinked="1"/>
        <c:majorTickMark val="none"/>
        <c:minorTickMark val="none"/>
        <c:tickLblPos val="nextTo"/>
        <c:crossAx val="25588723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45"/>
    </mc:Choice>
    <mc:Fallback>
      <c:style val="45"/>
    </mc:Fallback>
  </mc:AlternateContent>
  <c:chart>
    <c:title>
      <c:tx>
        <c:rich>
          <a:bodyPr/>
          <a:lstStyle/>
          <a:p>
            <a:pPr>
              <a:defRPr/>
            </a:pPr>
            <a:r>
              <a:rPr lang="en-US"/>
              <a:t>Nivel</a:t>
            </a:r>
            <a:r>
              <a:rPr lang="en-US" baseline="0"/>
              <a:t> Conductual</a:t>
            </a:r>
            <a:endParaRPr lang="en-US"/>
          </a:p>
        </c:rich>
      </c:tx>
      <c:overlay val="0"/>
    </c:title>
    <c:autoTitleDeleted val="0"/>
    <c:plotArea>
      <c:layout/>
      <c:lineChart>
        <c:grouping val="standard"/>
        <c:varyColors val="0"/>
        <c:ser>
          <c:idx val="0"/>
          <c:order val="0"/>
          <c:tx>
            <c:strRef>
              <c:f>Hoja4!$A$123</c:f>
              <c:strCache>
                <c:ptCount val="1"/>
                <c:pt idx="0">
                  <c:v>Duración</c:v>
                </c:pt>
              </c:strCache>
            </c:strRef>
          </c:tx>
          <c:marker>
            <c:symbol val="picture"/>
            <c:spPr>
              <a:blipFill>
                <a:blip xmlns:r="http://schemas.openxmlformats.org/officeDocument/2006/relationships" r:embed="rId1"/>
                <a:stretch>
                  <a:fillRect/>
                </a:stretch>
              </a:blipFill>
              <a:ln w="9525">
                <a:noFill/>
              </a:ln>
            </c:spPr>
          </c:marker>
          <c:cat>
            <c:strRef>
              <c:f>Hoja4!$B$122:$J$122</c:f>
              <c:strCache>
                <c:ptCount val="9"/>
                <c:pt idx="0">
                  <c:v>Línea base</c:v>
                </c:pt>
                <c:pt idx="1">
                  <c:v>semana 1</c:v>
                </c:pt>
                <c:pt idx="2">
                  <c:v>semana 2</c:v>
                </c:pt>
                <c:pt idx="3">
                  <c:v>semana 3</c:v>
                </c:pt>
                <c:pt idx="4">
                  <c:v>semana 4</c:v>
                </c:pt>
                <c:pt idx="5">
                  <c:v>semana 5</c:v>
                </c:pt>
                <c:pt idx="6">
                  <c:v>semana 6</c:v>
                </c:pt>
                <c:pt idx="7">
                  <c:v>semana 7</c:v>
                </c:pt>
                <c:pt idx="8">
                  <c:v>Post tratamiento</c:v>
                </c:pt>
              </c:strCache>
            </c:strRef>
          </c:cat>
          <c:val>
            <c:numRef>
              <c:f>Hoja4!$B$123:$J$123</c:f>
              <c:numCache>
                <c:formatCode>General</c:formatCode>
                <c:ptCount val="9"/>
                <c:pt idx="0">
                  <c:v>109.82</c:v>
                </c:pt>
                <c:pt idx="1">
                  <c:v>15.17</c:v>
                </c:pt>
                <c:pt idx="2">
                  <c:v>12.850000000000012</c:v>
                </c:pt>
                <c:pt idx="3">
                  <c:v>6.96</c:v>
                </c:pt>
                <c:pt idx="4">
                  <c:v>12.850000000000012</c:v>
                </c:pt>
                <c:pt idx="5">
                  <c:v>15.53</c:v>
                </c:pt>
                <c:pt idx="6">
                  <c:v>11.07</c:v>
                </c:pt>
                <c:pt idx="7">
                  <c:v>3.3899999999999997</c:v>
                </c:pt>
                <c:pt idx="8">
                  <c:v>3.21</c:v>
                </c:pt>
              </c:numCache>
            </c:numRef>
          </c:val>
          <c:smooth val="0"/>
        </c:ser>
        <c:dLbls>
          <c:showLegendKey val="0"/>
          <c:showVal val="0"/>
          <c:showCatName val="0"/>
          <c:showSerName val="0"/>
          <c:showPercent val="0"/>
          <c:showBubbleSize val="0"/>
        </c:dLbls>
        <c:marker val="1"/>
        <c:smooth val="0"/>
        <c:axId val="255919232"/>
        <c:axId val="255921152"/>
      </c:lineChart>
      <c:catAx>
        <c:axId val="255919232"/>
        <c:scaling>
          <c:orientation val="minMax"/>
        </c:scaling>
        <c:delete val="0"/>
        <c:axPos val="b"/>
        <c:majorTickMark val="none"/>
        <c:minorTickMark val="none"/>
        <c:tickLblPos val="nextTo"/>
        <c:crossAx val="255921152"/>
        <c:crosses val="autoZero"/>
        <c:auto val="1"/>
        <c:lblAlgn val="ctr"/>
        <c:lblOffset val="100"/>
        <c:noMultiLvlLbl val="0"/>
      </c:catAx>
      <c:valAx>
        <c:axId val="255921152"/>
        <c:scaling>
          <c:orientation val="minMax"/>
        </c:scaling>
        <c:delete val="0"/>
        <c:axPos val="l"/>
        <c:majorGridlines/>
        <c:title>
          <c:tx>
            <c:rich>
              <a:bodyPr/>
              <a:lstStyle/>
              <a:p>
                <a:pPr>
                  <a:defRPr/>
                </a:pPr>
                <a:r>
                  <a:rPr lang="en-US"/>
                  <a:t>Duración</a:t>
                </a:r>
              </a:p>
            </c:rich>
          </c:tx>
          <c:overlay val="0"/>
        </c:title>
        <c:numFmt formatCode="General" sourceLinked="1"/>
        <c:majorTickMark val="none"/>
        <c:minorTickMark val="none"/>
        <c:tickLblPos val="nextTo"/>
        <c:crossAx val="25591923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45"/>
    </mc:Choice>
    <mc:Fallback>
      <c:style val="45"/>
    </mc:Fallback>
  </mc:AlternateContent>
  <c:chart>
    <c:title>
      <c:tx>
        <c:rich>
          <a:bodyPr/>
          <a:lstStyle/>
          <a:p>
            <a:pPr>
              <a:defRPr/>
            </a:pPr>
            <a:r>
              <a:rPr lang="en-US"/>
              <a:t>Nivel</a:t>
            </a:r>
            <a:r>
              <a:rPr lang="en-US" baseline="0"/>
              <a:t> Conductual</a:t>
            </a:r>
            <a:endParaRPr lang="en-US"/>
          </a:p>
        </c:rich>
      </c:tx>
      <c:overlay val="0"/>
    </c:title>
    <c:autoTitleDeleted val="0"/>
    <c:plotArea>
      <c:layout/>
      <c:lineChart>
        <c:grouping val="standard"/>
        <c:varyColors val="0"/>
        <c:ser>
          <c:idx val="0"/>
          <c:order val="0"/>
          <c:tx>
            <c:strRef>
              <c:f>Hoja4!$A$152</c:f>
              <c:strCache>
                <c:ptCount val="1"/>
                <c:pt idx="0">
                  <c:v>Intensidad</c:v>
                </c:pt>
              </c:strCache>
            </c:strRef>
          </c:tx>
          <c:marker>
            <c:symbol val="picture"/>
            <c:spPr>
              <a:blipFill>
                <a:blip xmlns:r="http://schemas.openxmlformats.org/officeDocument/2006/relationships" r:embed="rId1"/>
                <a:stretch>
                  <a:fillRect/>
                </a:stretch>
              </a:blipFill>
              <a:ln w="9525">
                <a:noFill/>
              </a:ln>
            </c:spPr>
          </c:marker>
          <c:cat>
            <c:strRef>
              <c:f>Hoja4!$B$151:$J$151</c:f>
              <c:strCache>
                <c:ptCount val="9"/>
                <c:pt idx="0">
                  <c:v>Línea base</c:v>
                </c:pt>
                <c:pt idx="1">
                  <c:v>semana 1</c:v>
                </c:pt>
                <c:pt idx="2">
                  <c:v>semana 2</c:v>
                </c:pt>
                <c:pt idx="3">
                  <c:v>semana 3</c:v>
                </c:pt>
                <c:pt idx="4">
                  <c:v>semana 4</c:v>
                </c:pt>
                <c:pt idx="5">
                  <c:v>semana 5</c:v>
                </c:pt>
                <c:pt idx="6">
                  <c:v>semana 6</c:v>
                </c:pt>
                <c:pt idx="7">
                  <c:v>semana 7</c:v>
                </c:pt>
                <c:pt idx="8">
                  <c:v>Post tratamiento</c:v>
                </c:pt>
              </c:strCache>
            </c:strRef>
          </c:cat>
          <c:val>
            <c:numRef>
              <c:f>Hoja4!$B$152:$J$152</c:f>
              <c:numCache>
                <c:formatCode>General</c:formatCode>
                <c:ptCount val="9"/>
                <c:pt idx="0">
                  <c:v>7.64</c:v>
                </c:pt>
                <c:pt idx="1">
                  <c:v>5.07</c:v>
                </c:pt>
                <c:pt idx="2">
                  <c:v>2.3199999999999967</c:v>
                </c:pt>
                <c:pt idx="3">
                  <c:v>2.17</c:v>
                </c:pt>
                <c:pt idx="4">
                  <c:v>2.3499999999999988</c:v>
                </c:pt>
                <c:pt idx="5">
                  <c:v>2.0299999999999998</c:v>
                </c:pt>
                <c:pt idx="6">
                  <c:v>1.6700000000000015</c:v>
                </c:pt>
                <c:pt idx="7">
                  <c:v>0.75000000000000089</c:v>
                </c:pt>
                <c:pt idx="8">
                  <c:v>0.6400000000000009</c:v>
                </c:pt>
              </c:numCache>
            </c:numRef>
          </c:val>
          <c:smooth val="0"/>
        </c:ser>
        <c:dLbls>
          <c:showLegendKey val="0"/>
          <c:showVal val="0"/>
          <c:showCatName val="0"/>
          <c:showSerName val="0"/>
          <c:showPercent val="0"/>
          <c:showBubbleSize val="0"/>
        </c:dLbls>
        <c:marker val="1"/>
        <c:smooth val="0"/>
        <c:axId val="255955328"/>
        <c:axId val="255957248"/>
      </c:lineChart>
      <c:catAx>
        <c:axId val="255955328"/>
        <c:scaling>
          <c:orientation val="minMax"/>
        </c:scaling>
        <c:delete val="0"/>
        <c:axPos val="b"/>
        <c:majorTickMark val="none"/>
        <c:minorTickMark val="none"/>
        <c:tickLblPos val="nextTo"/>
        <c:crossAx val="255957248"/>
        <c:crosses val="autoZero"/>
        <c:auto val="1"/>
        <c:lblAlgn val="ctr"/>
        <c:lblOffset val="100"/>
        <c:noMultiLvlLbl val="0"/>
      </c:catAx>
      <c:valAx>
        <c:axId val="255957248"/>
        <c:scaling>
          <c:orientation val="minMax"/>
        </c:scaling>
        <c:delete val="0"/>
        <c:axPos val="l"/>
        <c:majorGridlines/>
        <c:title>
          <c:tx>
            <c:rich>
              <a:bodyPr/>
              <a:lstStyle/>
              <a:p>
                <a:pPr>
                  <a:defRPr/>
                </a:pPr>
                <a:r>
                  <a:rPr lang="en-US"/>
                  <a:t>Intensidad</a:t>
                </a:r>
              </a:p>
            </c:rich>
          </c:tx>
          <c:overlay val="0"/>
        </c:title>
        <c:numFmt formatCode="General" sourceLinked="1"/>
        <c:majorTickMark val="none"/>
        <c:minorTickMark val="none"/>
        <c:tickLblPos val="nextTo"/>
        <c:crossAx val="25595532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46"/>
    </mc:Choice>
    <mc:Fallback>
      <c:style val="46"/>
    </mc:Fallback>
  </mc:AlternateContent>
  <c:chart>
    <c:title>
      <c:tx>
        <c:rich>
          <a:bodyPr/>
          <a:lstStyle/>
          <a:p>
            <a:pPr>
              <a:defRPr/>
            </a:pPr>
            <a:r>
              <a:rPr lang="en-US"/>
              <a:t>Nivel</a:t>
            </a:r>
            <a:r>
              <a:rPr lang="en-US" baseline="0"/>
              <a:t> Fisiológico</a:t>
            </a:r>
            <a:endParaRPr lang="en-US"/>
          </a:p>
        </c:rich>
      </c:tx>
      <c:overlay val="0"/>
    </c:title>
    <c:autoTitleDeleted val="0"/>
    <c:plotArea>
      <c:layout/>
      <c:lineChart>
        <c:grouping val="standard"/>
        <c:varyColors val="0"/>
        <c:ser>
          <c:idx val="0"/>
          <c:order val="0"/>
          <c:tx>
            <c:strRef>
              <c:f>Hoja4!$A$178</c:f>
              <c:strCache>
                <c:ptCount val="1"/>
                <c:pt idx="0">
                  <c:v>frecuencia</c:v>
                </c:pt>
              </c:strCache>
            </c:strRef>
          </c:tx>
          <c:marker>
            <c:symbol val="picture"/>
            <c:spPr>
              <a:blipFill>
                <a:blip xmlns:r="http://schemas.openxmlformats.org/officeDocument/2006/relationships" r:embed="rId1"/>
                <a:stretch>
                  <a:fillRect/>
                </a:stretch>
              </a:blipFill>
              <a:ln w="9525">
                <a:noFill/>
              </a:ln>
            </c:spPr>
          </c:marker>
          <c:cat>
            <c:strRef>
              <c:f>Hoja4!$B$177:$J$177</c:f>
              <c:strCache>
                <c:ptCount val="9"/>
                <c:pt idx="0">
                  <c:v>Línea base</c:v>
                </c:pt>
                <c:pt idx="1">
                  <c:v>semana 1</c:v>
                </c:pt>
                <c:pt idx="2">
                  <c:v>semana 2</c:v>
                </c:pt>
                <c:pt idx="3">
                  <c:v>semana 3</c:v>
                </c:pt>
                <c:pt idx="4">
                  <c:v>semana 4</c:v>
                </c:pt>
                <c:pt idx="5">
                  <c:v>semana 5</c:v>
                </c:pt>
                <c:pt idx="6">
                  <c:v>semana 6</c:v>
                </c:pt>
                <c:pt idx="7">
                  <c:v>semana 7</c:v>
                </c:pt>
                <c:pt idx="8">
                  <c:v>Post tratamiento</c:v>
                </c:pt>
              </c:strCache>
            </c:strRef>
          </c:cat>
          <c:val>
            <c:numRef>
              <c:f>Hoja4!$B$178:$J$178</c:f>
              <c:numCache>
                <c:formatCode>General</c:formatCode>
                <c:ptCount val="9"/>
                <c:pt idx="0">
                  <c:v>2.38</c:v>
                </c:pt>
                <c:pt idx="1">
                  <c:v>0.77000000000000091</c:v>
                </c:pt>
                <c:pt idx="2">
                  <c:v>0.28000000000000008</c:v>
                </c:pt>
                <c:pt idx="3">
                  <c:v>0.28000000000000008</c:v>
                </c:pt>
                <c:pt idx="4">
                  <c:v>0.39000000000000046</c:v>
                </c:pt>
                <c:pt idx="5">
                  <c:v>0.14000000000000001</c:v>
                </c:pt>
                <c:pt idx="6">
                  <c:v>0.14000000000000001</c:v>
                </c:pt>
                <c:pt idx="7">
                  <c:v>9.0000000000000024E-2</c:v>
                </c:pt>
                <c:pt idx="8">
                  <c:v>0</c:v>
                </c:pt>
              </c:numCache>
            </c:numRef>
          </c:val>
          <c:smooth val="0"/>
        </c:ser>
        <c:dLbls>
          <c:showLegendKey val="0"/>
          <c:showVal val="0"/>
          <c:showCatName val="0"/>
          <c:showSerName val="0"/>
          <c:showPercent val="0"/>
          <c:showBubbleSize val="0"/>
        </c:dLbls>
        <c:marker val="1"/>
        <c:smooth val="0"/>
        <c:axId val="255982976"/>
        <c:axId val="256185856"/>
      </c:lineChart>
      <c:catAx>
        <c:axId val="255982976"/>
        <c:scaling>
          <c:orientation val="minMax"/>
        </c:scaling>
        <c:delete val="0"/>
        <c:axPos val="b"/>
        <c:majorTickMark val="none"/>
        <c:minorTickMark val="none"/>
        <c:tickLblPos val="nextTo"/>
        <c:crossAx val="256185856"/>
        <c:crosses val="autoZero"/>
        <c:auto val="1"/>
        <c:lblAlgn val="ctr"/>
        <c:lblOffset val="100"/>
        <c:noMultiLvlLbl val="0"/>
      </c:catAx>
      <c:valAx>
        <c:axId val="256185856"/>
        <c:scaling>
          <c:orientation val="minMax"/>
        </c:scaling>
        <c:delete val="0"/>
        <c:axPos val="l"/>
        <c:majorGridlines/>
        <c:title>
          <c:tx>
            <c:rich>
              <a:bodyPr/>
              <a:lstStyle/>
              <a:p>
                <a:pPr>
                  <a:defRPr/>
                </a:pPr>
                <a:r>
                  <a:rPr lang="en-US"/>
                  <a:t>Frecuencia</a:t>
                </a:r>
              </a:p>
            </c:rich>
          </c:tx>
          <c:overlay val="0"/>
        </c:title>
        <c:numFmt formatCode="General" sourceLinked="1"/>
        <c:majorTickMark val="none"/>
        <c:minorTickMark val="none"/>
        <c:tickLblPos val="nextTo"/>
        <c:crossAx val="25598297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46"/>
    </mc:Choice>
    <mc:Fallback>
      <c:style val="46"/>
    </mc:Fallback>
  </mc:AlternateContent>
  <c:chart>
    <c:title>
      <c:tx>
        <c:rich>
          <a:bodyPr/>
          <a:lstStyle/>
          <a:p>
            <a:pPr>
              <a:defRPr/>
            </a:pPr>
            <a:r>
              <a:rPr lang="en-US"/>
              <a:t>Nivel</a:t>
            </a:r>
            <a:r>
              <a:rPr lang="en-US" baseline="0"/>
              <a:t> Fisiológico</a:t>
            </a:r>
            <a:endParaRPr lang="en-US"/>
          </a:p>
        </c:rich>
      </c:tx>
      <c:layout>
        <c:manualLayout>
          <c:xMode val="edge"/>
          <c:yMode val="edge"/>
          <c:x val="0.42742829202763116"/>
          <c:y val="1.9370460048426189E-2"/>
        </c:manualLayout>
      </c:layout>
      <c:overlay val="0"/>
    </c:title>
    <c:autoTitleDeleted val="0"/>
    <c:plotArea>
      <c:layout/>
      <c:lineChart>
        <c:grouping val="standard"/>
        <c:varyColors val="0"/>
        <c:ser>
          <c:idx val="0"/>
          <c:order val="0"/>
          <c:tx>
            <c:strRef>
              <c:f>Hoja4!$A$205</c:f>
              <c:strCache>
                <c:ptCount val="1"/>
                <c:pt idx="0">
                  <c:v>Duración</c:v>
                </c:pt>
              </c:strCache>
            </c:strRef>
          </c:tx>
          <c:marker>
            <c:symbol val="picture"/>
            <c:spPr>
              <a:blipFill>
                <a:blip xmlns:r="http://schemas.openxmlformats.org/officeDocument/2006/relationships" r:embed="rId1"/>
                <a:stretch>
                  <a:fillRect/>
                </a:stretch>
              </a:blipFill>
              <a:ln w="9525">
                <a:noFill/>
              </a:ln>
            </c:spPr>
          </c:marker>
          <c:cat>
            <c:strRef>
              <c:f>Hoja4!$B$204:$J$204</c:f>
              <c:strCache>
                <c:ptCount val="9"/>
                <c:pt idx="0">
                  <c:v>Línea base</c:v>
                </c:pt>
                <c:pt idx="1">
                  <c:v>semana 1</c:v>
                </c:pt>
                <c:pt idx="2">
                  <c:v>semana 2</c:v>
                </c:pt>
                <c:pt idx="3">
                  <c:v>semana 3</c:v>
                </c:pt>
                <c:pt idx="4">
                  <c:v>semana 4</c:v>
                </c:pt>
                <c:pt idx="5">
                  <c:v>semana 5</c:v>
                </c:pt>
                <c:pt idx="6">
                  <c:v>semana 6</c:v>
                </c:pt>
                <c:pt idx="7">
                  <c:v>semana 7</c:v>
                </c:pt>
                <c:pt idx="8">
                  <c:v>Post tratamiento</c:v>
                </c:pt>
              </c:strCache>
            </c:strRef>
          </c:cat>
          <c:val>
            <c:numRef>
              <c:f>Hoja4!$B$205:$J$205</c:f>
              <c:numCache>
                <c:formatCode>General</c:formatCode>
                <c:ptCount val="9"/>
                <c:pt idx="0">
                  <c:v>39.28</c:v>
                </c:pt>
                <c:pt idx="1">
                  <c:v>14.16</c:v>
                </c:pt>
                <c:pt idx="2">
                  <c:v>3.3299999999999987</c:v>
                </c:pt>
                <c:pt idx="3">
                  <c:v>2.8499999999999988</c:v>
                </c:pt>
                <c:pt idx="4">
                  <c:v>12.850000000000012</c:v>
                </c:pt>
                <c:pt idx="5">
                  <c:v>3.8</c:v>
                </c:pt>
                <c:pt idx="6">
                  <c:v>3.57</c:v>
                </c:pt>
                <c:pt idx="7">
                  <c:v>1.42</c:v>
                </c:pt>
                <c:pt idx="8">
                  <c:v>0</c:v>
                </c:pt>
              </c:numCache>
            </c:numRef>
          </c:val>
          <c:smooth val="0"/>
        </c:ser>
        <c:dLbls>
          <c:showLegendKey val="0"/>
          <c:showVal val="0"/>
          <c:showCatName val="0"/>
          <c:showSerName val="0"/>
          <c:showPercent val="0"/>
          <c:showBubbleSize val="0"/>
        </c:dLbls>
        <c:marker val="1"/>
        <c:smooth val="0"/>
        <c:axId val="256199296"/>
        <c:axId val="256217856"/>
      </c:lineChart>
      <c:catAx>
        <c:axId val="256199296"/>
        <c:scaling>
          <c:orientation val="minMax"/>
        </c:scaling>
        <c:delete val="0"/>
        <c:axPos val="b"/>
        <c:majorTickMark val="none"/>
        <c:minorTickMark val="none"/>
        <c:tickLblPos val="nextTo"/>
        <c:crossAx val="256217856"/>
        <c:crosses val="autoZero"/>
        <c:auto val="1"/>
        <c:lblAlgn val="ctr"/>
        <c:lblOffset val="100"/>
        <c:noMultiLvlLbl val="0"/>
      </c:catAx>
      <c:valAx>
        <c:axId val="256217856"/>
        <c:scaling>
          <c:orientation val="minMax"/>
        </c:scaling>
        <c:delete val="0"/>
        <c:axPos val="l"/>
        <c:majorGridlines/>
        <c:title>
          <c:tx>
            <c:rich>
              <a:bodyPr/>
              <a:lstStyle/>
              <a:p>
                <a:pPr>
                  <a:defRPr/>
                </a:pPr>
                <a:r>
                  <a:rPr lang="en-US"/>
                  <a:t>Duración</a:t>
                </a:r>
              </a:p>
            </c:rich>
          </c:tx>
          <c:overlay val="0"/>
        </c:title>
        <c:numFmt formatCode="General" sourceLinked="1"/>
        <c:majorTickMark val="none"/>
        <c:minorTickMark val="none"/>
        <c:tickLblPos val="nextTo"/>
        <c:crossAx val="25619929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0.56921</cdr:x>
      <cdr:y>0.06022</cdr:y>
    </cdr:from>
    <cdr:to>
      <cdr:x>0.6934</cdr:x>
      <cdr:y>0.12774</cdr:y>
    </cdr:to>
    <cdr:sp macro="" textlink="">
      <cdr:nvSpPr>
        <cdr:cNvPr id="2" name="1 CuadroTexto"/>
        <cdr:cNvSpPr txBox="1"/>
      </cdr:nvSpPr>
      <cdr:spPr>
        <a:xfrm xmlns:a="http://schemas.openxmlformats.org/drawingml/2006/main">
          <a:off x="4191000" y="314326"/>
          <a:ext cx="914400" cy="3524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0.21136</cdr:x>
      <cdr:y>0.19478</cdr:y>
    </cdr:from>
    <cdr:to>
      <cdr:x>0.23028</cdr:x>
      <cdr:y>0.22088</cdr:y>
    </cdr:to>
    <cdr:sp macro="" textlink="">
      <cdr:nvSpPr>
        <cdr:cNvPr id="2" name="1 Conector"/>
        <cdr:cNvSpPr/>
      </cdr:nvSpPr>
      <cdr:spPr>
        <a:xfrm xmlns:a="http://schemas.openxmlformats.org/drawingml/2006/main">
          <a:off x="1303506" y="943583"/>
          <a:ext cx="116732" cy="126460"/>
        </a:xfrm>
        <a:prstGeom xmlns:a="http://schemas.openxmlformats.org/drawingml/2006/main" prst="flowChartConnector">
          <a:avLst/>
        </a:prstGeom>
        <a:solidFill xmlns:a="http://schemas.openxmlformats.org/drawingml/2006/main">
          <a:srgbClr val="4F81BD"/>
        </a:solid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F394E-F7FD-487F-8AEC-4067ECC1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79</Pages>
  <Words>23269</Words>
  <Characters>127980</Characters>
  <Application>Microsoft Office Word</Application>
  <DocSecurity>0</DocSecurity>
  <Lines>1066</Lines>
  <Paragraphs>301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blanca irene meinecke osorio</dc:creator>
  <cp:lastModifiedBy>Blanche Meinecke</cp:lastModifiedBy>
  <cp:revision>3</cp:revision>
  <dcterms:created xsi:type="dcterms:W3CDTF">2017-01-10T19:56:00Z</dcterms:created>
  <dcterms:modified xsi:type="dcterms:W3CDTF">2017-01-10T20:00:00Z</dcterms:modified>
</cp:coreProperties>
</file>